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6F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vAlign w:val="center"/>
          </w:tcPr>
          <w:p w14:paraId="0519C004" w14:textId="4C940065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623FE9">
              <w:rPr>
                <w:sz w:val="18"/>
                <w:szCs w:val="18"/>
              </w:rPr>
              <w:t>6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602EC45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623FE9">
              <w:rPr>
                <w:b w:val="0"/>
                <w:bCs w:val="0"/>
                <w:sz w:val="18"/>
                <w:szCs w:val="18"/>
              </w:rPr>
              <w:t xml:space="preserve">Marta Taveira 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AAC3824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623FE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35AEF91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="00623FE9">
              <w:rPr>
                <w:bCs/>
                <w:sz w:val="18"/>
                <w:szCs w:val="18"/>
              </w:rPr>
              <w:t>11</w:t>
            </w:r>
            <w:r w:rsidRPr="00271793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23264A82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623FE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223FC230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  <w:r w:rsidR="00C55B7E">
              <w:rPr>
                <w:bCs/>
                <w:sz w:val="18"/>
                <w:szCs w:val="18"/>
              </w:rPr>
              <w:t>4</w:t>
            </w:r>
            <w:r w:rsidRPr="00271793">
              <w:rPr>
                <w:bCs/>
                <w:sz w:val="18"/>
                <w:szCs w:val="18"/>
              </w:rPr>
              <w:t xml:space="preserve"> de</w:t>
            </w:r>
            <w:r w:rsidR="00C55B7E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570DF380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623FE9">
              <w:rPr>
                <w:bCs/>
                <w:sz w:val="18"/>
                <w:szCs w:val="18"/>
              </w:rPr>
              <w:t>25</w:t>
            </w:r>
            <w:r w:rsidRPr="00271793">
              <w:rPr>
                <w:bCs/>
                <w:sz w:val="18"/>
                <w:szCs w:val="18"/>
              </w:rPr>
              <w:t xml:space="preserve">/09/25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24E7A4D5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proofErr w:type="gramStart"/>
            <w:r w:rsidR="00683BC0">
              <w:rPr>
                <w:bCs/>
                <w:sz w:val="18"/>
                <w:szCs w:val="18"/>
              </w:rPr>
              <w:t xml:space="preserve">35 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  <w:proofErr w:type="gramEnd"/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A1D902C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  <w:r w:rsidRPr="00271793">
              <w:rPr>
                <w:bCs/>
                <w:sz w:val="18"/>
                <w:szCs w:val="18"/>
              </w:rPr>
              <w:t>10 cones, 20 sinalizadores, 24 coletes, 12 bolas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27AC6902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C55B7E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44FC5DA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</w:t>
            </w:r>
            <w:r w:rsidR="00AC2E38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0836D0D8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Exercitação da receção/controlo, do passe curto, da condução de </w:t>
            </w:r>
            <w:r w:rsidR="004C4554">
              <w:rPr>
                <w:b w:val="0"/>
                <w:bCs w:val="0"/>
                <w:sz w:val="18"/>
                <w:szCs w:val="18"/>
              </w:rPr>
              <w:t>bola, da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penetração e contenção</w:t>
            </w:r>
            <w:r w:rsidR="004C4554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="004C4554">
              <w:rPr>
                <w:b w:val="0"/>
                <w:bCs w:val="0"/>
                <w:sz w:val="18"/>
                <w:szCs w:val="18"/>
              </w:rPr>
              <w:t>Introdução e Exercitação</w:t>
            </w:r>
            <w:r w:rsidR="004C4554">
              <w:rPr>
                <w:b w:val="0"/>
                <w:bCs w:val="0"/>
                <w:sz w:val="18"/>
                <w:szCs w:val="18"/>
              </w:rPr>
              <w:t xml:space="preserve">  da </w:t>
            </w:r>
            <w:r w:rsidR="004C4554">
              <w:rPr>
                <w:b w:val="0"/>
                <w:bCs w:val="0"/>
                <w:sz w:val="18"/>
                <w:szCs w:val="18"/>
              </w:rPr>
              <w:t>posição básica defensiva.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1CD3EA17" w:rsidR="00CE6464" w:rsidRPr="00271793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</w:t>
            </w:r>
            <w:r w:rsidR="00CC5134">
              <w:rPr>
                <w:b w:val="0"/>
                <w:bCs w:val="0"/>
                <w:sz w:val="18"/>
                <w:szCs w:val="18"/>
              </w:rPr>
              <w:t>,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contenção</w:t>
            </w:r>
            <w:r w:rsidR="00CC5134">
              <w:rPr>
                <w:b w:val="0"/>
                <w:bCs w:val="0"/>
                <w:sz w:val="18"/>
                <w:szCs w:val="18"/>
              </w:rPr>
              <w:t xml:space="preserve"> e posição básica defensiva.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271793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271793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71793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8E2F94F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71793">
              <w:rPr>
                <w:sz w:val="18"/>
              </w:rPr>
              <w:t>Realizar as técnicas: passe (</w:t>
            </w:r>
            <w:r w:rsidR="00C55B7E">
              <w:rPr>
                <w:sz w:val="18"/>
              </w:rPr>
              <w:t>curto</w:t>
            </w:r>
            <w:r w:rsidRPr="00271793">
              <w:rPr>
                <w:sz w:val="18"/>
              </w:rPr>
              <w:t>), receção</w:t>
            </w:r>
            <w:r w:rsidR="00C55B7E">
              <w:rPr>
                <w:sz w:val="18"/>
              </w:rPr>
              <w:t>/</w:t>
            </w:r>
            <w:r w:rsidRPr="00271793">
              <w:rPr>
                <w:sz w:val="18"/>
              </w:rPr>
              <w:t>controlo, condução</w:t>
            </w:r>
            <w:r w:rsidR="00C55B7E">
              <w:rPr>
                <w:sz w:val="18"/>
              </w:rPr>
              <w:t xml:space="preserve"> de bola, </w:t>
            </w:r>
            <w:r w:rsidRPr="00271793">
              <w:rPr>
                <w:sz w:val="18"/>
              </w:rPr>
              <w:t>penetração</w:t>
            </w:r>
            <w:r w:rsidR="00C55B7E">
              <w:rPr>
                <w:sz w:val="18"/>
              </w:rPr>
              <w:t xml:space="preserve"> e </w:t>
            </w:r>
            <w:r w:rsidRPr="00271793">
              <w:rPr>
                <w:sz w:val="18"/>
              </w:rPr>
              <w:t>contenção.</w:t>
            </w:r>
          </w:p>
        </w:tc>
      </w:tr>
      <w:tr w:rsidR="0017560C" w:rsidRPr="006540F9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271793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271793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6540F9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271793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271793" w:rsidRDefault="00C55B7E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sz w:val="18"/>
              </w:rPr>
              <w:t>R</w:t>
            </w:r>
            <w:r w:rsidR="0017560C" w:rsidRPr="00271793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271793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271793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271793" w:rsidRDefault="00C55B7E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Incutir</w:t>
            </w:r>
            <w:r w:rsidR="0017560C" w:rsidRPr="00271793">
              <w:rPr>
                <w:sz w:val="18"/>
              </w:rPr>
              <w:t xml:space="preserve"> valores </w:t>
            </w:r>
            <w:r>
              <w:rPr>
                <w:sz w:val="18"/>
              </w:rPr>
              <w:t xml:space="preserve">de </w:t>
            </w:r>
            <w:r w:rsidRPr="00770CD5">
              <w:rPr>
                <w:sz w:val="18"/>
              </w:rPr>
              <w:t>fair play, respeito, disciplina, trabalho em equipa, cooperação e responsabilidade</w:t>
            </w:r>
            <w:r>
              <w:rPr>
                <w:sz w:val="18"/>
              </w:rPr>
              <w:t>.</w:t>
            </w: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560C" w:rsidRPr="006540F9" w14:paraId="44A94D42" w14:textId="77777777" w:rsidTr="006F4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6540F9" w:rsidRDefault="0017560C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720724D5" w14:textId="7FD4DBAE" w:rsidR="0017560C" w:rsidRPr="006540F9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171CE0DD" w14:textId="18473BFB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49EB3DE6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77777777" w:rsidR="0017560C" w:rsidRPr="0017560C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683BC0" w:rsidRPr="006540F9" w14:paraId="26BD64F9" w14:textId="77777777" w:rsidTr="008667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3C8B565C" w14:textId="3BBD6F95" w:rsidR="00683BC0" w:rsidRDefault="00683BC0" w:rsidP="00683BC0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87CEE60" w14:textId="74EAEB02" w:rsidR="00683BC0" w:rsidRPr="006540F9" w:rsidRDefault="00D93A3D" w:rsidP="00683BC0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683BC0">
              <w:rPr>
                <w:rFonts w:ascii="Arial" w:hAnsi="Arial" w:cs="Arial"/>
                <w:bCs/>
                <w:sz w:val="18"/>
                <w:szCs w:val="18"/>
              </w:rPr>
              <w:t>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062145" w14:textId="77777777" w:rsidR="00683BC0" w:rsidRDefault="00683BC0" w:rsidP="00683BC0">
            <w:pPr>
              <w:spacing w:after="1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C275A3">
              <w:rPr>
                <w:rFonts w:ascii="Arial" w:hAnsi="Arial" w:cs="Arial"/>
                <w:bCs/>
                <w:sz w:val="18"/>
                <w:szCs w:val="18"/>
              </w:rPr>
              <w:t xml:space="preserve">Garantir a correta realização da condução de bola. </w:t>
            </w:r>
          </w:p>
          <w:p w14:paraId="3337078B" w14:textId="77777777" w:rsidR="00683BC0" w:rsidRDefault="00683BC0" w:rsidP="00683BC0">
            <w:pPr>
              <w:spacing w:after="1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C275A3">
              <w:rPr>
                <w:rFonts w:ascii="Arial" w:hAnsi="Arial" w:cs="Arial"/>
                <w:bCs/>
                <w:sz w:val="18"/>
                <w:szCs w:val="18"/>
              </w:rPr>
              <w:t xml:space="preserve">Garantir que ocorre variabilidade nas balizas que cada aluno com bola ataca, mantendo todos ativos e empenhados na tarefa. </w:t>
            </w:r>
          </w:p>
          <w:p w14:paraId="7BD1A260" w14:textId="6129312B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C275A3">
              <w:rPr>
                <w:rFonts w:ascii="Arial" w:hAnsi="Arial" w:cs="Arial"/>
                <w:bCs/>
                <w:sz w:val="18"/>
                <w:szCs w:val="18"/>
              </w:rPr>
              <w:t xml:space="preserve">Competitividade com promoção de valores de </w:t>
            </w:r>
            <w:proofErr w:type="spellStart"/>
            <w:r w:rsidRPr="00C275A3">
              <w:rPr>
                <w:rFonts w:ascii="Arial" w:hAnsi="Arial" w:cs="Arial"/>
                <w:bCs/>
                <w:sz w:val="18"/>
                <w:szCs w:val="18"/>
              </w:rPr>
              <w:t>fairplay</w:t>
            </w:r>
            <w:proofErr w:type="spellEnd"/>
            <w:r w:rsidRPr="00C275A3">
              <w:rPr>
                <w:rFonts w:ascii="Arial" w:hAnsi="Arial" w:cs="Arial"/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4501804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CA74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CA74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CD3FD2">
              <w:t xml:space="preserve"> </w:t>
            </w:r>
            <w:r w:rsidRPr="00CD3FD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proofErr w:type="gramEnd"/>
            <w:r w:rsidRPr="00CD3FD2">
              <w:rPr>
                <w:rFonts w:ascii="Arial" w:hAnsi="Arial" w:cs="Arial"/>
                <w:b/>
                <w:bCs/>
                <w:sz w:val="18"/>
                <w:szCs w:val="18"/>
              </w:rPr>
              <w:t>x1 com várias mini balizas</w:t>
            </w:r>
            <w:r>
              <w:t xml:space="preserve"> </w:t>
            </w:r>
          </w:p>
          <w:p w14:paraId="0FB5F951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D3F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Realização de um exercício de “1x1”, com objetivo principal de trabalhar o princípio de penetração e a habilidade específica de condução de bola. Os alunos estão divididos em duas linhas laterais, estando dispostas diversas </w:t>
            </w:r>
            <w:proofErr w:type="spellStart"/>
            <w:r w:rsidRPr="00CD3FD2">
              <w:rPr>
                <w:rFonts w:ascii="Arial" w:hAnsi="Arial" w:cs="Arial"/>
                <w:color w:val="000000" w:themeColor="text1"/>
                <w:sz w:val="18"/>
                <w:szCs w:val="18"/>
              </w:rPr>
              <w:t>mini-balizas</w:t>
            </w:r>
            <w:proofErr w:type="spellEnd"/>
            <w:r w:rsidRPr="00CD3FD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ao longo das mesmas. Os alunos que começam com bola terão de conduzir a mesma de forma a tentar passar com a bola controlada entre as balizas, que estarão marcadas com cones. Em caso de a sua bola ser intercetada pelos colegas que estavam inicialmente a defender, os alunos trocam de papéis. É necessário referir que, os alunos com bola podem atacar qualquer uma das balizas representadas.</w:t>
            </w:r>
          </w:p>
          <w:p w14:paraId="532A642D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5204B1" w14:textId="77777777" w:rsidR="00683BC0" w:rsidRDefault="00683BC0" w:rsidP="00683BC0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275A3">
              <w:rPr>
                <w:rFonts w:ascii="Arial" w:hAnsi="Arial" w:cs="Arial"/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710464" behindDoc="1" locked="0" layoutInCell="1" allowOverlap="1" wp14:anchorId="4AB08B8C" wp14:editId="71E653D8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198120</wp:posOffset>
                  </wp:positionV>
                  <wp:extent cx="2409825" cy="1747520"/>
                  <wp:effectExtent l="0" t="0" r="9525" b="5080"/>
                  <wp:wrapTight wrapText="bothSides">
                    <wp:wrapPolygon edited="0">
                      <wp:start x="0" y="0"/>
                      <wp:lineTo x="0" y="21427"/>
                      <wp:lineTo x="21515" y="21427"/>
                      <wp:lineTo x="21515" y="0"/>
                      <wp:lineTo x="0" y="0"/>
                    </wp:wrapPolygon>
                  </wp:wrapTight>
                  <wp:docPr id="48729542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295424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7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-1</w:t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campo, 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a </w:t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professor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a</w:t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desloca-se pelo espaço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. </w:t>
            </w:r>
          </w:p>
          <w:p w14:paraId="118AB4D3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47B0D0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56CAD9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44F4459" w14:textId="77777777" w:rsidR="00683BC0" w:rsidRDefault="00683BC0" w:rsidP="00683BC0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2B8B71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84559">
              <w:rPr>
                <w:rFonts w:ascii="Arial" w:hAnsi="Arial" w:cs="Arial"/>
                <w:sz w:val="18"/>
                <w:szCs w:val="18"/>
              </w:rPr>
              <w:t>-</w:t>
            </w:r>
            <w:r w:rsidRPr="00C275A3">
              <w:rPr>
                <w:rFonts w:ascii="Arial" w:hAnsi="Arial" w:cs="Arial"/>
                <w:sz w:val="18"/>
                <w:szCs w:val="18"/>
              </w:rPr>
              <w:t>- Realização da condução de bola com objetividade e em direção à baliza (penetração) com menos ocupação.</w:t>
            </w:r>
          </w:p>
          <w:p w14:paraId="1D913F33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8325680" w14:textId="77777777" w:rsidR="00683BC0" w:rsidRPr="006540F9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275A3">
              <w:rPr>
                <w:rFonts w:ascii="Arial" w:hAnsi="Arial" w:cs="Arial"/>
                <w:sz w:val="18"/>
                <w:szCs w:val="18"/>
              </w:rPr>
              <w:t>- Verificar que todos os alunos se encontram ativos e não só na proteção da “sua” baliza, mas sim na tentativa de tentar intercetar a bola dos colegas.</w:t>
            </w:r>
          </w:p>
          <w:p w14:paraId="5FFDCD64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3BC0" w:rsidRPr="006540F9" w14:paraId="22FEFF1F" w14:textId="77777777" w:rsidTr="0086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0682BDD2" w14:textId="77F92B47" w:rsidR="00683BC0" w:rsidRPr="0017560C" w:rsidRDefault="00683BC0" w:rsidP="00683BC0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60C">
              <w:rPr>
                <w:rFonts w:ascii="Arial" w:hAnsi="Arial" w:cs="Arial"/>
                <w:sz w:val="18"/>
                <w:szCs w:val="18"/>
              </w:rPr>
              <w:lastRenderedPageBreak/>
              <w:t>FUNDAMENTAL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60B8D2D1" w14:textId="3786366E" w:rsidR="00683BC0" w:rsidRDefault="00683BC0" w:rsidP="00683BC0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21612F" w14:textId="77777777" w:rsidR="00683BC0" w:rsidRPr="006B2BA6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6B2BA6">
              <w:rPr>
                <w:rFonts w:ascii="Arial" w:hAnsi="Arial" w:cs="Arial"/>
                <w:bCs/>
                <w:sz w:val="18"/>
                <w:szCs w:val="18"/>
              </w:rPr>
              <w:t>Verificar que todos os alunos realizam</w:t>
            </w:r>
          </w:p>
          <w:p w14:paraId="109A491B" w14:textId="77777777" w:rsidR="00683BC0" w:rsidRPr="006B2BA6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corretamente a condução de bola, devendo estar todos</w:t>
            </w:r>
          </w:p>
          <w:p w14:paraId="09F33C0C" w14:textId="77777777" w:rsidR="00683BC0" w:rsidRPr="00CC0D31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6B2BA6">
              <w:rPr>
                <w:rFonts w:ascii="Arial" w:hAnsi="Arial" w:cs="Arial"/>
                <w:bCs/>
                <w:sz w:val="18"/>
                <w:szCs w:val="18"/>
              </w:rPr>
              <w:t>em atividade e não parados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2D7C783D" w14:textId="5353446B" w:rsidR="00683BC0" w:rsidRPr="0035525D" w:rsidRDefault="00683BC0" w:rsidP="00683BC0">
            <w:pPr>
              <w:spacing w:after="1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Não repetir duas vezes seguidas a mesma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mini-baliza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C748F38" w14:textId="77777777" w:rsidR="00683BC0" w:rsidRPr="009B4AE0" w:rsidRDefault="00683BC0" w:rsidP="00683BC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  <w:r w:rsidRPr="009B4AE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Passes pelas mini balizas</w:t>
            </w:r>
          </w:p>
          <w:p w14:paraId="5EA722B8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Em cada metade do campo estão distribuídas </w:t>
            </w:r>
            <w:proofErr w:type="spellStart"/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mini-balizas</w:t>
            </w:r>
            <w:proofErr w:type="spellEnd"/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em diferentes posições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;</w:t>
            </w:r>
          </w:p>
          <w:p w14:paraId="4CEBE2B5" w14:textId="77777777" w:rsidR="00683BC0" w:rsidRDefault="00683BC0" w:rsidP="00683BC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Os alunos realizam passes curtos através dos cones, trabalhando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 </w:t>
            </w:r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passe,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 </w:t>
            </w:r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receção e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 </w:t>
            </w:r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condução de bola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;</w:t>
            </w:r>
          </w:p>
          <w:p w14:paraId="106508E2" w14:textId="77777777" w:rsidR="00683BC0" w:rsidRPr="00C62377" w:rsidRDefault="00683BC0" w:rsidP="00683BC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Não é permitido utilizar consecutivamente a mesma </w:t>
            </w:r>
            <w:proofErr w:type="spellStart"/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mini-baliza</w:t>
            </w:r>
            <w:proofErr w:type="spellEnd"/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, obrigando à condução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 bola </w:t>
            </w:r>
            <w:r w:rsidRPr="00C6237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para procurar novas linhas de passe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;</w:t>
            </w:r>
          </w:p>
          <w:p w14:paraId="0F127263" w14:textId="3EBB83D5" w:rsidR="00683BC0" w:rsidRDefault="00683BC0" w:rsidP="00683BC0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713536" behindDoc="1" locked="0" layoutInCell="1" allowOverlap="1" wp14:anchorId="72FE1C13" wp14:editId="1987F8BF">
                  <wp:simplePos x="0" y="0"/>
                  <wp:positionH relativeFrom="column">
                    <wp:posOffset>522605</wp:posOffset>
                  </wp:positionH>
                  <wp:positionV relativeFrom="paragraph">
                    <wp:posOffset>172720</wp:posOffset>
                  </wp:positionV>
                  <wp:extent cx="2152650" cy="1271270"/>
                  <wp:effectExtent l="0" t="0" r="0" b="5080"/>
                  <wp:wrapTight wrapText="bothSides">
                    <wp:wrapPolygon edited="0">
                      <wp:start x="0" y="0"/>
                      <wp:lineTo x="0" y="21363"/>
                      <wp:lineTo x="21409" y="21363"/>
                      <wp:lineTo x="21409" y="0"/>
                      <wp:lineTo x="0" y="0"/>
                    </wp:wrapPolygon>
                  </wp:wrapTight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TO-2025-09-10-11-54-0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27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- 2 campos, 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a </w:t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professo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ra</w:t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desloca-se pelo espaço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. </w:t>
            </w:r>
          </w:p>
          <w:p w14:paraId="51BB00DA" w14:textId="77777777" w:rsidR="00683BC0" w:rsidRDefault="00683BC0" w:rsidP="00683BC0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0E1C9094" w14:textId="77777777" w:rsidR="00683BC0" w:rsidRDefault="00683BC0" w:rsidP="00683BC0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78E32806" w14:textId="77777777" w:rsidR="00683BC0" w:rsidRDefault="00683BC0" w:rsidP="00683BC0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3D83591A" w14:textId="77777777" w:rsidR="00683BC0" w:rsidRDefault="00683BC0" w:rsidP="00683BC0">
            <w:pPr>
              <w:autoSpaceDE w:val="0"/>
              <w:autoSpaceDN w:val="0"/>
              <w:adjustRightInd w:val="0"/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1B1D8D9C" w14:textId="6BF62D56" w:rsidR="00683BC0" w:rsidRPr="00CD3FD2" w:rsidRDefault="00683BC0" w:rsidP="00683BC0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5E63D3" w14:textId="77777777" w:rsidR="00683BC0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Passes curtos e rasteiros ao chão;</w:t>
            </w:r>
          </w:p>
          <w:p w14:paraId="10283E1E" w14:textId="77777777" w:rsidR="00683BC0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Condução de bola para espaços vazios;</w:t>
            </w:r>
          </w:p>
          <w:p w14:paraId="72E3BBAB" w14:textId="77777777" w:rsidR="00683BC0" w:rsidRPr="00FE6A67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Receção de bola controlada;</w:t>
            </w:r>
          </w:p>
          <w:p w14:paraId="25A386DC" w14:textId="77777777" w:rsidR="00683BC0" w:rsidRPr="006540F9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57CE5E28" w14:textId="3B3C8A76" w:rsidR="00683BC0" w:rsidRPr="006540F9" w:rsidRDefault="00683BC0" w:rsidP="00683B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3BC0" w:rsidRPr="006540F9" w14:paraId="4B8AC5D1" w14:textId="77777777" w:rsidTr="008667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4E3ED7BD" w14:textId="3FF81CDD" w:rsidR="00683BC0" w:rsidRPr="009302BA" w:rsidRDefault="00683BC0" w:rsidP="00683BC0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AF511A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7897E2B5" w:rsidR="00683BC0" w:rsidRPr="006540F9" w:rsidRDefault="00D93A3D" w:rsidP="00683BC0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683BC0">
              <w:rPr>
                <w:rFonts w:ascii="Arial" w:hAnsi="Arial" w:cs="Arial"/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3A68FA">
              <w:t xml:space="preserve"> </w:t>
            </w:r>
            <w:r w:rsidRPr="003A68FA">
              <w:rPr>
                <w:rFonts w:ascii="Arial" w:hAnsi="Arial" w:cs="Arial"/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D00DF6B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3A68FA">
              <w:rPr>
                <w:rFonts w:ascii="Arial" w:hAnsi="Arial" w:cs="Arial"/>
                <w:bCs/>
                <w:sz w:val="18"/>
                <w:szCs w:val="18"/>
              </w:rPr>
              <w:t xml:space="preserve">Verificar se as ações lecionadas ao longo da aula estão a ser postas em prática. </w:t>
            </w:r>
          </w:p>
          <w:p w14:paraId="499B47C1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879CD3D" w14:textId="5E0DF258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3A68FA">
              <w:rPr>
                <w:rFonts w:ascii="Arial" w:hAnsi="Arial" w:cs="Arial"/>
                <w:bCs/>
                <w:sz w:val="18"/>
                <w:szCs w:val="18"/>
              </w:rPr>
              <w:t>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1B83BA" w14:textId="58170C88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3A68FA">
              <w:rPr>
                <w:rFonts w:ascii="Arial" w:hAnsi="Arial" w:cs="Arial"/>
                <w:bCs/>
                <w:sz w:val="18"/>
                <w:szCs w:val="18"/>
              </w:rPr>
              <w:t>Garantir que os alunos colocam a bola em movimento através da execução do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A68FA">
              <w:rPr>
                <w:rFonts w:ascii="Arial" w:hAnsi="Arial" w:cs="Arial"/>
                <w:bCs/>
                <w:sz w:val="18"/>
                <w:szCs w:val="18"/>
              </w:rPr>
              <w:t>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3D9CE5" w14:textId="77777777" w:rsidR="00683BC0" w:rsidRDefault="00683BC0" w:rsidP="00683B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  <w:p w14:paraId="219F4E53" w14:textId="77777777" w:rsidR="00683BC0" w:rsidRDefault="00683BC0" w:rsidP="00683B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  <w:p w14:paraId="679AF3B0" w14:textId="77777777" w:rsidR="00683BC0" w:rsidRDefault="00683BC0" w:rsidP="00683B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  <w:p w14:paraId="3B19B099" w14:textId="27486DF8" w:rsidR="00683BC0" w:rsidRDefault="00683BC0" w:rsidP="00683B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3 – </w:t>
            </w:r>
            <w:r w:rsidRPr="009B2A6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Tornei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o (GR+3 X 3+GR): </w:t>
            </w:r>
            <w:r>
              <w:rPr>
                <w:rFonts w:ascii="Arial" w:hAnsi="Arial" w:cs="Arial"/>
                <w:bCs/>
                <w:color w:val="EE0000"/>
                <w:sz w:val="18"/>
                <w:szCs w:val="18"/>
              </w:rPr>
              <w:t>6</w:t>
            </w:r>
            <w:r w:rsidRPr="00CA7425">
              <w:rPr>
                <w:rFonts w:ascii="Arial" w:hAnsi="Arial" w:cs="Arial"/>
                <w:bCs/>
                <w:color w:val="EE0000"/>
                <w:sz w:val="18"/>
                <w:szCs w:val="18"/>
              </w:rPr>
              <w:t xml:space="preserve"> equipas </w:t>
            </w:r>
            <w:r>
              <w:rPr>
                <w:rFonts w:ascii="Arial" w:hAnsi="Arial" w:cs="Arial"/>
                <w:bCs/>
                <w:color w:val="EE0000"/>
                <w:sz w:val="18"/>
                <w:szCs w:val="18"/>
              </w:rPr>
              <w:t>(</w:t>
            </w:r>
            <w:r w:rsidR="00AC2E38">
              <w:rPr>
                <w:rFonts w:ascii="Arial" w:hAnsi="Arial" w:cs="Arial"/>
                <w:bCs/>
                <w:color w:val="EE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color w:val="EE0000"/>
                <w:sz w:val="18"/>
                <w:szCs w:val="18"/>
              </w:rPr>
              <w:t xml:space="preserve"> de 4 elementos e </w:t>
            </w:r>
            <w:r w:rsidR="00AC2E38">
              <w:rPr>
                <w:rFonts w:ascii="Arial" w:hAnsi="Arial" w:cs="Arial"/>
                <w:bCs/>
                <w:color w:val="EE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color w:val="EE0000"/>
                <w:sz w:val="18"/>
                <w:szCs w:val="18"/>
              </w:rPr>
              <w:t xml:space="preserve"> de 3 elementos)</w:t>
            </w:r>
          </w:p>
          <w:p w14:paraId="72CF589A" w14:textId="20B024BF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AF511A">
              <w:rPr>
                <w:rFonts w:ascii="Arial" w:eastAsiaTheme="minorEastAsia" w:hAnsi="Arial" w:cs="Arial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Realização de um torneio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  <w:r w:rsidRP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x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4, 2 equipas com</w:t>
            </w:r>
            <w:r w:rsidRP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GR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 1 sem GR</w:t>
            </w:r>
            <w:r w:rsidRPr="00AF511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, utilizando quatro campos em simultâneo. O torneio deve ser realizado através da atribuição de 1 ponto por cada vitória, sendo que, em caso de vitória, a equipa vencedora sobe de campo e a equipa derrotada permanece no mesmo campo (criação de divisões). </w:t>
            </w:r>
          </w:p>
          <w:p w14:paraId="4688435D" w14:textId="43E92724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- </w:t>
            </w:r>
            <w:r w:rsidRPr="00AF511A"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  <w:t xml:space="preserve">3 campos – 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a </w:t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professor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a</w:t>
            </w:r>
            <w:r w:rsidRPr="00520D57"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EE0000"/>
                <w:sz w:val="18"/>
                <w:szCs w:val="18"/>
              </w:rPr>
              <w:t>desloca-se pelo espaço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. </w:t>
            </w:r>
          </w:p>
          <w:p w14:paraId="06932503" w14:textId="4651E0D7" w:rsidR="00683BC0" w:rsidRPr="00AF511A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noProof/>
                <w:color w:val="EE0000"/>
                <w:sz w:val="18"/>
                <w:szCs w:val="18"/>
              </w:rPr>
            </w:pPr>
            <w:r w:rsidRPr="003A68FA"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712512" behindDoc="1" locked="0" layoutInCell="1" allowOverlap="1" wp14:anchorId="0B9663B7" wp14:editId="4F898C0F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157480</wp:posOffset>
                  </wp:positionV>
                  <wp:extent cx="2895600" cy="1932940"/>
                  <wp:effectExtent l="0" t="0" r="0" b="0"/>
                  <wp:wrapTight wrapText="bothSides">
                    <wp:wrapPolygon edited="0">
                      <wp:start x="0" y="0"/>
                      <wp:lineTo x="0" y="21288"/>
                      <wp:lineTo x="21458" y="21288"/>
                      <wp:lineTo x="21458" y="0"/>
                      <wp:lineTo x="0" y="0"/>
                    </wp:wrapPolygon>
                  </wp:wrapTight>
                  <wp:docPr id="18705388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53885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93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995906" w14:textId="2B2BB1D4" w:rsidR="00683BC0" w:rsidRPr="00922C78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D2FB57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3A68FA">
              <w:t xml:space="preserve"> </w:t>
            </w:r>
            <w:r w:rsidRPr="003A68FA">
              <w:rPr>
                <w:rFonts w:ascii="Arial" w:hAnsi="Arial" w:cs="Arial"/>
                <w:sz w:val="18"/>
                <w:szCs w:val="18"/>
              </w:rPr>
              <w:t xml:space="preserve">Verificar a correta realização dos princípios de penetração, com adequação das habilidades específicas de condução de bola e passe. </w:t>
            </w:r>
          </w:p>
          <w:p w14:paraId="11FA0A70" w14:textId="77777777" w:rsidR="00683BC0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DF92EF2" w14:textId="100103C3" w:rsidR="00683BC0" w:rsidRPr="00684559" w:rsidRDefault="00683BC0" w:rsidP="00683B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A68FA">
              <w:rPr>
                <w:rFonts w:ascii="Arial" w:hAnsi="Arial" w:cs="Arial"/>
                <w:sz w:val="18"/>
                <w:szCs w:val="18"/>
              </w:rPr>
              <w:t>-Garantir a competitividade através da pontuação (torneio)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088C8D91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2"/>
      <w:headerReference w:type="default" r:id="rId13"/>
      <w:footerReference w:type="default" r:id="rId14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813A" w14:textId="77777777" w:rsidR="00E470DD" w:rsidRDefault="00E470DD" w:rsidP="00DE3F00">
      <w:r>
        <w:separator/>
      </w:r>
    </w:p>
  </w:endnote>
  <w:endnote w:type="continuationSeparator" w:id="0">
    <w:p w14:paraId="30BA6582" w14:textId="77777777" w:rsidR="00E470DD" w:rsidRDefault="00E470DD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2CE6" w14:textId="77777777" w:rsidR="00E470DD" w:rsidRDefault="00E470DD" w:rsidP="00DE3F00">
      <w:r>
        <w:separator/>
      </w:r>
    </w:p>
  </w:footnote>
  <w:footnote w:type="continuationSeparator" w:id="0">
    <w:p w14:paraId="0886D999" w14:textId="77777777" w:rsidR="00E470DD" w:rsidRDefault="00E470DD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1pt;height:10.45pt" o:bullet="t">
        <v:imagedata r:id="rId1" o:title="BD21300_"/>
      </v:shape>
    </w:pict>
  </w:numPicBullet>
  <w:abstractNum w:abstractNumId="0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2"/>
  </w:num>
  <w:num w:numId="2" w16cid:durableId="1872648989">
    <w:abstractNumId w:val="12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8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44"/>
  </w:num>
  <w:num w:numId="9" w16cid:durableId="1451897983">
    <w:abstractNumId w:val="10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31"/>
  </w:num>
  <w:num w:numId="14" w16cid:durableId="1616399525">
    <w:abstractNumId w:val="17"/>
  </w:num>
  <w:num w:numId="15" w16cid:durableId="1791895211">
    <w:abstractNumId w:val="32"/>
  </w:num>
  <w:num w:numId="16" w16cid:durableId="1505895792">
    <w:abstractNumId w:val="21"/>
  </w:num>
  <w:num w:numId="17" w16cid:durableId="1890922219">
    <w:abstractNumId w:val="0"/>
  </w:num>
  <w:num w:numId="18" w16cid:durableId="1426144311">
    <w:abstractNumId w:val="4"/>
  </w:num>
  <w:num w:numId="19" w16cid:durableId="729965384">
    <w:abstractNumId w:val="39"/>
  </w:num>
  <w:num w:numId="20" w16cid:durableId="1837766923">
    <w:abstractNumId w:val="38"/>
  </w:num>
  <w:num w:numId="21" w16cid:durableId="773787198">
    <w:abstractNumId w:val="1"/>
  </w:num>
  <w:num w:numId="22" w16cid:durableId="1423646709">
    <w:abstractNumId w:val="23"/>
  </w:num>
  <w:num w:numId="23" w16cid:durableId="1171943706">
    <w:abstractNumId w:val="29"/>
  </w:num>
  <w:num w:numId="24" w16cid:durableId="432627268">
    <w:abstractNumId w:val="33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30"/>
  </w:num>
  <w:num w:numId="28" w16cid:durableId="1369723090">
    <w:abstractNumId w:val="41"/>
  </w:num>
  <w:num w:numId="29" w16cid:durableId="1001663714">
    <w:abstractNumId w:val="40"/>
  </w:num>
  <w:num w:numId="30" w16cid:durableId="1925531880">
    <w:abstractNumId w:val="22"/>
  </w:num>
  <w:num w:numId="31" w16cid:durableId="1353724419">
    <w:abstractNumId w:val="43"/>
  </w:num>
  <w:num w:numId="32" w16cid:durableId="502550242">
    <w:abstractNumId w:val="42"/>
  </w:num>
  <w:num w:numId="33" w16cid:durableId="1224025653">
    <w:abstractNumId w:val="27"/>
  </w:num>
  <w:num w:numId="34" w16cid:durableId="1461915710">
    <w:abstractNumId w:val="36"/>
  </w:num>
  <w:num w:numId="35" w16cid:durableId="1637567944">
    <w:abstractNumId w:val="26"/>
  </w:num>
  <w:num w:numId="36" w16cid:durableId="445657757">
    <w:abstractNumId w:val="37"/>
  </w:num>
  <w:num w:numId="37" w16cid:durableId="1641304772">
    <w:abstractNumId w:val="19"/>
  </w:num>
  <w:num w:numId="38" w16cid:durableId="1360938289">
    <w:abstractNumId w:val="25"/>
  </w:num>
  <w:num w:numId="39" w16cid:durableId="530797923">
    <w:abstractNumId w:val="13"/>
  </w:num>
  <w:num w:numId="40" w16cid:durableId="695815630">
    <w:abstractNumId w:val="24"/>
  </w:num>
  <w:num w:numId="41" w16cid:durableId="396706712">
    <w:abstractNumId w:val="3"/>
  </w:num>
  <w:num w:numId="42" w16cid:durableId="2043624859">
    <w:abstractNumId w:val="34"/>
  </w:num>
  <w:num w:numId="43" w16cid:durableId="1201892760">
    <w:abstractNumId w:val="11"/>
  </w:num>
  <w:num w:numId="44" w16cid:durableId="565262934">
    <w:abstractNumId w:val="35"/>
  </w:num>
  <w:num w:numId="45" w16cid:durableId="16230017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62CB"/>
    <w:rsid w:val="00032C3B"/>
    <w:rsid w:val="0003566A"/>
    <w:rsid w:val="000469F5"/>
    <w:rsid w:val="00053485"/>
    <w:rsid w:val="000606EF"/>
    <w:rsid w:val="00061421"/>
    <w:rsid w:val="0006573A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53045"/>
    <w:rsid w:val="00254ABC"/>
    <w:rsid w:val="002608CE"/>
    <w:rsid w:val="00262F23"/>
    <w:rsid w:val="00271793"/>
    <w:rsid w:val="0027577D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C4554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23E2A"/>
    <w:rsid w:val="00623FE9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3BC0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6673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CA5"/>
    <w:rsid w:val="00A14EE9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2E38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C0D31"/>
    <w:rsid w:val="00CC1A73"/>
    <w:rsid w:val="00CC5134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3A3D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470DD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678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9</cp:revision>
  <dcterms:created xsi:type="dcterms:W3CDTF">2025-09-21T20:33:00Z</dcterms:created>
  <dcterms:modified xsi:type="dcterms:W3CDTF">2025-09-25T11:27:00Z</dcterms:modified>
</cp:coreProperties>
</file>