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elhaClara-Cor2"/>
        <w:tblpPr w:leftFromText="141" w:rightFromText="141" w:vertAnchor="text" w:horzAnchor="margin" w:tblpXSpec="center" w:tblpY="-83"/>
        <w:tblW w:w="10242" w:type="dxa"/>
        <w:tblLayout w:type="fixed"/>
        <w:tblLook w:val="04A0" w:firstRow="1" w:lastRow="0" w:firstColumn="1" w:lastColumn="0" w:noHBand="0" w:noVBand="1"/>
      </w:tblPr>
      <w:tblGrid>
        <w:gridCol w:w="392"/>
        <w:gridCol w:w="567"/>
        <w:gridCol w:w="660"/>
        <w:gridCol w:w="626"/>
        <w:gridCol w:w="567"/>
        <w:gridCol w:w="982"/>
        <w:gridCol w:w="2143"/>
        <w:gridCol w:w="2056"/>
        <w:gridCol w:w="2249"/>
      </w:tblGrid>
      <w:tr w:rsidR="00CE6464" w:rsidRPr="006540F9" w14:paraId="47E807C2" w14:textId="77777777" w:rsidTr="009E7B32">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0242" w:type="dxa"/>
            <w:gridSpan w:val="9"/>
            <w:tcBorders>
              <w:top w:val="single" w:sz="18" w:space="0" w:color="auto"/>
              <w:left w:val="single" w:sz="18" w:space="0" w:color="auto"/>
              <w:bottom w:val="single" w:sz="18" w:space="0" w:color="auto"/>
              <w:right w:val="single" w:sz="18" w:space="0" w:color="auto"/>
            </w:tcBorders>
            <w:shd w:val="clear" w:color="auto" w:fill="8045C2"/>
            <w:vAlign w:val="center"/>
          </w:tcPr>
          <w:p w14:paraId="0519C004" w14:textId="67A84591" w:rsidR="00E75F32" w:rsidRPr="00271793" w:rsidRDefault="00E75F32" w:rsidP="0017560C">
            <w:pPr>
              <w:pStyle w:val="SemEspaamento"/>
              <w:jc w:val="center"/>
              <w:rPr>
                <w:sz w:val="18"/>
                <w:szCs w:val="18"/>
              </w:rPr>
            </w:pPr>
            <w:r w:rsidRPr="00271793">
              <w:rPr>
                <w:sz w:val="18"/>
                <w:szCs w:val="18"/>
              </w:rPr>
              <w:t>Plano de Aula</w:t>
            </w:r>
            <w:r w:rsidR="00B858E4" w:rsidRPr="00271793">
              <w:rPr>
                <w:sz w:val="18"/>
                <w:szCs w:val="18"/>
              </w:rPr>
              <w:t xml:space="preserve"> nº</w:t>
            </w:r>
            <w:r w:rsidR="00BC5ED5">
              <w:rPr>
                <w:sz w:val="18"/>
                <w:szCs w:val="18"/>
              </w:rPr>
              <w:t>3</w:t>
            </w:r>
            <w:r w:rsidR="006F0AA3">
              <w:rPr>
                <w:sz w:val="18"/>
                <w:szCs w:val="18"/>
              </w:rPr>
              <w:t>6 e 37</w:t>
            </w:r>
          </w:p>
        </w:tc>
      </w:tr>
      <w:tr w:rsidR="0017560C" w:rsidRPr="006540F9" w14:paraId="0CE2ACF3" w14:textId="77777777" w:rsidTr="0017560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794" w:type="dxa"/>
            <w:gridSpan w:val="6"/>
            <w:tcBorders>
              <w:top w:val="single" w:sz="18" w:space="0" w:color="auto"/>
              <w:left w:val="single" w:sz="18" w:space="0" w:color="auto"/>
              <w:bottom w:val="single" w:sz="8" w:space="0" w:color="auto"/>
              <w:right w:val="single" w:sz="2" w:space="0" w:color="auto"/>
            </w:tcBorders>
            <w:shd w:val="clear" w:color="auto" w:fill="FFFFFF" w:themeFill="background1"/>
            <w:vAlign w:val="center"/>
          </w:tcPr>
          <w:p w14:paraId="2B7E810F" w14:textId="49277D96" w:rsidR="0017560C" w:rsidRPr="00BC5ED5" w:rsidRDefault="0017560C" w:rsidP="0017560C">
            <w:pPr>
              <w:rPr>
                <w:sz w:val="18"/>
                <w:szCs w:val="18"/>
              </w:rPr>
            </w:pPr>
            <w:r w:rsidRPr="00BC5ED5">
              <w:rPr>
                <w:sz w:val="18"/>
                <w:szCs w:val="18"/>
              </w:rPr>
              <w:t>Professor</w:t>
            </w:r>
            <w:r w:rsidR="000F16E9" w:rsidRPr="00BC5ED5">
              <w:rPr>
                <w:sz w:val="18"/>
                <w:szCs w:val="18"/>
              </w:rPr>
              <w:t>a</w:t>
            </w:r>
            <w:r w:rsidRPr="00BC5ED5">
              <w:rPr>
                <w:sz w:val="18"/>
                <w:szCs w:val="18"/>
              </w:rPr>
              <w:t xml:space="preserve">: </w:t>
            </w:r>
            <w:r w:rsidR="009E7B32" w:rsidRPr="00BC5ED5">
              <w:rPr>
                <w:b w:val="0"/>
                <w:bCs w:val="0"/>
                <w:sz w:val="18"/>
                <w:szCs w:val="18"/>
              </w:rPr>
              <w:t>Marta Taveira</w:t>
            </w:r>
          </w:p>
        </w:tc>
        <w:tc>
          <w:tcPr>
            <w:tcW w:w="2143" w:type="dxa"/>
            <w:tcBorders>
              <w:top w:val="single" w:sz="18" w:space="0" w:color="auto"/>
              <w:left w:val="single" w:sz="2" w:space="0" w:color="auto"/>
              <w:bottom w:val="single" w:sz="8" w:space="0" w:color="auto"/>
              <w:right w:val="single" w:sz="4" w:space="0" w:color="auto"/>
            </w:tcBorders>
            <w:shd w:val="clear" w:color="auto" w:fill="FFFFFF" w:themeFill="background1"/>
            <w:vAlign w:val="center"/>
          </w:tcPr>
          <w:p w14:paraId="7467CE41" w14:textId="2CD6B658" w:rsidR="0017560C" w:rsidRPr="00BC5ED5" w:rsidRDefault="0017560C" w:rsidP="0017560C">
            <w:pPr>
              <w:cnfStyle w:val="000000100000" w:firstRow="0" w:lastRow="0" w:firstColumn="0" w:lastColumn="0" w:oddVBand="0" w:evenVBand="0" w:oddHBand="1" w:evenHBand="0" w:firstRowFirstColumn="0" w:firstRowLastColumn="0" w:lastRowFirstColumn="0" w:lastRowLastColumn="0"/>
              <w:rPr>
                <w:b/>
                <w:bCs/>
                <w:sz w:val="18"/>
                <w:szCs w:val="18"/>
              </w:rPr>
            </w:pPr>
            <w:r w:rsidRPr="00BC5ED5">
              <w:rPr>
                <w:b/>
                <w:bCs/>
                <w:sz w:val="18"/>
                <w:szCs w:val="18"/>
              </w:rPr>
              <w:t>Ano/Turma:</w:t>
            </w:r>
            <w:r w:rsidRPr="00BC5ED5">
              <w:rPr>
                <w:bCs/>
                <w:sz w:val="18"/>
                <w:szCs w:val="18"/>
              </w:rPr>
              <w:t xml:space="preserve"> 10º</w:t>
            </w:r>
            <w:r w:rsidR="009E7B32" w:rsidRPr="00BC5ED5">
              <w:rPr>
                <w:bCs/>
                <w:sz w:val="18"/>
                <w:szCs w:val="18"/>
              </w:rPr>
              <w:t>B</w:t>
            </w:r>
          </w:p>
        </w:tc>
        <w:tc>
          <w:tcPr>
            <w:tcW w:w="2056" w:type="dxa"/>
            <w:tcBorders>
              <w:top w:val="single" w:sz="18" w:space="0" w:color="auto"/>
              <w:left w:val="single" w:sz="4" w:space="0" w:color="auto"/>
              <w:bottom w:val="single" w:sz="8" w:space="0" w:color="auto"/>
              <w:right w:val="single" w:sz="2" w:space="0" w:color="auto"/>
            </w:tcBorders>
            <w:shd w:val="clear" w:color="auto" w:fill="FFFFFF" w:themeFill="background1"/>
            <w:vAlign w:val="center"/>
          </w:tcPr>
          <w:p w14:paraId="641B3E76" w14:textId="65503C9B" w:rsidR="0017560C" w:rsidRPr="00BC5ED5" w:rsidRDefault="0017560C" w:rsidP="0017560C">
            <w:pPr>
              <w:cnfStyle w:val="000000100000" w:firstRow="0" w:lastRow="0" w:firstColumn="0" w:lastColumn="0" w:oddVBand="0" w:evenVBand="0" w:oddHBand="1" w:evenHBand="0" w:firstRowFirstColumn="0" w:firstRowLastColumn="0" w:lastRowFirstColumn="0" w:lastRowLastColumn="0"/>
              <w:rPr>
                <w:b/>
                <w:bCs/>
                <w:sz w:val="18"/>
                <w:szCs w:val="18"/>
              </w:rPr>
            </w:pPr>
            <w:r w:rsidRPr="00BC5ED5">
              <w:rPr>
                <w:b/>
                <w:sz w:val="18"/>
                <w:szCs w:val="18"/>
              </w:rPr>
              <w:t xml:space="preserve">Hora: </w:t>
            </w:r>
            <w:r w:rsidRPr="00BC5ED5">
              <w:rPr>
                <w:bCs/>
                <w:sz w:val="18"/>
                <w:szCs w:val="18"/>
              </w:rPr>
              <w:t>1</w:t>
            </w:r>
            <w:r w:rsidR="00B03F8F" w:rsidRPr="00BC5ED5">
              <w:rPr>
                <w:bCs/>
                <w:sz w:val="18"/>
                <w:szCs w:val="18"/>
              </w:rPr>
              <w:t>5</w:t>
            </w:r>
            <w:r w:rsidRPr="00BC5ED5">
              <w:rPr>
                <w:bCs/>
                <w:sz w:val="18"/>
                <w:szCs w:val="18"/>
              </w:rPr>
              <w:t>:25</w:t>
            </w:r>
          </w:p>
        </w:tc>
        <w:tc>
          <w:tcPr>
            <w:tcW w:w="2249" w:type="dxa"/>
            <w:tcBorders>
              <w:top w:val="single" w:sz="18" w:space="0" w:color="auto"/>
              <w:left w:val="single" w:sz="2" w:space="0" w:color="auto"/>
              <w:bottom w:val="single" w:sz="4" w:space="0" w:color="auto"/>
              <w:right w:val="single" w:sz="18" w:space="0" w:color="auto"/>
            </w:tcBorders>
            <w:shd w:val="clear" w:color="auto" w:fill="FFFFFF" w:themeFill="background1"/>
            <w:vAlign w:val="center"/>
          </w:tcPr>
          <w:p w14:paraId="4D60928B" w14:textId="524BB29D" w:rsidR="0017560C" w:rsidRPr="00BC5ED5" w:rsidRDefault="0017560C" w:rsidP="0017560C">
            <w:pPr>
              <w:cnfStyle w:val="000000100000" w:firstRow="0" w:lastRow="0" w:firstColumn="0" w:lastColumn="0" w:oddVBand="0" w:evenVBand="0" w:oddHBand="1" w:evenHBand="0" w:firstRowFirstColumn="0" w:firstRowLastColumn="0" w:lastRowFirstColumn="0" w:lastRowLastColumn="0"/>
              <w:rPr>
                <w:b/>
                <w:sz w:val="18"/>
                <w:szCs w:val="18"/>
              </w:rPr>
            </w:pPr>
            <w:r w:rsidRPr="00BC5ED5">
              <w:rPr>
                <w:b/>
                <w:sz w:val="18"/>
                <w:szCs w:val="18"/>
              </w:rPr>
              <w:t>Local:</w:t>
            </w:r>
            <w:r w:rsidR="000F16E9" w:rsidRPr="00BC5ED5">
              <w:rPr>
                <w:b/>
                <w:sz w:val="18"/>
                <w:szCs w:val="18"/>
              </w:rPr>
              <w:t xml:space="preserve"> </w:t>
            </w:r>
            <w:r w:rsidR="006F0AA3">
              <w:rPr>
                <w:bCs/>
                <w:sz w:val="18"/>
                <w:szCs w:val="18"/>
              </w:rPr>
              <w:t>2</w:t>
            </w:r>
          </w:p>
        </w:tc>
      </w:tr>
      <w:tr w:rsidR="0017560C" w:rsidRPr="006540F9" w14:paraId="5F65215E" w14:textId="77777777" w:rsidTr="0017560C">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45" w:type="dxa"/>
            <w:gridSpan w:val="4"/>
            <w:tcBorders>
              <w:top w:val="single" w:sz="4" w:space="0" w:color="auto"/>
              <w:left w:val="single" w:sz="18" w:space="0" w:color="auto"/>
              <w:bottom w:val="single" w:sz="8" w:space="0" w:color="auto"/>
              <w:right w:val="single" w:sz="8" w:space="0" w:color="auto"/>
            </w:tcBorders>
            <w:shd w:val="clear" w:color="auto" w:fill="FFFFFF" w:themeFill="background1"/>
            <w:vAlign w:val="center"/>
          </w:tcPr>
          <w:p w14:paraId="6F11A092" w14:textId="5A4A3401" w:rsidR="0017560C" w:rsidRPr="00BC5ED5" w:rsidRDefault="0017560C" w:rsidP="0017560C">
            <w:pPr>
              <w:rPr>
                <w:sz w:val="18"/>
                <w:szCs w:val="18"/>
              </w:rPr>
            </w:pPr>
            <w:r w:rsidRPr="00BC5ED5">
              <w:rPr>
                <w:sz w:val="18"/>
                <w:szCs w:val="18"/>
              </w:rPr>
              <w:t xml:space="preserve">Aula: </w:t>
            </w:r>
            <w:r w:rsidR="002702AD">
              <w:rPr>
                <w:b w:val="0"/>
                <w:bCs w:val="0"/>
                <w:sz w:val="18"/>
                <w:szCs w:val="18"/>
              </w:rPr>
              <w:t>3</w:t>
            </w:r>
            <w:r w:rsidR="006F0AA3">
              <w:rPr>
                <w:b w:val="0"/>
                <w:bCs w:val="0"/>
                <w:sz w:val="18"/>
                <w:szCs w:val="18"/>
              </w:rPr>
              <w:t>6 e 37</w:t>
            </w:r>
          </w:p>
        </w:tc>
        <w:tc>
          <w:tcPr>
            <w:tcW w:w="1549"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E1716A" w14:textId="2EA04E03" w:rsidR="009E59B6" w:rsidRPr="00BC5ED5" w:rsidRDefault="0017560C" w:rsidP="009E59B6">
            <w:pPr>
              <w:ind w:left="-49"/>
              <w:cnfStyle w:val="000000010000" w:firstRow="0" w:lastRow="0" w:firstColumn="0" w:lastColumn="0" w:oddVBand="0" w:evenVBand="0" w:oddHBand="0" w:evenHBand="1" w:firstRowFirstColumn="0" w:firstRowLastColumn="0" w:lastRowFirstColumn="0" w:lastRowLastColumn="0"/>
              <w:rPr>
                <w:bCs/>
                <w:sz w:val="18"/>
                <w:szCs w:val="18"/>
              </w:rPr>
            </w:pPr>
            <w:r w:rsidRPr="00BC5ED5">
              <w:rPr>
                <w:b/>
                <w:sz w:val="18"/>
                <w:szCs w:val="18"/>
              </w:rPr>
              <w:t xml:space="preserve">Sessão: </w:t>
            </w:r>
            <w:r w:rsidR="006F0AA3">
              <w:rPr>
                <w:b/>
                <w:sz w:val="18"/>
                <w:szCs w:val="18"/>
              </w:rPr>
              <w:t xml:space="preserve">2 de </w:t>
            </w:r>
          </w:p>
          <w:p w14:paraId="1249E705" w14:textId="707C599F" w:rsidR="00B03F8F" w:rsidRPr="00BC5ED5" w:rsidRDefault="00B03F8F" w:rsidP="0017560C">
            <w:pPr>
              <w:ind w:left="-49"/>
              <w:cnfStyle w:val="000000010000" w:firstRow="0" w:lastRow="0" w:firstColumn="0" w:lastColumn="0" w:oddVBand="0" w:evenVBand="0" w:oddHBand="0" w:evenHBand="1" w:firstRowFirstColumn="0" w:firstRowLastColumn="0" w:lastRowFirstColumn="0" w:lastRowLastColumn="0"/>
              <w:rPr>
                <w:bCs/>
                <w:sz w:val="18"/>
                <w:szCs w:val="18"/>
              </w:rPr>
            </w:pPr>
          </w:p>
        </w:tc>
        <w:tc>
          <w:tcPr>
            <w:tcW w:w="2143"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33DA66B1" w14:textId="57906DEB" w:rsidR="0017560C" w:rsidRPr="00BC5ED5" w:rsidRDefault="0017560C" w:rsidP="0017560C">
            <w:pPr>
              <w:cnfStyle w:val="000000010000" w:firstRow="0" w:lastRow="0" w:firstColumn="0" w:lastColumn="0" w:oddVBand="0" w:evenVBand="0" w:oddHBand="0" w:evenHBand="1" w:firstRowFirstColumn="0" w:firstRowLastColumn="0" w:lastRowFirstColumn="0" w:lastRowLastColumn="0"/>
              <w:rPr>
                <w:bCs/>
                <w:sz w:val="18"/>
                <w:szCs w:val="18"/>
              </w:rPr>
            </w:pPr>
            <w:r w:rsidRPr="00BC5ED5">
              <w:rPr>
                <w:b/>
                <w:sz w:val="18"/>
                <w:szCs w:val="18"/>
              </w:rPr>
              <w:t xml:space="preserve">Data: </w:t>
            </w:r>
            <w:r w:rsidR="006F0AA3">
              <w:rPr>
                <w:bCs/>
                <w:sz w:val="18"/>
                <w:szCs w:val="18"/>
              </w:rPr>
              <w:t>9</w:t>
            </w:r>
            <w:r w:rsidRPr="00BC5ED5">
              <w:rPr>
                <w:bCs/>
                <w:sz w:val="18"/>
                <w:szCs w:val="18"/>
              </w:rPr>
              <w:t>/</w:t>
            </w:r>
            <w:r w:rsidR="004957CA" w:rsidRPr="00BC5ED5">
              <w:rPr>
                <w:bCs/>
                <w:sz w:val="18"/>
                <w:szCs w:val="18"/>
              </w:rPr>
              <w:t>1</w:t>
            </w:r>
            <w:r w:rsidR="006F0AA3">
              <w:rPr>
                <w:bCs/>
                <w:sz w:val="18"/>
                <w:szCs w:val="18"/>
              </w:rPr>
              <w:t>2</w:t>
            </w:r>
            <w:r w:rsidRPr="00BC5ED5">
              <w:rPr>
                <w:bCs/>
                <w:sz w:val="18"/>
                <w:szCs w:val="18"/>
              </w:rPr>
              <w:t xml:space="preserve">/25                                   </w:t>
            </w:r>
          </w:p>
        </w:tc>
        <w:tc>
          <w:tcPr>
            <w:tcW w:w="2056" w:type="dxa"/>
            <w:tcBorders>
              <w:top w:val="single" w:sz="8" w:space="0" w:color="auto"/>
              <w:left w:val="single" w:sz="4" w:space="0" w:color="auto"/>
              <w:bottom w:val="single" w:sz="8" w:space="0" w:color="auto"/>
              <w:right w:val="single" w:sz="4" w:space="0" w:color="auto"/>
            </w:tcBorders>
            <w:shd w:val="clear" w:color="auto" w:fill="FFFFFF" w:themeFill="background1"/>
            <w:vAlign w:val="center"/>
          </w:tcPr>
          <w:p w14:paraId="6E063740" w14:textId="622858AB" w:rsidR="0017560C" w:rsidRPr="00BC5ED5" w:rsidRDefault="0017560C" w:rsidP="0017560C">
            <w:pPr>
              <w:cnfStyle w:val="000000010000" w:firstRow="0" w:lastRow="0" w:firstColumn="0" w:lastColumn="0" w:oddVBand="0" w:evenVBand="0" w:oddHBand="0" w:evenHBand="1" w:firstRowFirstColumn="0" w:firstRowLastColumn="0" w:lastRowFirstColumn="0" w:lastRowLastColumn="0"/>
              <w:rPr>
                <w:bCs/>
                <w:sz w:val="18"/>
                <w:szCs w:val="18"/>
              </w:rPr>
            </w:pPr>
            <w:r w:rsidRPr="00BC5ED5">
              <w:rPr>
                <w:b/>
                <w:sz w:val="18"/>
                <w:szCs w:val="18"/>
              </w:rPr>
              <w:t xml:space="preserve">Tempo útil: </w:t>
            </w:r>
            <w:r w:rsidR="00B03F8F" w:rsidRPr="00BC5ED5">
              <w:rPr>
                <w:bCs/>
                <w:sz w:val="18"/>
                <w:szCs w:val="18"/>
              </w:rPr>
              <w:t>8</w:t>
            </w:r>
            <w:r w:rsidR="009E7B32" w:rsidRPr="00BC5ED5">
              <w:rPr>
                <w:bCs/>
                <w:sz w:val="18"/>
                <w:szCs w:val="18"/>
              </w:rPr>
              <w:t>0</w:t>
            </w:r>
            <w:r w:rsidRPr="00BC5ED5">
              <w:rPr>
                <w:bCs/>
                <w:sz w:val="18"/>
                <w:szCs w:val="18"/>
              </w:rPr>
              <w:t xml:space="preserve"> min</w:t>
            </w:r>
          </w:p>
        </w:tc>
        <w:tc>
          <w:tcPr>
            <w:tcW w:w="2249" w:type="dxa"/>
            <w:vMerge w:val="restart"/>
            <w:tcBorders>
              <w:top w:val="single" w:sz="4" w:space="0" w:color="auto"/>
              <w:left w:val="single" w:sz="4" w:space="0" w:color="auto"/>
              <w:right w:val="single" w:sz="18" w:space="0" w:color="auto"/>
            </w:tcBorders>
            <w:shd w:val="clear" w:color="auto" w:fill="FFFFFF" w:themeFill="background1"/>
          </w:tcPr>
          <w:p w14:paraId="5CA274BB" w14:textId="50E2ACD2" w:rsidR="0017560C" w:rsidRPr="00BC5ED5" w:rsidRDefault="0017560C" w:rsidP="0017560C">
            <w:pPr>
              <w:jc w:val="both"/>
              <w:cnfStyle w:val="000000010000" w:firstRow="0" w:lastRow="0" w:firstColumn="0" w:lastColumn="0" w:oddVBand="0" w:evenVBand="0" w:oddHBand="0" w:evenHBand="1" w:firstRowFirstColumn="0" w:firstRowLastColumn="0" w:lastRowFirstColumn="0" w:lastRowLastColumn="0"/>
              <w:rPr>
                <w:bCs/>
                <w:sz w:val="18"/>
                <w:szCs w:val="18"/>
              </w:rPr>
            </w:pPr>
            <w:r w:rsidRPr="00BC5ED5">
              <w:rPr>
                <w:b/>
                <w:sz w:val="18"/>
                <w:szCs w:val="18"/>
              </w:rPr>
              <w:t xml:space="preserve">Material: </w:t>
            </w:r>
            <w:r w:rsidR="00C305A9" w:rsidRPr="00BC5ED5">
              <w:rPr>
                <w:bCs/>
                <w:sz w:val="18"/>
                <w:szCs w:val="18"/>
              </w:rPr>
              <w:t xml:space="preserve"> </w:t>
            </w:r>
            <w:r w:rsidR="006F0AA3">
              <w:rPr>
                <w:bCs/>
                <w:sz w:val="18"/>
                <w:szCs w:val="18"/>
              </w:rPr>
              <w:t>colchões e bancos</w:t>
            </w:r>
          </w:p>
        </w:tc>
      </w:tr>
      <w:tr w:rsidR="0017560C" w:rsidRPr="006540F9" w14:paraId="6903175A" w14:textId="77777777" w:rsidTr="0017560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794" w:type="dxa"/>
            <w:gridSpan w:val="6"/>
            <w:tcBorders>
              <w:top w:val="single" w:sz="8" w:space="0" w:color="auto"/>
              <w:left w:val="single" w:sz="18" w:space="0" w:color="auto"/>
              <w:bottom w:val="single" w:sz="8" w:space="0" w:color="auto"/>
              <w:right w:val="single" w:sz="8" w:space="0" w:color="auto"/>
            </w:tcBorders>
            <w:shd w:val="clear" w:color="auto" w:fill="FFFFFF" w:themeFill="background1"/>
            <w:vAlign w:val="center"/>
          </w:tcPr>
          <w:p w14:paraId="45BE0185" w14:textId="0DADC7D4" w:rsidR="0017560C" w:rsidRPr="00BC5ED5" w:rsidRDefault="0017560C" w:rsidP="0017560C">
            <w:pPr>
              <w:rPr>
                <w:b w:val="0"/>
                <w:sz w:val="18"/>
                <w:szCs w:val="18"/>
              </w:rPr>
            </w:pPr>
            <w:r w:rsidRPr="00BC5ED5">
              <w:rPr>
                <w:sz w:val="18"/>
                <w:szCs w:val="18"/>
              </w:rPr>
              <w:t xml:space="preserve">UT/UD:  </w:t>
            </w:r>
            <w:r w:rsidR="00B03F8F" w:rsidRPr="00BC5ED5">
              <w:rPr>
                <w:b w:val="0"/>
                <w:bCs w:val="0"/>
                <w:sz w:val="18"/>
                <w:szCs w:val="18"/>
              </w:rPr>
              <w:t>voleibol</w:t>
            </w:r>
            <w:r w:rsidR="00BC5ED5" w:rsidRPr="00BC5ED5">
              <w:rPr>
                <w:b w:val="0"/>
                <w:bCs w:val="0"/>
                <w:sz w:val="18"/>
                <w:szCs w:val="18"/>
              </w:rPr>
              <w:t xml:space="preserve"> e ginástica </w:t>
            </w:r>
          </w:p>
        </w:tc>
        <w:tc>
          <w:tcPr>
            <w:tcW w:w="2143"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190ABE90" w14:textId="31C3E001" w:rsidR="0017560C" w:rsidRPr="00BC5ED5" w:rsidRDefault="0017560C" w:rsidP="0017560C">
            <w:pPr>
              <w:cnfStyle w:val="000000100000" w:firstRow="0" w:lastRow="0" w:firstColumn="0" w:lastColumn="0" w:oddVBand="0" w:evenVBand="0" w:oddHBand="1" w:evenHBand="0" w:firstRowFirstColumn="0" w:firstRowLastColumn="0" w:lastRowFirstColumn="0" w:lastRowLastColumn="0"/>
              <w:rPr>
                <w:bCs/>
                <w:sz w:val="18"/>
                <w:szCs w:val="18"/>
              </w:rPr>
            </w:pPr>
            <w:r w:rsidRPr="00BC5ED5">
              <w:rPr>
                <w:b/>
                <w:sz w:val="18"/>
                <w:szCs w:val="18"/>
              </w:rPr>
              <w:t xml:space="preserve">Duração: </w:t>
            </w:r>
            <w:r w:rsidR="00C305A9" w:rsidRPr="00BC5ED5">
              <w:rPr>
                <w:bCs/>
                <w:sz w:val="18"/>
                <w:szCs w:val="18"/>
              </w:rPr>
              <w:t>100</w:t>
            </w:r>
            <w:r w:rsidRPr="00BC5ED5">
              <w:rPr>
                <w:bCs/>
                <w:sz w:val="18"/>
                <w:szCs w:val="18"/>
              </w:rPr>
              <w:t xml:space="preserve"> min                       </w:t>
            </w:r>
          </w:p>
        </w:tc>
        <w:tc>
          <w:tcPr>
            <w:tcW w:w="2056" w:type="dxa"/>
            <w:tcBorders>
              <w:top w:val="single" w:sz="8" w:space="0" w:color="auto"/>
              <w:left w:val="single" w:sz="4" w:space="0" w:color="auto"/>
              <w:bottom w:val="single" w:sz="8" w:space="0" w:color="auto"/>
              <w:right w:val="single" w:sz="4" w:space="0" w:color="auto"/>
            </w:tcBorders>
            <w:shd w:val="clear" w:color="auto" w:fill="FFFFFF" w:themeFill="background1"/>
            <w:vAlign w:val="center"/>
          </w:tcPr>
          <w:p w14:paraId="2BD7A92D" w14:textId="233166AF" w:rsidR="0017560C" w:rsidRPr="00BC5ED5" w:rsidRDefault="0017560C" w:rsidP="0017560C">
            <w:pPr>
              <w:cnfStyle w:val="000000100000" w:firstRow="0" w:lastRow="0" w:firstColumn="0" w:lastColumn="0" w:oddVBand="0" w:evenVBand="0" w:oddHBand="1" w:evenHBand="0" w:firstRowFirstColumn="0" w:firstRowLastColumn="0" w:lastRowFirstColumn="0" w:lastRowLastColumn="0"/>
              <w:rPr>
                <w:bCs/>
                <w:sz w:val="18"/>
                <w:szCs w:val="18"/>
              </w:rPr>
            </w:pPr>
            <w:r w:rsidRPr="00BC5ED5">
              <w:rPr>
                <w:b/>
                <w:sz w:val="18"/>
                <w:szCs w:val="18"/>
              </w:rPr>
              <w:t xml:space="preserve">Nº alunos: </w:t>
            </w:r>
            <w:r w:rsidRPr="00BC5ED5">
              <w:rPr>
                <w:bCs/>
                <w:sz w:val="18"/>
                <w:szCs w:val="18"/>
              </w:rPr>
              <w:t>2</w:t>
            </w:r>
            <w:r w:rsidR="00C305A9" w:rsidRPr="00BC5ED5">
              <w:rPr>
                <w:bCs/>
                <w:sz w:val="18"/>
                <w:szCs w:val="18"/>
              </w:rPr>
              <w:t>4</w:t>
            </w:r>
          </w:p>
        </w:tc>
        <w:tc>
          <w:tcPr>
            <w:tcW w:w="2249" w:type="dxa"/>
            <w:vMerge/>
            <w:tcBorders>
              <w:left w:val="single" w:sz="4" w:space="0" w:color="auto"/>
              <w:right w:val="single" w:sz="18" w:space="0" w:color="auto"/>
            </w:tcBorders>
            <w:shd w:val="clear" w:color="auto" w:fill="FFFFFF" w:themeFill="background1"/>
          </w:tcPr>
          <w:p w14:paraId="4C3D5C19" w14:textId="6AFDF61D" w:rsidR="0017560C" w:rsidRPr="00BC5ED5" w:rsidRDefault="0017560C" w:rsidP="0017560C">
            <w:pPr>
              <w:cnfStyle w:val="000000100000" w:firstRow="0" w:lastRow="0" w:firstColumn="0" w:lastColumn="0" w:oddVBand="0" w:evenVBand="0" w:oddHBand="1" w:evenHBand="0" w:firstRowFirstColumn="0" w:firstRowLastColumn="0" w:lastRowFirstColumn="0" w:lastRowLastColumn="0"/>
              <w:rPr>
                <w:b/>
                <w:sz w:val="18"/>
                <w:szCs w:val="18"/>
              </w:rPr>
            </w:pPr>
          </w:p>
        </w:tc>
      </w:tr>
      <w:tr w:rsidR="00CE6464" w:rsidRPr="006540F9" w14:paraId="08EDC618" w14:textId="77777777" w:rsidTr="0017560C">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93" w:type="dxa"/>
            <w:gridSpan w:val="8"/>
            <w:tcBorders>
              <w:top w:val="single" w:sz="8" w:space="0" w:color="auto"/>
              <w:left w:val="single" w:sz="18" w:space="0" w:color="auto"/>
              <w:bottom w:val="single" w:sz="8" w:space="0" w:color="auto"/>
              <w:right w:val="single" w:sz="4" w:space="0" w:color="auto"/>
            </w:tcBorders>
            <w:shd w:val="clear" w:color="auto" w:fill="FFFFFF" w:themeFill="background1"/>
            <w:vAlign w:val="center"/>
          </w:tcPr>
          <w:p w14:paraId="12AC3622" w14:textId="0D0E3833" w:rsidR="006F0AA3" w:rsidRPr="00BC5ED5" w:rsidRDefault="00CE6464" w:rsidP="006F0AA3">
            <w:pPr>
              <w:rPr>
                <w:b w:val="0"/>
                <w:bCs w:val="0"/>
                <w:color w:val="000000" w:themeColor="text1"/>
                <w:sz w:val="18"/>
                <w:szCs w:val="18"/>
              </w:rPr>
            </w:pPr>
            <w:r w:rsidRPr="00BC5ED5">
              <w:rPr>
                <w:color w:val="000000" w:themeColor="text1"/>
                <w:sz w:val="18"/>
                <w:szCs w:val="18"/>
              </w:rPr>
              <w:t xml:space="preserve">Função Didática: </w:t>
            </w:r>
            <w:r w:rsidRPr="00BC5ED5">
              <w:rPr>
                <w:b w:val="0"/>
                <w:bCs w:val="0"/>
                <w:sz w:val="18"/>
                <w:szCs w:val="18"/>
              </w:rPr>
              <w:t xml:space="preserve"> </w:t>
            </w:r>
            <w:r w:rsidR="00BC5ED5" w:rsidRPr="00BC5ED5">
              <w:rPr>
                <w:b w:val="0"/>
                <w:bCs w:val="0"/>
                <w:sz w:val="18"/>
                <w:szCs w:val="18"/>
              </w:rPr>
              <w:t>-</w:t>
            </w:r>
            <w:r w:rsidR="006F0AA3">
              <w:rPr>
                <w:b w:val="0"/>
                <w:bCs w:val="0"/>
                <w:sz w:val="18"/>
                <w:szCs w:val="18"/>
              </w:rPr>
              <w:t>Introdução e exercitação do rolamento à frente e à retaguarda, apoio facial invertido, roda, avião, ponte, troca passo, meia pirueta e pirueta.</w:t>
            </w:r>
          </w:p>
          <w:p w14:paraId="36A3C398" w14:textId="230CCB5C" w:rsidR="00BC5ED5" w:rsidRPr="00BC5ED5" w:rsidRDefault="00BC5ED5" w:rsidP="0017560C">
            <w:pPr>
              <w:rPr>
                <w:color w:val="000000" w:themeColor="text1"/>
                <w:sz w:val="18"/>
                <w:szCs w:val="18"/>
              </w:rPr>
            </w:pPr>
          </w:p>
        </w:tc>
        <w:tc>
          <w:tcPr>
            <w:tcW w:w="2249" w:type="dxa"/>
            <w:vMerge/>
            <w:tcBorders>
              <w:left w:val="single" w:sz="4" w:space="0" w:color="auto"/>
              <w:right w:val="single" w:sz="18" w:space="0" w:color="auto"/>
            </w:tcBorders>
            <w:shd w:val="clear" w:color="auto" w:fill="FFFFFF" w:themeFill="background1"/>
          </w:tcPr>
          <w:p w14:paraId="43936746" w14:textId="77777777" w:rsidR="00CE6464" w:rsidRPr="00BC5ED5" w:rsidRDefault="00CE6464" w:rsidP="0017560C">
            <w:pPr>
              <w:cnfStyle w:val="000000010000" w:firstRow="0" w:lastRow="0" w:firstColumn="0" w:lastColumn="0" w:oddVBand="0" w:evenVBand="0" w:oddHBand="0" w:evenHBand="1" w:firstRowFirstColumn="0" w:firstRowLastColumn="0" w:lastRowFirstColumn="0" w:lastRowLastColumn="0"/>
              <w:rPr>
                <w:color w:val="000000" w:themeColor="text1"/>
                <w:sz w:val="18"/>
                <w:szCs w:val="18"/>
              </w:rPr>
            </w:pPr>
          </w:p>
        </w:tc>
      </w:tr>
      <w:tr w:rsidR="00CE6464" w:rsidRPr="006540F9" w14:paraId="45AAE94A" w14:textId="77777777" w:rsidTr="0017560C">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7993" w:type="dxa"/>
            <w:gridSpan w:val="8"/>
            <w:tcBorders>
              <w:top w:val="single" w:sz="8" w:space="0" w:color="auto"/>
              <w:left w:val="single" w:sz="18" w:space="0" w:color="auto"/>
              <w:bottom w:val="single" w:sz="8" w:space="0" w:color="auto"/>
              <w:right w:val="single" w:sz="4" w:space="0" w:color="auto"/>
            </w:tcBorders>
            <w:shd w:val="clear" w:color="auto" w:fill="FFFFFF" w:themeFill="background1"/>
            <w:vAlign w:val="center"/>
          </w:tcPr>
          <w:p w14:paraId="560C1FBD" w14:textId="015AC35B" w:rsidR="006F0AA3" w:rsidRPr="006F0AA3" w:rsidRDefault="00CE6464" w:rsidP="006F0AA3">
            <w:pPr>
              <w:rPr>
                <w:b w:val="0"/>
                <w:bCs w:val="0"/>
                <w:color w:val="000000" w:themeColor="text1"/>
                <w:sz w:val="18"/>
                <w:szCs w:val="18"/>
              </w:rPr>
            </w:pPr>
            <w:r w:rsidRPr="00BC5ED5">
              <w:rPr>
                <w:color w:val="000000" w:themeColor="text1"/>
                <w:sz w:val="18"/>
                <w:szCs w:val="18"/>
              </w:rPr>
              <w:t xml:space="preserve">Conteúdos: </w:t>
            </w:r>
            <w:r w:rsidR="006F0AA3">
              <w:rPr>
                <w:b w:val="0"/>
                <w:bCs w:val="0"/>
                <w:sz w:val="18"/>
                <w:szCs w:val="18"/>
              </w:rPr>
              <w:t xml:space="preserve"> rolamento à frente e à retaguarda, apoio facial invertido, roda, avião, ponte, troca passo, meia pirueta e pirueta.</w:t>
            </w:r>
          </w:p>
          <w:p w14:paraId="24D53C25" w14:textId="4FB55238" w:rsidR="00BC5ED5" w:rsidRPr="00BC5ED5" w:rsidRDefault="00BC5ED5" w:rsidP="0017560C">
            <w:pPr>
              <w:jc w:val="both"/>
              <w:rPr>
                <w:b w:val="0"/>
                <w:color w:val="000000" w:themeColor="text1"/>
                <w:sz w:val="18"/>
                <w:szCs w:val="18"/>
              </w:rPr>
            </w:pPr>
          </w:p>
        </w:tc>
        <w:tc>
          <w:tcPr>
            <w:tcW w:w="2249" w:type="dxa"/>
            <w:vMerge/>
            <w:tcBorders>
              <w:left w:val="single" w:sz="4" w:space="0" w:color="auto"/>
              <w:bottom w:val="single" w:sz="8" w:space="0" w:color="FFC000"/>
              <w:right w:val="single" w:sz="18" w:space="0" w:color="auto"/>
            </w:tcBorders>
            <w:shd w:val="clear" w:color="auto" w:fill="FFFFFF" w:themeFill="background1"/>
          </w:tcPr>
          <w:p w14:paraId="23711E7A" w14:textId="77777777" w:rsidR="00CE6464" w:rsidRPr="00BC5ED5" w:rsidRDefault="00CE6464" w:rsidP="0017560C">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p>
        </w:tc>
      </w:tr>
      <w:tr w:rsidR="0017560C" w:rsidRPr="006540F9" w14:paraId="1803DB26" w14:textId="77777777" w:rsidTr="0017560C">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19" w:type="dxa"/>
            <w:gridSpan w:val="3"/>
            <w:vMerge w:val="restart"/>
            <w:tcBorders>
              <w:top w:val="single" w:sz="8" w:space="0" w:color="FFC000"/>
              <w:left w:val="single" w:sz="18" w:space="0" w:color="auto"/>
              <w:bottom w:val="single" w:sz="18" w:space="0" w:color="FFC000"/>
              <w:right w:val="single" w:sz="8" w:space="0" w:color="auto"/>
            </w:tcBorders>
            <w:shd w:val="clear" w:color="auto" w:fill="FFFFFF" w:themeFill="background1"/>
            <w:vAlign w:val="center"/>
          </w:tcPr>
          <w:p w14:paraId="48C493D9" w14:textId="77777777" w:rsidR="0017560C" w:rsidRPr="00BC5ED5" w:rsidRDefault="0017560C" w:rsidP="0017560C">
            <w:pPr>
              <w:jc w:val="center"/>
              <w:rPr>
                <w:color w:val="000000" w:themeColor="text1"/>
                <w:sz w:val="18"/>
                <w:szCs w:val="18"/>
              </w:rPr>
            </w:pPr>
            <w:r w:rsidRPr="00BC5ED5">
              <w:rPr>
                <w:color w:val="000000" w:themeColor="text1"/>
                <w:sz w:val="18"/>
                <w:szCs w:val="18"/>
              </w:rPr>
              <w:t>Objetivos da aula:</w:t>
            </w:r>
          </w:p>
        </w:tc>
        <w:tc>
          <w:tcPr>
            <w:tcW w:w="1193"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868CF1D" w14:textId="77777777" w:rsidR="0017560C" w:rsidRPr="00BC5ED5" w:rsidRDefault="0017560C" w:rsidP="0017560C">
            <w:pPr>
              <w:jc w:val="center"/>
              <w:cnfStyle w:val="000000010000" w:firstRow="0" w:lastRow="0" w:firstColumn="0" w:lastColumn="0" w:oddVBand="0" w:evenVBand="0" w:oddHBand="0" w:evenHBand="1" w:firstRowFirstColumn="0" w:firstRowLastColumn="0" w:lastRowFirstColumn="0" w:lastRowLastColumn="0"/>
              <w:rPr>
                <w:b/>
                <w:bCs/>
                <w:color w:val="000000" w:themeColor="text1"/>
                <w:sz w:val="18"/>
                <w:szCs w:val="18"/>
              </w:rPr>
            </w:pPr>
            <w:r w:rsidRPr="00BC5ED5">
              <w:rPr>
                <w:b/>
                <w:bCs/>
                <w:color w:val="000000" w:themeColor="text1"/>
                <w:sz w:val="18"/>
                <w:szCs w:val="18"/>
              </w:rPr>
              <w:t>HM</w:t>
            </w:r>
          </w:p>
        </w:tc>
        <w:tc>
          <w:tcPr>
            <w:tcW w:w="7430" w:type="dxa"/>
            <w:gridSpan w:val="4"/>
            <w:tcBorders>
              <w:top w:val="single" w:sz="8" w:space="0" w:color="auto"/>
              <w:left w:val="single" w:sz="8" w:space="0" w:color="auto"/>
              <w:bottom w:val="single" w:sz="8" w:space="0" w:color="auto"/>
              <w:right w:val="single" w:sz="18" w:space="0" w:color="auto"/>
            </w:tcBorders>
            <w:shd w:val="clear" w:color="auto" w:fill="FFFFFF" w:themeFill="background1"/>
          </w:tcPr>
          <w:p w14:paraId="0D51D6C6" w14:textId="4CAEFDE7" w:rsidR="006F0AA3" w:rsidRPr="006F0AA3" w:rsidRDefault="006F0AA3" w:rsidP="006F0AA3">
            <w:pPr>
              <w:cnfStyle w:val="000000010000" w:firstRow="0" w:lastRow="0" w:firstColumn="0" w:lastColumn="0" w:oddVBand="0" w:evenVBand="0" w:oddHBand="0" w:evenHBand="1" w:firstRowFirstColumn="0" w:firstRowLastColumn="0" w:lastRowFirstColumn="0" w:lastRowLastColumn="0"/>
              <w:rPr>
                <w:bCs/>
                <w:color w:val="000000" w:themeColor="text1"/>
                <w:sz w:val="18"/>
                <w:szCs w:val="18"/>
              </w:rPr>
            </w:pPr>
            <w:r>
              <w:rPr>
                <w:sz w:val="18"/>
              </w:rPr>
              <w:t>O aluno realiza as seguintes habilidades motoras:</w:t>
            </w:r>
            <w:r>
              <w:rPr>
                <w:b/>
                <w:bCs/>
                <w:sz w:val="18"/>
                <w:szCs w:val="18"/>
              </w:rPr>
              <w:t xml:space="preserve"> </w:t>
            </w:r>
            <w:r w:rsidRPr="006F0AA3">
              <w:rPr>
                <w:sz w:val="18"/>
                <w:szCs w:val="18"/>
              </w:rPr>
              <w:t>rolamento à frente e à retaguarda, apoio facial invertido, roda, avião, ponte, troca passo, meia pirueta e pirueta</w:t>
            </w:r>
            <w:r>
              <w:rPr>
                <w:b/>
                <w:bCs/>
                <w:sz w:val="18"/>
                <w:szCs w:val="18"/>
              </w:rPr>
              <w:t>.</w:t>
            </w:r>
          </w:p>
          <w:p w14:paraId="27DE58DD" w14:textId="17A9159E" w:rsidR="00BC5ED5" w:rsidRPr="00BC5ED5" w:rsidRDefault="00BC5ED5" w:rsidP="0017560C">
            <w:pPr>
              <w:jc w:val="both"/>
              <w:cnfStyle w:val="000000010000" w:firstRow="0" w:lastRow="0" w:firstColumn="0" w:lastColumn="0" w:oddVBand="0" w:evenVBand="0" w:oddHBand="0" w:evenHBand="1" w:firstRowFirstColumn="0" w:firstRowLastColumn="0" w:lastRowFirstColumn="0" w:lastRowLastColumn="0"/>
              <w:rPr>
                <w:sz w:val="18"/>
                <w:szCs w:val="18"/>
              </w:rPr>
            </w:pPr>
          </w:p>
        </w:tc>
      </w:tr>
      <w:tr w:rsidR="006F0AA3" w:rsidRPr="006540F9" w14:paraId="0C349844" w14:textId="77777777" w:rsidTr="00C67D3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19" w:type="dxa"/>
            <w:gridSpan w:val="3"/>
            <w:vMerge/>
            <w:tcBorders>
              <w:top w:val="single" w:sz="8" w:space="0" w:color="FFC000"/>
              <w:left w:val="single" w:sz="18" w:space="0" w:color="auto"/>
              <w:bottom w:val="single" w:sz="18" w:space="0" w:color="FFC000"/>
              <w:right w:val="single" w:sz="8" w:space="0" w:color="auto"/>
            </w:tcBorders>
            <w:shd w:val="clear" w:color="auto" w:fill="FFFFFF" w:themeFill="background1"/>
            <w:vAlign w:val="center"/>
          </w:tcPr>
          <w:p w14:paraId="395274C0" w14:textId="77777777" w:rsidR="006F0AA3" w:rsidRPr="00BC5ED5" w:rsidRDefault="006F0AA3" w:rsidP="006F0AA3">
            <w:pPr>
              <w:jc w:val="center"/>
              <w:rPr>
                <w:color w:val="000000" w:themeColor="text1"/>
                <w:sz w:val="18"/>
                <w:szCs w:val="18"/>
              </w:rPr>
            </w:pPr>
          </w:p>
        </w:tc>
        <w:tc>
          <w:tcPr>
            <w:tcW w:w="1193"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55C5C3" w14:textId="758EA393" w:rsidR="006F0AA3" w:rsidRPr="00BC5ED5" w:rsidRDefault="006F0AA3" w:rsidP="006F0AA3">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18"/>
                <w:szCs w:val="18"/>
              </w:rPr>
            </w:pPr>
            <w:r w:rsidRPr="00BC5ED5">
              <w:rPr>
                <w:b/>
                <w:bCs/>
                <w:sz w:val="18"/>
                <w:szCs w:val="18"/>
              </w:rPr>
              <w:t>FT/CF</w:t>
            </w:r>
          </w:p>
        </w:tc>
        <w:tc>
          <w:tcPr>
            <w:tcW w:w="7430" w:type="dxa"/>
            <w:gridSpan w:val="4"/>
            <w:tcBorders>
              <w:top w:val="single" w:sz="8" w:space="0" w:color="auto"/>
              <w:left w:val="single" w:sz="8" w:space="0" w:color="auto"/>
              <w:bottom w:val="single" w:sz="8" w:space="0" w:color="auto"/>
              <w:right w:val="single" w:sz="18" w:space="0" w:color="auto"/>
            </w:tcBorders>
            <w:shd w:val="clear" w:color="auto" w:fill="FFFFFF" w:themeFill="background1"/>
            <w:vAlign w:val="center"/>
          </w:tcPr>
          <w:p w14:paraId="5F42FA3E" w14:textId="77777777" w:rsidR="006F0AA3" w:rsidRPr="006F0AA3" w:rsidRDefault="006F0AA3" w:rsidP="006F0AA3">
            <w:pPr>
              <w:jc w:val="both"/>
              <w:cnfStyle w:val="000000100000" w:firstRow="0" w:lastRow="0" w:firstColumn="0" w:lastColumn="0" w:oddVBand="0" w:evenVBand="0" w:oddHBand="1" w:evenHBand="0" w:firstRowFirstColumn="0" w:firstRowLastColumn="0" w:lastRowFirstColumn="0" w:lastRowLastColumn="0"/>
              <w:rPr>
                <w:bCs/>
                <w:sz w:val="18"/>
                <w:szCs w:val="18"/>
              </w:rPr>
            </w:pPr>
            <w:r w:rsidRPr="006F0AA3">
              <w:rPr>
                <w:bCs/>
                <w:sz w:val="18"/>
                <w:szCs w:val="18"/>
              </w:rPr>
              <w:t>Exercitar as Componentes Condicionais: força, flexibilidade</w:t>
            </w:r>
          </w:p>
          <w:p w14:paraId="1490A5C8" w14:textId="278712D6" w:rsidR="006F0AA3" w:rsidRPr="00BC5ED5" w:rsidRDefault="006F0AA3" w:rsidP="006F0AA3">
            <w:pPr>
              <w:jc w:val="both"/>
              <w:cnfStyle w:val="000000100000" w:firstRow="0" w:lastRow="0" w:firstColumn="0" w:lastColumn="0" w:oddVBand="0" w:evenVBand="0" w:oddHBand="1" w:evenHBand="0" w:firstRowFirstColumn="0" w:firstRowLastColumn="0" w:lastRowFirstColumn="0" w:lastRowLastColumn="0"/>
              <w:rPr>
                <w:sz w:val="18"/>
              </w:rPr>
            </w:pPr>
            <w:r w:rsidRPr="006F0AA3">
              <w:rPr>
                <w:bCs/>
                <w:sz w:val="18"/>
                <w:szCs w:val="18"/>
              </w:rPr>
              <w:t>Exercitar as Componentes Coordenativas: coordenação óculo-manual e óculo-pedal</w:t>
            </w:r>
          </w:p>
        </w:tc>
      </w:tr>
      <w:tr w:rsidR="006F0AA3" w:rsidRPr="006540F9" w14:paraId="10A47129" w14:textId="77777777" w:rsidTr="00045346">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19" w:type="dxa"/>
            <w:gridSpan w:val="3"/>
            <w:vMerge/>
            <w:tcBorders>
              <w:top w:val="single" w:sz="8" w:space="0" w:color="FFC000"/>
              <w:left w:val="single" w:sz="18" w:space="0" w:color="auto"/>
              <w:bottom w:val="single" w:sz="18" w:space="0" w:color="FFC000"/>
              <w:right w:val="single" w:sz="8" w:space="0" w:color="auto"/>
            </w:tcBorders>
            <w:shd w:val="clear" w:color="auto" w:fill="FFFFFF" w:themeFill="background1"/>
            <w:vAlign w:val="center"/>
          </w:tcPr>
          <w:p w14:paraId="233F94D4" w14:textId="77777777" w:rsidR="006F0AA3" w:rsidRPr="00BC5ED5" w:rsidRDefault="006F0AA3" w:rsidP="006F0AA3">
            <w:pPr>
              <w:rPr>
                <w:sz w:val="18"/>
                <w:szCs w:val="18"/>
              </w:rPr>
            </w:pPr>
          </w:p>
        </w:tc>
        <w:tc>
          <w:tcPr>
            <w:tcW w:w="1193"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93D501F" w14:textId="77777777" w:rsidR="006F0AA3" w:rsidRPr="006F0AA3" w:rsidRDefault="006F0AA3" w:rsidP="006F0AA3">
            <w:pPr>
              <w:jc w:val="center"/>
              <w:cnfStyle w:val="000000010000" w:firstRow="0" w:lastRow="0" w:firstColumn="0" w:lastColumn="0" w:oddVBand="0" w:evenVBand="0" w:oddHBand="0" w:evenHBand="1" w:firstRowFirstColumn="0" w:firstRowLastColumn="0" w:lastRowFirstColumn="0" w:lastRowLastColumn="0"/>
              <w:rPr>
                <w:b/>
                <w:bCs/>
                <w:sz w:val="18"/>
                <w:szCs w:val="18"/>
              </w:rPr>
            </w:pPr>
            <w:r w:rsidRPr="006F0AA3">
              <w:rPr>
                <w:b/>
                <w:bCs/>
                <w:sz w:val="18"/>
                <w:szCs w:val="18"/>
              </w:rPr>
              <w:t>CD</w:t>
            </w:r>
          </w:p>
        </w:tc>
        <w:tc>
          <w:tcPr>
            <w:tcW w:w="7430" w:type="dxa"/>
            <w:gridSpan w:val="4"/>
            <w:tcBorders>
              <w:top w:val="single" w:sz="8" w:space="0" w:color="auto"/>
              <w:left w:val="single" w:sz="8" w:space="0" w:color="auto"/>
              <w:bottom w:val="single" w:sz="8" w:space="0" w:color="auto"/>
              <w:right w:val="single" w:sz="18" w:space="0" w:color="auto"/>
            </w:tcBorders>
            <w:shd w:val="clear" w:color="auto" w:fill="FFFFFF" w:themeFill="background1"/>
            <w:vAlign w:val="center"/>
          </w:tcPr>
          <w:p w14:paraId="20379D90" w14:textId="6B67A6F8" w:rsidR="006F0AA3" w:rsidRPr="006F0AA3" w:rsidRDefault="006F0AA3" w:rsidP="006F0AA3">
            <w:pPr>
              <w:cnfStyle w:val="000000010000" w:firstRow="0" w:lastRow="0" w:firstColumn="0" w:lastColumn="0" w:oddVBand="0" w:evenVBand="0" w:oddHBand="0" w:evenHBand="1" w:firstRowFirstColumn="0" w:firstRowLastColumn="0" w:lastRowFirstColumn="0" w:lastRowLastColumn="0"/>
              <w:rPr>
                <w:sz w:val="18"/>
              </w:rPr>
            </w:pPr>
            <w:r w:rsidRPr="006F0AA3">
              <w:rPr>
                <w:bCs/>
                <w:sz w:val="18"/>
                <w:szCs w:val="18"/>
              </w:rPr>
              <w:t>O aluno conhece as regras básicas de segurança da modalidade.</w:t>
            </w:r>
          </w:p>
        </w:tc>
      </w:tr>
      <w:tr w:rsidR="006F0AA3" w:rsidRPr="006540F9" w14:paraId="70A6F904" w14:textId="77777777" w:rsidTr="0017560C">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619" w:type="dxa"/>
            <w:gridSpan w:val="3"/>
            <w:vMerge/>
            <w:tcBorders>
              <w:top w:val="single" w:sz="8" w:space="0" w:color="FFC000"/>
              <w:left w:val="single" w:sz="18" w:space="0" w:color="auto"/>
              <w:bottom w:val="single" w:sz="18" w:space="0" w:color="auto"/>
              <w:right w:val="single" w:sz="8" w:space="0" w:color="auto"/>
            </w:tcBorders>
            <w:shd w:val="clear" w:color="auto" w:fill="FFFFFF" w:themeFill="background1"/>
            <w:vAlign w:val="center"/>
          </w:tcPr>
          <w:p w14:paraId="0F95EF30" w14:textId="77777777" w:rsidR="006F0AA3" w:rsidRPr="00BC5ED5" w:rsidRDefault="006F0AA3" w:rsidP="006F0AA3">
            <w:pPr>
              <w:rPr>
                <w:sz w:val="18"/>
                <w:szCs w:val="18"/>
              </w:rPr>
            </w:pPr>
          </w:p>
        </w:tc>
        <w:tc>
          <w:tcPr>
            <w:tcW w:w="1193" w:type="dxa"/>
            <w:gridSpan w:val="2"/>
            <w:tcBorders>
              <w:top w:val="single" w:sz="8" w:space="0" w:color="auto"/>
              <w:left w:val="single" w:sz="8" w:space="0" w:color="auto"/>
              <w:bottom w:val="single" w:sz="18" w:space="0" w:color="auto"/>
              <w:right w:val="single" w:sz="8" w:space="0" w:color="auto"/>
            </w:tcBorders>
            <w:shd w:val="clear" w:color="auto" w:fill="FFFFFF" w:themeFill="background1"/>
            <w:vAlign w:val="center"/>
          </w:tcPr>
          <w:p w14:paraId="0605CE3F" w14:textId="77777777" w:rsidR="006F0AA3" w:rsidRPr="00BC5ED5" w:rsidRDefault="006F0AA3" w:rsidP="006F0AA3">
            <w:pPr>
              <w:jc w:val="center"/>
              <w:cnfStyle w:val="000000100000" w:firstRow="0" w:lastRow="0" w:firstColumn="0" w:lastColumn="0" w:oddVBand="0" w:evenVBand="0" w:oddHBand="1" w:evenHBand="0" w:firstRowFirstColumn="0" w:firstRowLastColumn="0" w:lastRowFirstColumn="0" w:lastRowLastColumn="0"/>
              <w:rPr>
                <w:b/>
                <w:bCs/>
                <w:sz w:val="18"/>
                <w:szCs w:val="18"/>
                <w:u w:val="single"/>
              </w:rPr>
            </w:pPr>
            <w:r w:rsidRPr="00BC5ED5">
              <w:rPr>
                <w:b/>
                <w:bCs/>
                <w:sz w:val="18"/>
                <w:szCs w:val="18"/>
              </w:rPr>
              <w:t>CPS</w:t>
            </w:r>
          </w:p>
        </w:tc>
        <w:tc>
          <w:tcPr>
            <w:tcW w:w="7430" w:type="dxa"/>
            <w:gridSpan w:val="4"/>
            <w:tcBorders>
              <w:top w:val="single" w:sz="8" w:space="0" w:color="auto"/>
              <w:left w:val="single" w:sz="8" w:space="0" w:color="auto"/>
              <w:bottom w:val="single" w:sz="18" w:space="0" w:color="auto"/>
              <w:right w:val="single" w:sz="18" w:space="0" w:color="auto"/>
            </w:tcBorders>
            <w:shd w:val="clear" w:color="auto" w:fill="FFFFFF" w:themeFill="background1"/>
          </w:tcPr>
          <w:p w14:paraId="27C5F724" w14:textId="1A060575" w:rsidR="006F0AA3" w:rsidRPr="00BC5ED5" w:rsidRDefault="006F0AA3" w:rsidP="006F0AA3">
            <w:pPr>
              <w:jc w:val="both"/>
              <w:cnfStyle w:val="000000100000" w:firstRow="0" w:lastRow="0" w:firstColumn="0" w:lastColumn="0" w:oddVBand="0" w:evenVBand="0" w:oddHBand="1" w:evenHBand="0" w:firstRowFirstColumn="0" w:firstRowLastColumn="0" w:lastRowFirstColumn="0" w:lastRowLastColumn="0"/>
              <w:rPr>
                <w:bCs/>
                <w:sz w:val="18"/>
                <w:szCs w:val="18"/>
              </w:rPr>
            </w:pPr>
            <w:r w:rsidRPr="00BC5ED5">
              <w:rPr>
                <w:sz w:val="18"/>
              </w:rPr>
              <w:t>Estimular valores como respeito, dedicação, responsabilidade e colaboração no contexto</w:t>
            </w:r>
          </w:p>
        </w:tc>
      </w:tr>
      <w:tr w:rsidR="006F0AA3" w:rsidRPr="006540F9" w14:paraId="55D2B27F" w14:textId="77777777" w:rsidTr="0017560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2" w:type="dxa"/>
            <w:tcBorders>
              <w:top w:val="single" w:sz="18" w:space="0" w:color="auto"/>
              <w:left w:val="nil"/>
              <w:bottom w:val="nil"/>
              <w:right w:val="nil"/>
            </w:tcBorders>
            <w:shd w:val="clear" w:color="auto" w:fill="FFFFFF" w:themeFill="background1"/>
          </w:tcPr>
          <w:p w14:paraId="50ABFF98" w14:textId="77777777" w:rsidR="006F0AA3" w:rsidRPr="006540F9" w:rsidRDefault="006F0AA3" w:rsidP="006F0AA3">
            <w:pPr>
              <w:rPr>
                <w:rFonts w:ascii="Arial" w:hAnsi="Arial" w:cs="Arial"/>
                <w:sz w:val="18"/>
                <w:szCs w:val="18"/>
              </w:rPr>
            </w:pPr>
          </w:p>
        </w:tc>
        <w:tc>
          <w:tcPr>
            <w:tcW w:w="9850" w:type="dxa"/>
            <w:gridSpan w:val="8"/>
            <w:tcBorders>
              <w:top w:val="single" w:sz="18" w:space="0" w:color="auto"/>
              <w:left w:val="nil"/>
              <w:bottom w:val="single" w:sz="18" w:space="0" w:color="auto"/>
              <w:right w:val="nil"/>
            </w:tcBorders>
            <w:shd w:val="clear" w:color="auto" w:fill="FFFFFF" w:themeFill="background1"/>
          </w:tcPr>
          <w:p w14:paraId="71794ED8" w14:textId="77777777" w:rsidR="006F0AA3" w:rsidRPr="006540F9" w:rsidRDefault="006F0AA3" w:rsidP="006F0AA3">
            <w:pPr>
              <w:cnfStyle w:val="000000010000" w:firstRow="0" w:lastRow="0" w:firstColumn="0" w:lastColumn="0" w:oddVBand="0" w:evenVBand="0" w:oddHBand="0" w:evenHBand="1" w:firstRowFirstColumn="0" w:firstRowLastColumn="0" w:lastRowFirstColumn="0" w:lastRowLastColumn="0"/>
              <w:rPr>
                <w:rFonts w:ascii="Arial" w:hAnsi="Arial" w:cs="Arial"/>
                <w:b/>
                <w:bCs/>
                <w:sz w:val="18"/>
                <w:szCs w:val="18"/>
              </w:rPr>
            </w:pPr>
          </w:p>
        </w:tc>
      </w:tr>
      <w:tr w:rsidR="0004121A" w:rsidRPr="006540F9" w14:paraId="44A94D42" w14:textId="77777777" w:rsidTr="00F95E6C">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10242" w:type="dxa"/>
            <w:gridSpan w:val="9"/>
            <w:tcBorders>
              <w:top w:val="nil"/>
              <w:left w:val="nil"/>
              <w:bottom w:val="single" w:sz="18" w:space="0" w:color="auto"/>
              <w:right w:val="single" w:sz="18" w:space="0" w:color="auto"/>
            </w:tcBorders>
            <w:shd w:val="clear" w:color="auto" w:fill="8045C2"/>
            <w:vAlign w:val="center"/>
          </w:tcPr>
          <w:p w14:paraId="11636EB2" w14:textId="6ACEF901" w:rsidR="0004121A" w:rsidRPr="0004121A" w:rsidRDefault="0004121A" w:rsidP="006F0AA3">
            <w:pPr>
              <w:jc w:val="center"/>
              <w:rPr>
                <w:rFonts w:ascii="Arial" w:hAnsi="Arial" w:cs="Arial"/>
                <w:b w:val="0"/>
                <w:bCs w:val="0"/>
                <w:color w:val="FFFFFF" w:themeColor="background1"/>
                <w:sz w:val="18"/>
                <w:szCs w:val="18"/>
              </w:rPr>
            </w:pPr>
            <w:r w:rsidRPr="0004121A">
              <w:rPr>
                <w:rFonts w:ascii="Arial" w:hAnsi="Arial" w:cs="Arial"/>
                <w:b w:val="0"/>
                <w:bCs w:val="0"/>
                <w:color w:val="FFFFFF" w:themeColor="background1"/>
                <w:sz w:val="18"/>
                <w:szCs w:val="18"/>
              </w:rPr>
              <w:t>Reflexão 36 e 37</w:t>
            </w:r>
          </w:p>
          <w:p w14:paraId="3B479844" w14:textId="45BC19B0" w:rsidR="0004121A" w:rsidRPr="0017560C" w:rsidRDefault="0004121A" w:rsidP="006F0AA3">
            <w:pPr>
              <w:jc w:val="center"/>
              <w:rPr>
                <w:rFonts w:ascii="Arial" w:hAnsi="Arial" w:cs="Arial"/>
                <w:b w:val="0"/>
                <w:bCs w:val="0"/>
                <w:sz w:val="18"/>
                <w:szCs w:val="18"/>
              </w:rPr>
            </w:pPr>
          </w:p>
        </w:tc>
      </w:tr>
      <w:tr w:rsidR="0004121A" w:rsidRPr="006540F9" w14:paraId="71E4F166" w14:textId="77777777" w:rsidTr="00BF4E54">
        <w:trPr>
          <w:cnfStyle w:val="000000010000" w:firstRow="0" w:lastRow="0" w:firstColumn="0" w:lastColumn="0" w:oddVBand="0" w:evenVBand="0" w:oddHBand="0" w:evenHBand="1" w:firstRowFirstColumn="0" w:firstRowLastColumn="0" w:lastRowFirstColumn="0" w:lastRowLastColumn="0"/>
          <w:cantSplit/>
          <w:trHeight w:val="4916"/>
        </w:trPr>
        <w:tc>
          <w:tcPr>
            <w:cnfStyle w:val="001000000000" w:firstRow="0" w:lastRow="0" w:firstColumn="1" w:lastColumn="0" w:oddVBand="0" w:evenVBand="0" w:oddHBand="0" w:evenHBand="0" w:firstRowFirstColumn="0" w:firstRowLastColumn="0" w:lastRowFirstColumn="0" w:lastRowLastColumn="0"/>
            <w:tcW w:w="392" w:type="dxa"/>
            <w:tcBorders>
              <w:top w:val="single" w:sz="18" w:space="0" w:color="auto"/>
              <w:left w:val="single" w:sz="18" w:space="0" w:color="auto"/>
              <w:bottom w:val="single" w:sz="18" w:space="0" w:color="auto"/>
              <w:right w:val="single" w:sz="18" w:space="0" w:color="auto"/>
            </w:tcBorders>
            <w:shd w:val="clear" w:color="auto" w:fill="8045C2"/>
            <w:textDirection w:val="btLr"/>
            <w:vAlign w:val="center"/>
          </w:tcPr>
          <w:p w14:paraId="4E973DA8" w14:textId="0FD0DE1C" w:rsidR="0004121A" w:rsidRPr="009302BA" w:rsidRDefault="0004121A" w:rsidP="009F638C">
            <w:pPr>
              <w:ind w:left="113" w:right="113"/>
              <w:jc w:val="center"/>
              <w:rPr>
                <w:rFonts w:ascii="Arial" w:hAnsi="Arial" w:cs="Arial"/>
                <w:color w:val="FFFFFF" w:themeColor="background1"/>
                <w:sz w:val="18"/>
                <w:szCs w:val="18"/>
              </w:rPr>
            </w:pPr>
          </w:p>
        </w:tc>
        <w:tc>
          <w:tcPr>
            <w:tcW w:w="567" w:type="dxa"/>
            <w:tcBorders>
              <w:top w:val="single" w:sz="18" w:space="0" w:color="auto"/>
              <w:left w:val="single" w:sz="18" w:space="0" w:color="auto"/>
              <w:bottom w:val="single" w:sz="18" w:space="0" w:color="auto"/>
              <w:right w:val="single" w:sz="8" w:space="0" w:color="auto"/>
            </w:tcBorders>
            <w:shd w:val="clear" w:color="auto" w:fill="FFFFFF" w:themeFill="background1"/>
            <w:textDirection w:val="btLr"/>
            <w:vAlign w:val="center"/>
          </w:tcPr>
          <w:p w14:paraId="1B25424E" w14:textId="14F180A0" w:rsidR="0004121A" w:rsidRPr="006540F9" w:rsidRDefault="0004121A" w:rsidP="009F638C">
            <w:pPr>
              <w:ind w:left="113" w:right="113"/>
              <w:jc w:val="center"/>
              <w:cnfStyle w:val="000000010000" w:firstRow="0" w:lastRow="0" w:firstColumn="0" w:lastColumn="0" w:oddVBand="0" w:evenVBand="0" w:oddHBand="0" w:evenHBand="1" w:firstRowFirstColumn="0" w:firstRowLastColumn="0" w:lastRowFirstColumn="0" w:lastRowLastColumn="0"/>
              <w:rPr>
                <w:rFonts w:ascii="Arial" w:hAnsi="Arial" w:cs="Arial"/>
                <w:bCs/>
                <w:sz w:val="18"/>
                <w:szCs w:val="18"/>
              </w:rPr>
            </w:pPr>
          </w:p>
        </w:tc>
        <w:tc>
          <w:tcPr>
            <w:tcW w:w="9283" w:type="dxa"/>
            <w:gridSpan w:val="7"/>
            <w:tcBorders>
              <w:top w:val="single" w:sz="18" w:space="0" w:color="auto"/>
              <w:left w:val="single" w:sz="8" w:space="0" w:color="auto"/>
              <w:bottom w:val="single" w:sz="18" w:space="0" w:color="auto"/>
              <w:right w:val="single" w:sz="18" w:space="0" w:color="auto"/>
            </w:tcBorders>
            <w:shd w:val="clear" w:color="auto" w:fill="FFFFFF" w:themeFill="background1"/>
            <w:vAlign w:val="center"/>
          </w:tcPr>
          <w:p w14:paraId="32CCFDAB" w14:textId="77777777" w:rsidR="0004121A" w:rsidRDefault="0004121A" w:rsidP="0093085A">
            <w:pPr>
              <w:pStyle w:val="NormalWeb"/>
              <w:jc w:val="both"/>
              <w:cnfStyle w:val="000000010000" w:firstRow="0" w:lastRow="0" w:firstColumn="0" w:lastColumn="0" w:oddVBand="0" w:evenVBand="0" w:oddHBand="0" w:evenHBand="1" w:firstRowFirstColumn="0" w:firstRowLastColumn="0" w:lastRowFirstColumn="0" w:lastRowLastColumn="0"/>
              <w:rPr>
                <w:color w:val="000000"/>
              </w:rPr>
            </w:pPr>
            <w:r>
              <w:rPr>
                <w:color w:val="000000"/>
              </w:rPr>
              <w:t>A segunda aula de ginástica, sendo a primeira com introdução efetiva de conteúdos, decorreu de forma globalmente positiva, mas revelou vários aspetos do processo de ensino-aprendizagem que merecem análise crítica e ajustamento. Desde logo, a aula iniciou-se mais tarde do que o previsto, devido ao atraso dos alunos, o que teve impacto na gestão temporal global da sessão. Apesar de ter conseguido cumprir os objetivos essenciais da aula, este atraso inicial obrigou-me a ser mais eficiente na transição entre momentos, reforçando a necessidade de estabelecer rotinas mais consistentes no início das aulas, de forma a minimizar perdas de tempo e garantir uma maior estabilidade organizacional.</w:t>
            </w:r>
          </w:p>
          <w:p w14:paraId="7D2C68A7" w14:textId="77777777" w:rsidR="0004121A" w:rsidRDefault="0004121A" w:rsidP="0093085A">
            <w:pPr>
              <w:pStyle w:val="NormalWeb"/>
              <w:jc w:val="both"/>
              <w:cnfStyle w:val="000000010000" w:firstRow="0" w:lastRow="0" w:firstColumn="0" w:lastColumn="0" w:oddVBand="0" w:evenVBand="0" w:oddHBand="0" w:evenHBand="1" w:firstRowFirstColumn="0" w:firstRowLastColumn="0" w:lastRowFirstColumn="0" w:lastRowLastColumn="0"/>
              <w:rPr>
                <w:color w:val="000000"/>
              </w:rPr>
            </w:pPr>
            <w:r>
              <w:rPr>
                <w:color w:val="000000"/>
              </w:rPr>
              <w:t>No início da aula, optei por distribuir e explicar as fichas de evolução de grupo, esclarecendo aos alunos o seu propósito e a forma como deveriam ser utilizadas. Esta decisão revelou-se pertinente, uma vez que, a partir deste momento, os alunos irão trabalhar sempre nos grupos previamente definidos, promovendo continuidade, responsabilização e acompanhamento do progresso ao longo do tempo. Ainda assim, reconheço que este momento poderia ter sido mais conciso, de forma a não comprometer o tempo destinado ao aquecimento, especialmente tendo em conta o atraso inicial.</w:t>
            </w:r>
          </w:p>
          <w:p w14:paraId="2BB7BF36" w14:textId="77777777" w:rsidR="0004121A" w:rsidRDefault="0004121A" w:rsidP="0093085A">
            <w:pPr>
              <w:pStyle w:val="NormalWeb"/>
              <w:jc w:val="both"/>
              <w:cnfStyle w:val="000000010000" w:firstRow="0" w:lastRow="0" w:firstColumn="0" w:lastColumn="0" w:oddVBand="0" w:evenVBand="0" w:oddHBand="0" w:evenHBand="1" w:firstRowFirstColumn="0" w:firstRowLastColumn="0" w:lastRowFirstColumn="0" w:lastRowLastColumn="0"/>
              <w:rPr>
                <w:color w:val="000000"/>
              </w:rPr>
            </w:pPr>
            <w:r>
              <w:rPr>
                <w:color w:val="000000"/>
              </w:rPr>
              <w:t>O aquecimento foi realizado em grande grupo, com corrida à volta do espaço — que é reduzido — e mobilização articular, incidindo sobretudo nas articulações que seriam mais solicitadas durante a aula. Apesar de a seleção dos exercícios ter sido adequada ao conteúdo gímnico, identifiquei uma falha importante ao nível da instrução: não explicitei aos alunos o porquê da escolha desses exercícios nem a sua relação direta com as exigências da parte fundamental da aula. Esta ausência de justificação limita a compreensão dos alunos sobre a função do aquecimento e reduz o seu envolvimento consciente no processo, algo que pretendo melhorar, passando a explicitar de forma clara a intencionalidade pedagógica de cada exercício.</w:t>
            </w:r>
          </w:p>
          <w:p w14:paraId="432F4DB6" w14:textId="77777777" w:rsidR="0004121A" w:rsidRDefault="0004121A" w:rsidP="0093085A">
            <w:pPr>
              <w:pStyle w:val="NormalWeb"/>
              <w:jc w:val="both"/>
              <w:cnfStyle w:val="000000010000" w:firstRow="0" w:lastRow="0" w:firstColumn="0" w:lastColumn="0" w:oddVBand="0" w:evenVBand="0" w:oddHBand="0" w:evenHBand="1" w:firstRowFirstColumn="0" w:firstRowLastColumn="0" w:lastRowFirstColumn="0" w:lastRowLastColumn="0"/>
              <w:rPr>
                <w:color w:val="000000"/>
              </w:rPr>
            </w:pPr>
            <w:r>
              <w:rPr>
                <w:color w:val="000000"/>
              </w:rPr>
              <w:t xml:space="preserve">Ainda no aquecimento, e seguindo um modelo de instrução direta, surgiu uma dificuldade relacionada com a observação dos alunos. Na parte em que os alunos estavam sentados no chão, não conseguia visualizar corretamente os alunos das últimas filas, o que me impediu de verificar se estavam a executar corretamente os exercícios ou, em alguns casos, se os estavam sequer a realizar. Esta situação revelou uma fragilidade na minha colocação no espaço. Uma alternativa poderia ter sido demonstrar o exercício e, de seguida, levantar-me para observar a execução, ou </w:t>
            </w:r>
            <w:r>
              <w:rPr>
                <w:color w:val="000000"/>
              </w:rPr>
              <w:lastRenderedPageBreak/>
              <w:t>reorganizar a disposição dos alunos, afastando-os mais de mim para facilitar a observação. Apesar das limitações físicas do espaço, torna-se essencial encontrar estratégias que garantam controlo visual sobre todo o grupo.</w:t>
            </w:r>
          </w:p>
          <w:p w14:paraId="08C529D2" w14:textId="77777777" w:rsidR="0004121A" w:rsidRDefault="0004121A" w:rsidP="0093085A">
            <w:pPr>
              <w:pStyle w:val="NormalWeb"/>
              <w:jc w:val="both"/>
              <w:cnfStyle w:val="000000010000" w:firstRow="0" w:lastRow="0" w:firstColumn="0" w:lastColumn="0" w:oddVBand="0" w:evenVBand="0" w:oddHBand="0" w:evenHBand="1" w:firstRowFirstColumn="0" w:firstRowLastColumn="0" w:lastRowFirstColumn="0" w:lastRowLastColumn="0"/>
              <w:rPr>
                <w:color w:val="000000"/>
              </w:rPr>
            </w:pPr>
            <w:r>
              <w:rPr>
                <w:color w:val="000000"/>
              </w:rPr>
              <w:t>Antes de iniciar a parte do aquecimento mais estática, expliquei aos alunos a organização em xadrez, e senti que esta instrução foi clara e eficaz, uma vez que rapidamente se posicionaram corretamente. Este momento reforçou a importância de instruções objetivas e bem estruturadas na organização da turma.</w:t>
            </w:r>
          </w:p>
          <w:p w14:paraId="0EE20395" w14:textId="77777777" w:rsidR="0004121A" w:rsidRDefault="0004121A" w:rsidP="0093085A">
            <w:pPr>
              <w:pStyle w:val="NormalWeb"/>
              <w:jc w:val="both"/>
              <w:cnfStyle w:val="000000010000" w:firstRow="0" w:lastRow="0" w:firstColumn="0" w:lastColumn="0" w:oddVBand="0" w:evenVBand="0" w:oddHBand="0" w:evenHBand="1" w:firstRowFirstColumn="0" w:firstRowLastColumn="0" w:lastRowFirstColumn="0" w:lastRowLastColumn="0"/>
              <w:rPr>
                <w:color w:val="000000"/>
              </w:rPr>
            </w:pPr>
            <w:r>
              <w:rPr>
                <w:color w:val="000000"/>
              </w:rPr>
              <w:t>Na parte fundamental da aula, optei por montar as estações com a ajuda dos alunos, decisão que considero acertada do ponto de vista da segurança, uma vez que evitou a presença de colchões e outros materiais durante o aquecimento, reduzindo o risco de quedas ou tropeções. A distribuição dos grupos pelas estações foi rápida e eficiente, dado que os grupos já se encontravam definidos, o que facilitou a transição para o trabalho específico.</w:t>
            </w:r>
          </w:p>
          <w:p w14:paraId="0FB017A4" w14:textId="7CD28859" w:rsidR="0004121A" w:rsidRDefault="0004121A" w:rsidP="0093085A">
            <w:pPr>
              <w:pStyle w:val="NormalWeb"/>
              <w:jc w:val="both"/>
              <w:cnfStyle w:val="000000010000" w:firstRow="0" w:lastRow="0" w:firstColumn="0" w:lastColumn="0" w:oddVBand="0" w:evenVBand="0" w:oddHBand="0" w:evenHBand="1" w:firstRowFirstColumn="0" w:firstRowLastColumn="0" w:lastRowFirstColumn="0" w:lastRowLastColumn="0"/>
              <w:rPr>
                <w:color w:val="000000"/>
              </w:rPr>
            </w:pPr>
            <w:r>
              <w:rPr>
                <w:color w:val="000000"/>
              </w:rPr>
              <w:t xml:space="preserve">Na explicação das estações, recorri à ajuda de uma aluna com experiência em ginástica para exemplificar os exercícios, enquanto eu realizava as ajudas técnicas, garantindo que todos os alunos compreendiam não só o movimento, mas também a forma correta de </w:t>
            </w:r>
            <w:r>
              <w:rPr>
                <w:color w:val="000000"/>
              </w:rPr>
              <w:t xml:space="preserve">realizar a </w:t>
            </w:r>
            <w:r>
              <w:rPr>
                <w:color w:val="000000"/>
              </w:rPr>
              <w:t>ajuda. Durante a demonstração, procurei verbalizar critérios de sucesso e aspetos críticos da execução, o que considero um ponto positivo ao nível da clareza da instrução.</w:t>
            </w:r>
          </w:p>
          <w:p w14:paraId="71879E01" w14:textId="405EC57B" w:rsidR="0004121A" w:rsidRDefault="0004121A" w:rsidP="0093085A">
            <w:pPr>
              <w:pStyle w:val="NormalWeb"/>
              <w:jc w:val="both"/>
              <w:cnfStyle w:val="000000010000" w:firstRow="0" w:lastRow="0" w:firstColumn="0" w:lastColumn="0" w:oddVBand="0" w:evenVBand="0" w:oddHBand="0" w:evenHBand="1" w:firstRowFirstColumn="0" w:firstRowLastColumn="0" w:lastRowFirstColumn="0" w:lastRowLastColumn="0"/>
              <w:rPr>
                <w:color w:val="000000"/>
              </w:rPr>
            </w:pPr>
            <w:r>
              <w:rPr>
                <w:color w:val="000000"/>
              </w:rPr>
              <w:t>Optei por permanecer maioritariamente na estação do pino, por ser a mais complexa e aquela que exigia maior apoio técnico. Mantive-me orientada de forma a tentar observar as restantes estações, mas reconheço que esta estratégia nem sempre foi eficaz. Estando muito focada na estação do pino, sobretudo as estações mais afastadas ficaram com menor supervisão e feedback, o que teve impacto na equidade das oportunidades de aprendizagem. Este aspeto revelou fragilidades na minha gestão interativa e na circulação pelo espaço. Uma estratégia alternativa poderia ter passado por garantir que, nos grupos onde existiam alunos com experiência em ginástica, estes ficassem responsáveis por</w:t>
            </w:r>
            <w:r>
              <w:rPr>
                <w:color w:val="000000"/>
              </w:rPr>
              <w:t xml:space="preserve"> realizar as</w:t>
            </w:r>
            <w:r>
              <w:rPr>
                <w:color w:val="000000"/>
              </w:rPr>
              <w:t xml:space="preserve"> ajudas corretamente, permitindo-me circular mais entre as estações e apoiar de forma mais equilibrada todos os grupos.</w:t>
            </w:r>
          </w:p>
          <w:p w14:paraId="7AC58BBD" w14:textId="77777777" w:rsidR="0004121A" w:rsidRDefault="0004121A" w:rsidP="0093085A">
            <w:pPr>
              <w:pStyle w:val="NormalWeb"/>
              <w:jc w:val="both"/>
              <w:cnfStyle w:val="000000010000" w:firstRow="0" w:lastRow="0" w:firstColumn="0" w:lastColumn="0" w:oddVBand="0" w:evenVBand="0" w:oddHBand="0" w:evenHBand="1" w:firstRowFirstColumn="0" w:firstRowLastColumn="0" w:lastRowFirstColumn="0" w:lastRowLastColumn="0"/>
              <w:rPr>
                <w:color w:val="000000"/>
              </w:rPr>
            </w:pPr>
            <w:r>
              <w:rPr>
                <w:color w:val="000000"/>
              </w:rPr>
              <w:t>Esta dificuldade repetiu-se no segundo exercício, também organizado por estações, onde permaneci sobretudo na estação da roda. No entanto, neste segundo momento, introduzi fichas de apoio em cada estação, contendo critérios de sucesso, erros frequentes e uma imagem ilustrativa da ajuda. Reconheço que estas fichas deveriam ter sido colocadas logo no primeiro exercício, e a sua ausência inicial deveu-se a um esquecimento da minha parte. Ainda assim, senti que os alunos beneficiaram claramente deste recurso, recorrendo às fichas para se autoavaliarem e para ajudarem os colegas, colmatando, em parte, a menor presença do professor. Esta estratégia revelou-se muito positiva e algo que pretendo manter de forma sistemática nas próximas aulas, por promover autonomia, autorregulação e aprendizagem cooperativa.</w:t>
            </w:r>
          </w:p>
          <w:p w14:paraId="078EC9C6" w14:textId="77777777" w:rsidR="0004121A" w:rsidRDefault="0004121A" w:rsidP="0093085A">
            <w:pPr>
              <w:pStyle w:val="NormalWeb"/>
              <w:jc w:val="both"/>
              <w:cnfStyle w:val="000000010000" w:firstRow="0" w:lastRow="0" w:firstColumn="0" w:lastColumn="0" w:oddVBand="0" w:evenVBand="0" w:oddHBand="0" w:evenHBand="1" w:firstRowFirstColumn="0" w:firstRowLastColumn="0" w:lastRowFirstColumn="0" w:lastRowLastColumn="0"/>
              <w:rPr>
                <w:color w:val="000000"/>
              </w:rPr>
            </w:pPr>
            <w:r>
              <w:rPr>
                <w:color w:val="000000"/>
              </w:rPr>
              <w:t>Idealmente, teria complementado este trabalho com a projeção de vídeos dos movimentos, mas, apesar de o núcleo de estágio já estar a trabalhar nesse sentido, os materiais ainda não se encontravam finalizados, pelo que não foi possível utilizá-los nesta aula.</w:t>
            </w:r>
          </w:p>
          <w:p w14:paraId="0BDF6B01" w14:textId="77777777" w:rsidR="0004121A" w:rsidRDefault="0004121A" w:rsidP="0093085A">
            <w:pPr>
              <w:pStyle w:val="NormalWeb"/>
              <w:jc w:val="both"/>
              <w:cnfStyle w:val="000000010000" w:firstRow="0" w:lastRow="0" w:firstColumn="0" w:lastColumn="0" w:oddVBand="0" w:evenVBand="0" w:oddHBand="0" w:evenHBand="1" w:firstRowFirstColumn="0" w:firstRowLastColumn="0" w:lastRowFirstColumn="0" w:lastRowLastColumn="0"/>
              <w:rPr>
                <w:color w:val="000000"/>
              </w:rPr>
            </w:pPr>
            <w:r>
              <w:rPr>
                <w:color w:val="000000"/>
              </w:rPr>
              <w:t xml:space="preserve">Após a rotação por todas as estações, pedi a cada grupo que fosse buscar dois colchões e distribuí uma folha para começarem a planear a sequência gímnica que servirá de base para a avaliação sumativa. Sendo a primeira vez que os alunos realizaram esta tarefa, optei por conceder mais tempo, permitindo-lhes discutir, experimentar e tomar decisões de forma mais tranquila. Durante este período, circulei por todos os grupos, prestando feedback, esclarecendo </w:t>
            </w:r>
            <w:r>
              <w:rPr>
                <w:color w:val="000000"/>
              </w:rPr>
              <w:lastRenderedPageBreak/>
              <w:t>dúvidas e acompanhando o processo de construção das sequências. Aproveitei também para mostrar vídeos de alunos do ano anterior, como forma de clarificar expectativas e dar exemplos concretos do produto final.</w:t>
            </w:r>
          </w:p>
          <w:p w14:paraId="1518B013" w14:textId="77777777" w:rsidR="0004121A" w:rsidRDefault="0004121A" w:rsidP="0093085A">
            <w:pPr>
              <w:pStyle w:val="NormalWeb"/>
              <w:jc w:val="both"/>
              <w:cnfStyle w:val="000000010000" w:firstRow="0" w:lastRow="0" w:firstColumn="0" w:lastColumn="0" w:oddVBand="0" w:evenVBand="0" w:oddHBand="0" w:evenHBand="1" w:firstRowFirstColumn="0" w:firstRowLastColumn="0" w:lastRowFirstColumn="0" w:lastRowLastColumn="0"/>
              <w:rPr>
                <w:color w:val="000000"/>
              </w:rPr>
            </w:pPr>
            <w:r>
              <w:rPr>
                <w:color w:val="000000"/>
              </w:rPr>
              <w:t>Após cerca de dez minutos, solicitei que cada grupo apresentasse o que tinha conseguido até ao momento. Esta estratégia permitiu garantir que todos os grupos avançaram no trabalho e possibilitou-me fornecer feedback formativo sobre o ponto em que se encontravam. A aula terminou com a entrega das fichas por parte dos capitães de grupo, encerrando a sessão de forma organizada.</w:t>
            </w:r>
          </w:p>
          <w:p w14:paraId="6F2790E8" w14:textId="77777777" w:rsidR="0004121A" w:rsidRDefault="0004121A" w:rsidP="0093085A">
            <w:pPr>
              <w:pStyle w:val="NormalWeb"/>
              <w:jc w:val="both"/>
              <w:cnfStyle w:val="000000010000" w:firstRow="0" w:lastRow="0" w:firstColumn="0" w:lastColumn="0" w:oddVBand="0" w:evenVBand="0" w:oddHBand="0" w:evenHBand="1" w:firstRowFirstColumn="0" w:firstRowLastColumn="0" w:lastRowFirstColumn="0" w:lastRowLastColumn="0"/>
              <w:rPr>
                <w:color w:val="000000"/>
              </w:rPr>
            </w:pPr>
            <w:r>
              <w:rPr>
                <w:color w:val="000000"/>
              </w:rPr>
              <w:t>Em síntese, esta aula permitiu identificar vários pontos fortes, nomeadamente a preocupação com a segurança, a utilização de recursos de apoio à aprendizagem e a promoção do trabalho cooperativo. Contudo, evidenciou também aspetos a melhorar, sobretudo ao nível da gestão interativa, da circulação pelo espaço, da explicitação da intencionalidade dos exercícios e da distribuição equitativa do feedback. A reflexão sobre estes aspetos é fundamental para ajustar a minha prática e continuar a evoluir enquanto futura professora de Educação Física, garantindo aulas cada vez mais eficazes, seguras e pedagogicamente consistentes.</w:t>
            </w:r>
          </w:p>
          <w:p w14:paraId="643E7DC9" w14:textId="77777777" w:rsidR="0004121A" w:rsidRDefault="0004121A" w:rsidP="009F638C">
            <w:pPr>
              <w:cnfStyle w:val="000000010000" w:firstRow="0" w:lastRow="0" w:firstColumn="0" w:lastColumn="0" w:oddVBand="0" w:evenVBand="0" w:oddHBand="0" w:evenHBand="1" w:firstRowFirstColumn="0" w:firstRowLastColumn="0" w:lastRowFirstColumn="0" w:lastRowLastColumn="0"/>
              <w:rPr>
                <w:sz w:val="18"/>
                <w:szCs w:val="18"/>
              </w:rPr>
            </w:pPr>
          </w:p>
          <w:p w14:paraId="7F6F74E8" w14:textId="53F95672" w:rsidR="0004121A" w:rsidRPr="00C07E04" w:rsidRDefault="0004121A" w:rsidP="0004121A">
            <w:pPr>
              <w:spacing w:after="160" w:line="259" w:lineRule="auto"/>
              <w:cnfStyle w:val="000000010000" w:firstRow="0" w:lastRow="0" w:firstColumn="0" w:lastColumn="0" w:oddVBand="0" w:evenVBand="0" w:oddHBand="0" w:evenHBand="1" w:firstRowFirstColumn="0" w:firstRowLastColumn="0" w:lastRowFirstColumn="0" w:lastRowLastColumn="0"/>
              <w:rPr>
                <w:rFonts w:ascii="Cambria" w:hAnsi="Cambria" w:cstheme="minorHAnsi"/>
                <w:b/>
                <w:sz w:val="18"/>
                <w:szCs w:val="18"/>
              </w:rPr>
            </w:pPr>
          </w:p>
        </w:tc>
      </w:tr>
    </w:tbl>
    <w:p w14:paraId="3A2CC853" w14:textId="77777777" w:rsidR="00E75F32" w:rsidRPr="0073323E" w:rsidRDefault="00E75F32">
      <w:pPr>
        <w:rPr>
          <w:sz w:val="20"/>
          <w:szCs w:val="20"/>
        </w:rPr>
      </w:pPr>
    </w:p>
    <w:p w14:paraId="630DE33B" w14:textId="77777777" w:rsidR="00470E7A" w:rsidRPr="0073323E" w:rsidRDefault="00470E7A" w:rsidP="009E3920">
      <w:pPr>
        <w:rPr>
          <w:sz w:val="20"/>
          <w:szCs w:val="20"/>
        </w:rPr>
      </w:pPr>
    </w:p>
    <w:p w14:paraId="26D3286D" w14:textId="77777777" w:rsidR="008801EF" w:rsidRPr="0073323E" w:rsidRDefault="008801EF" w:rsidP="009E3920">
      <w:pPr>
        <w:rPr>
          <w:sz w:val="20"/>
          <w:szCs w:val="20"/>
        </w:rPr>
      </w:pPr>
    </w:p>
    <w:p w14:paraId="0DC296D9" w14:textId="77777777" w:rsidR="008952B7" w:rsidRPr="0073323E" w:rsidRDefault="008952B7" w:rsidP="009E3920">
      <w:pPr>
        <w:rPr>
          <w:sz w:val="20"/>
          <w:szCs w:val="20"/>
        </w:rPr>
      </w:pPr>
    </w:p>
    <w:p w14:paraId="7D21AD9D" w14:textId="77777777" w:rsidR="008952B7" w:rsidRPr="0073323E" w:rsidRDefault="008952B7" w:rsidP="008952B7">
      <w:pPr>
        <w:rPr>
          <w:sz w:val="20"/>
          <w:szCs w:val="20"/>
        </w:rPr>
      </w:pPr>
    </w:p>
    <w:p w14:paraId="100E5560" w14:textId="77777777" w:rsidR="008952B7" w:rsidRPr="0073323E" w:rsidRDefault="008952B7" w:rsidP="008952B7">
      <w:pPr>
        <w:rPr>
          <w:sz w:val="20"/>
          <w:szCs w:val="20"/>
        </w:rPr>
      </w:pPr>
    </w:p>
    <w:p w14:paraId="10EE08BD" w14:textId="77777777" w:rsidR="008952B7" w:rsidRPr="0073323E" w:rsidRDefault="008952B7" w:rsidP="008952B7">
      <w:pPr>
        <w:rPr>
          <w:sz w:val="20"/>
          <w:szCs w:val="20"/>
        </w:rPr>
      </w:pPr>
    </w:p>
    <w:p w14:paraId="16D1EB5E" w14:textId="77777777" w:rsidR="008952B7" w:rsidRPr="0073323E" w:rsidRDefault="008952B7" w:rsidP="008952B7">
      <w:pPr>
        <w:rPr>
          <w:sz w:val="20"/>
          <w:szCs w:val="20"/>
        </w:rPr>
      </w:pPr>
    </w:p>
    <w:p w14:paraId="0E3F2B2D" w14:textId="77777777" w:rsidR="008952B7" w:rsidRPr="0073323E" w:rsidRDefault="008952B7" w:rsidP="008952B7">
      <w:pPr>
        <w:rPr>
          <w:sz w:val="20"/>
          <w:szCs w:val="20"/>
        </w:rPr>
      </w:pPr>
    </w:p>
    <w:p w14:paraId="28680F67" w14:textId="77777777" w:rsidR="008952B7" w:rsidRPr="0073323E" w:rsidRDefault="008952B7" w:rsidP="008952B7">
      <w:pPr>
        <w:rPr>
          <w:sz w:val="20"/>
          <w:szCs w:val="20"/>
        </w:rPr>
      </w:pPr>
    </w:p>
    <w:p w14:paraId="3B23A2C8" w14:textId="77777777" w:rsidR="008952B7" w:rsidRPr="0073323E" w:rsidRDefault="008952B7" w:rsidP="008952B7">
      <w:pPr>
        <w:rPr>
          <w:sz w:val="20"/>
          <w:szCs w:val="20"/>
        </w:rPr>
      </w:pPr>
    </w:p>
    <w:p w14:paraId="6128AD9E" w14:textId="77777777" w:rsidR="008952B7" w:rsidRPr="0073323E" w:rsidRDefault="008952B7" w:rsidP="008952B7">
      <w:pPr>
        <w:rPr>
          <w:sz w:val="20"/>
          <w:szCs w:val="20"/>
        </w:rPr>
      </w:pPr>
    </w:p>
    <w:p w14:paraId="709973DE" w14:textId="77777777" w:rsidR="008952B7" w:rsidRPr="0073323E" w:rsidRDefault="008952B7" w:rsidP="008952B7">
      <w:pPr>
        <w:rPr>
          <w:sz w:val="20"/>
          <w:szCs w:val="20"/>
        </w:rPr>
      </w:pPr>
    </w:p>
    <w:p w14:paraId="49FEF3F3" w14:textId="77777777" w:rsidR="008952B7" w:rsidRPr="0073323E" w:rsidRDefault="008952B7" w:rsidP="008952B7">
      <w:pPr>
        <w:rPr>
          <w:sz w:val="20"/>
          <w:szCs w:val="20"/>
        </w:rPr>
      </w:pPr>
    </w:p>
    <w:p w14:paraId="54E1851F" w14:textId="77777777" w:rsidR="008952B7" w:rsidRPr="0073323E" w:rsidRDefault="008952B7" w:rsidP="008952B7">
      <w:pPr>
        <w:rPr>
          <w:sz w:val="20"/>
          <w:szCs w:val="20"/>
        </w:rPr>
      </w:pPr>
    </w:p>
    <w:p w14:paraId="6ABCD9EA" w14:textId="77777777" w:rsidR="00186D24" w:rsidRPr="0073323E" w:rsidRDefault="00186D24" w:rsidP="008952B7">
      <w:pPr>
        <w:rPr>
          <w:sz w:val="20"/>
          <w:szCs w:val="20"/>
        </w:rPr>
      </w:pPr>
    </w:p>
    <w:p w14:paraId="6A00D62C" w14:textId="77777777" w:rsidR="00186D24" w:rsidRPr="0073323E" w:rsidRDefault="00186D24" w:rsidP="00186D24">
      <w:pPr>
        <w:rPr>
          <w:sz w:val="20"/>
          <w:szCs w:val="20"/>
        </w:rPr>
      </w:pPr>
    </w:p>
    <w:p w14:paraId="3D2552F7" w14:textId="77777777" w:rsidR="00186D24" w:rsidRPr="0073323E" w:rsidRDefault="00186D24" w:rsidP="00186D24">
      <w:pPr>
        <w:rPr>
          <w:sz w:val="20"/>
          <w:szCs w:val="20"/>
        </w:rPr>
      </w:pPr>
    </w:p>
    <w:p w14:paraId="5BECA6AB" w14:textId="77777777" w:rsidR="00186D24" w:rsidRPr="0073323E" w:rsidRDefault="00186D24" w:rsidP="00186D24">
      <w:pPr>
        <w:rPr>
          <w:sz w:val="20"/>
          <w:szCs w:val="20"/>
        </w:rPr>
      </w:pPr>
    </w:p>
    <w:p w14:paraId="20C2DF44" w14:textId="77777777" w:rsidR="00186D24" w:rsidRPr="0073323E" w:rsidRDefault="00186D24" w:rsidP="00186D24">
      <w:pPr>
        <w:rPr>
          <w:sz w:val="20"/>
          <w:szCs w:val="20"/>
        </w:rPr>
      </w:pPr>
    </w:p>
    <w:p w14:paraId="6EFBF1D1" w14:textId="77777777" w:rsidR="00186D24" w:rsidRPr="0073323E" w:rsidRDefault="00186D24" w:rsidP="00186D24">
      <w:pPr>
        <w:rPr>
          <w:sz w:val="20"/>
          <w:szCs w:val="20"/>
        </w:rPr>
      </w:pPr>
    </w:p>
    <w:p w14:paraId="5278CF05" w14:textId="77777777" w:rsidR="00186D24" w:rsidRPr="0073323E" w:rsidRDefault="00186D24" w:rsidP="00186D24">
      <w:pPr>
        <w:rPr>
          <w:sz w:val="20"/>
          <w:szCs w:val="20"/>
        </w:rPr>
      </w:pPr>
    </w:p>
    <w:p w14:paraId="7FAAC276" w14:textId="77777777" w:rsidR="00186D24" w:rsidRPr="0073323E" w:rsidRDefault="00186D24" w:rsidP="00186D24">
      <w:pPr>
        <w:rPr>
          <w:sz w:val="20"/>
          <w:szCs w:val="20"/>
        </w:rPr>
      </w:pPr>
    </w:p>
    <w:p w14:paraId="54F32C4A" w14:textId="77777777" w:rsidR="00186D24" w:rsidRPr="0073323E" w:rsidRDefault="00186D24" w:rsidP="00186D24">
      <w:pPr>
        <w:rPr>
          <w:sz w:val="20"/>
          <w:szCs w:val="20"/>
        </w:rPr>
      </w:pPr>
    </w:p>
    <w:p w14:paraId="0FF703CE" w14:textId="77777777" w:rsidR="00186D24" w:rsidRPr="0073323E" w:rsidRDefault="00186D24" w:rsidP="00186D24">
      <w:pPr>
        <w:rPr>
          <w:sz w:val="20"/>
          <w:szCs w:val="20"/>
        </w:rPr>
      </w:pPr>
    </w:p>
    <w:p w14:paraId="12599F0D" w14:textId="77777777" w:rsidR="00186D24" w:rsidRPr="0073323E" w:rsidRDefault="00186D24" w:rsidP="00186D24">
      <w:pPr>
        <w:rPr>
          <w:sz w:val="20"/>
          <w:szCs w:val="20"/>
        </w:rPr>
      </w:pPr>
    </w:p>
    <w:p w14:paraId="13376574" w14:textId="77777777" w:rsidR="00186D24" w:rsidRPr="0073323E" w:rsidRDefault="00186D24" w:rsidP="00186D24">
      <w:pPr>
        <w:rPr>
          <w:sz w:val="20"/>
          <w:szCs w:val="20"/>
        </w:rPr>
      </w:pPr>
    </w:p>
    <w:p w14:paraId="4F3BE1AA" w14:textId="77777777" w:rsidR="00186D24" w:rsidRPr="0073323E" w:rsidRDefault="00186D24" w:rsidP="00186D24">
      <w:pPr>
        <w:rPr>
          <w:sz w:val="20"/>
          <w:szCs w:val="20"/>
        </w:rPr>
      </w:pPr>
    </w:p>
    <w:p w14:paraId="474D1E62" w14:textId="77777777" w:rsidR="00186D24" w:rsidRPr="0073323E" w:rsidRDefault="00186D24" w:rsidP="00186D24">
      <w:pPr>
        <w:rPr>
          <w:sz w:val="20"/>
          <w:szCs w:val="20"/>
        </w:rPr>
      </w:pPr>
    </w:p>
    <w:p w14:paraId="74937774" w14:textId="77777777" w:rsidR="00186D24" w:rsidRPr="0073323E" w:rsidRDefault="00186D24" w:rsidP="00186D24">
      <w:pPr>
        <w:rPr>
          <w:sz w:val="20"/>
          <w:szCs w:val="20"/>
        </w:rPr>
      </w:pPr>
    </w:p>
    <w:p w14:paraId="585AA5E2" w14:textId="77777777" w:rsidR="00186D24" w:rsidRPr="0073323E" w:rsidRDefault="00186D24" w:rsidP="00186D24">
      <w:pPr>
        <w:rPr>
          <w:sz w:val="20"/>
          <w:szCs w:val="20"/>
        </w:rPr>
      </w:pPr>
    </w:p>
    <w:p w14:paraId="289ABBF9" w14:textId="77777777" w:rsidR="00186D24" w:rsidRPr="0073323E" w:rsidRDefault="00186D24" w:rsidP="00186D24">
      <w:pPr>
        <w:rPr>
          <w:sz w:val="20"/>
          <w:szCs w:val="20"/>
        </w:rPr>
      </w:pPr>
    </w:p>
    <w:p w14:paraId="532A165F" w14:textId="77777777" w:rsidR="00186D24" w:rsidRPr="0073323E" w:rsidRDefault="00186D24" w:rsidP="00186D24">
      <w:pPr>
        <w:rPr>
          <w:sz w:val="20"/>
          <w:szCs w:val="20"/>
        </w:rPr>
      </w:pPr>
    </w:p>
    <w:p w14:paraId="10A92F54" w14:textId="77777777" w:rsidR="00186D24" w:rsidRPr="0073323E" w:rsidRDefault="00186D24" w:rsidP="00186D24">
      <w:pPr>
        <w:rPr>
          <w:sz w:val="20"/>
          <w:szCs w:val="20"/>
        </w:rPr>
      </w:pPr>
    </w:p>
    <w:p w14:paraId="458963CF" w14:textId="77777777" w:rsidR="00186D24" w:rsidRPr="0073323E" w:rsidRDefault="00186D24" w:rsidP="00186D24">
      <w:pPr>
        <w:rPr>
          <w:sz w:val="20"/>
          <w:szCs w:val="20"/>
        </w:rPr>
      </w:pPr>
    </w:p>
    <w:p w14:paraId="42C6E22D" w14:textId="77777777" w:rsidR="00186D24" w:rsidRPr="0073323E" w:rsidRDefault="00186D24" w:rsidP="00186D24">
      <w:pPr>
        <w:rPr>
          <w:sz w:val="20"/>
          <w:szCs w:val="20"/>
        </w:rPr>
      </w:pPr>
    </w:p>
    <w:p w14:paraId="62DFBA5A" w14:textId="77777777" w:rsidR="00186D24" w:rsidRPr="0073323E" w:rsidRDefault="00186D24" w:rsidP="00186D24">
      <w:pPr>
        <w:rPr>
          <w:sz w:val="20"/>
          <w:szCs w:val="20"/>
        </w:rPr>
      </w:pPr>
    </w:p>
    <w:p w14:paraId="3BFCFF03" w14:textId="77777777" w:rsidR="00186D24" w:rsidRPr="0073323E" w:rsidRDefault="00186D24" w:rsidP="00186D24">
      <w:pPr>
        <w:rPr>
          <w:sz w:val="20"/>
          <w:szCs w:val="20"/>
        </w:rPr>
      </w:pPr>
    </w:p>
    <w:p w14:paraId="73CFFAA4" w14:textId="77777777" w:rsidR="00186D24" w:rsidRPr="0073323E" w:rsidRDefault="00186D24" w:rsidP="00186D24">
      <w:pPr>
        <w:rPr>
          <w:sz w:val="20"/>
          <w:szCs w:val="20"/>
        </w:rPr>
      </w:pPr>
    </w:p>
    <w:p w14:paraId="0CCF5CA5" w14:textId="77777777" w:rsidR="00186D24" w:rsidRPr="0073323E" w:rsidRDefault="00186D24" w:rsidP="00186D24">
      <w:pPr>
        <w:rPr>
          <w:sz w:val="20"/>
          <w:szCs w:val="20"/>
        </w:rPr>
      </w:pPr>
    </w:p>
    <w:p w14:paraId="0A21CB2F" w14:textId="77777777" w:rsidR="00186D24" w:rsidRPr="0073323E" w:rsidRDefault="00186D24" w:rsidP="00186D24">
      <w:pPr>
        <w:rPr>
          <w:sz w:val="20"/>
          <w:szCs w:val="20"/>
        </w:rPr>
      </w:pPr>
    </w:p>
    <w:p w14:paraId="4D7C881D" w14:textId="77777777" w:rsidR="00186D24" w:rsidRPr="0073323E" w:rsidRDefault="00186D24" w:rsidP="00186D24">
      <w:pPr>
        <w:rPr>
          <w:sz w:val="20"/>
          <w:szCs w:val="20"/>
        </w:rPr>
      </w:pPr>
    </w:p>
    <w:p w14:paraId="3D7EA9A9" w14:textId="77777777" w:rsidR="00186D24" w:rsidRPr="0073323E" w:rsidRDefault="00186D24" w:rsidP="00186D24">
      <w:pPr>
        <w:rPr>
          <w:sz w:val="20"/>
          <w:szCs w:val="20"/>
        </w:rPr>
      </w:pPr>
    </w:p>
    <w:p w14:paraId="3F3F8C2A" w14:textId="77777777" w:rsidR="00186D24" w:rsidRPr="0073323E" w:rsidRDefault="00186D24" w:rsidP="00186D24">
      <w:pPr>
        <w:rPr>
          <w:sz w:val="20"/>
          <w:szCs w:val="20"/>
        </w:rPr>
      </w:pPr>
    </w:p>
    <w:p w14:paraId="03F103F3" w14:textId="77777777" w:rsidR="00186D24" w:rsidRPr="0073323E" w:rsidRDefault="00186D24" w:rsidP="00186D24">
      <w:pPr>
        <w:rPr>
          <w:sz w:val="20"/>
          <w:szCs w:val="20"/>
        </w:rPr>
      </w:pPr>
    </w:p>
    <w:p w14:paraId="503128D7" w14:textId="77777777" w:rsidR="00186D24" w:rsidRPr="0073323E" w:rsidRDefault="00186D24" w:rsidP="00186D24">
      <w:pPr>
        <w:rPr>
          <w:sz w:val="20"/>
          <w:szCs w:val="20"/>
        </w:rPr>
      </w:pPr>
    </w:p>
    <w:p w14:paraId="08F8965A" w14:textId="77777777" w:rsidR="00186D24" w:rsidRPr="0073323E" w:rsidRDefault="00186D24" w:rsidP="00186D24">
      <w:pPr>
        <w:rPr>
          <w:sz w:val="20"/>
          <w:szCs w:val="20"/>
        </w:rPr>
      </w:pPr>
    </w:p>
    <w:p w14:paraId="43ACB0CB" w14:textId="77777777" w:rsidR="00186D24" w:rsidRPr="0073323E" w:rsidRDefault="00186D24" w:rsidP="00186D24">
      <w:pPr>
        <w:rPr>
          <w:sz w:val="20"/>
          <w:szCs w:val="20"/>
        </w:rPr>
      </w:pPr>
    </w:p>
    <w:p w14:paraId="53073B21" w14:textId="77777777" w:rsidR="00186D24" w:rsidRPr="0073323E" w:rsidRDefault="00186D24" w:rsidP="00186D24">
      <w:pPr>
        <w:rPr>
          <w:sz w:val="20"/>
          <w:szCs w:val="20"/>
        </w:rPr>
      </w:pPr>
    </w:p>
    <w:p w14:paraId="57744398" w14:textId="77777777" w:rsidR="007E4080" w:rsidRPr="0073323E" w:rsidRDefault="007E4080" w:rsidP="00186D24">
      <w:pPr>
        <w:rPr>
          <w:sz w:val="20"/>
          <w:szCs w:val="20"/>
        </w:rPr>
      </w:pPr>
    </w:p>
    <w:p w14:paraId="2251F98F" w14:textId="77777777" w:rsidR="007E4080" w:rsidRPr="0073323E" w:rsidRDefault="007E4080" w:rsidP="00186D24">
      <w:pPr>
        <w:rPr>
          <w:sz w:val="20"/>
          <w:szCs w:val="20"/>
        </w:rPr>
      </w:pPr>
    </w:p>
    <w:p w14:paraId="3DDFA689" w14:textId="77777777" w:rsidR="007E4080" w:rsidRPr="0073323E" w:rsidRDefault="007E4080" w:rsidP="00186D24">
      <w:pPr>
        <w:rPr>
          <w:sz w:val="20"/>
          <w:szCs w:val="20"/>
        </w:rPr>
      </w:pPr>
    </w:p>
    <w:sectPr w:rsidR="007E4080" w:rsidRPr="0073323E" w:rsidSect="00D06639">
      <w:headerReference w:type="even" r:id="rId8"/>
      <w:headerReference w:type="default" r:id="rId9"/>
      <w:footerReference w:type="default" r:id="rId10"/>
      <w:pgSz w:w="11906" w:h="16838"/>
      <w:pgMar w:top="1339" w:right="284" w:bottom="709" w:left="284" w:header="426" w:footer="3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4E062" w14:textId="77777777" w:rsidR="00487BB7" w:rsidRDefault="00487BB7" w:rsidP="00DE3F00">
      <w:r>
        <w:separator/>
      </w:r>
    </w:p>
  </w:endnote>
  <w:endnote w:type="continuationSeparator" w:id="0">
    <w:p w14:paraId="4A988B15" w14:textId="77777777" w:rsidR="00487BB7" w:rsidRDefault="00487BB7" w:rsidP="00DE3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BDFA3" w14:textId="6C56206E" w:rsidR="00727285" w:rsidRPr="00727285" w:rsidRDefault="00727285" w:rsidP="00727285">
    <w:pPr>
      <w:pStyle w:val="Rodap"/>
      <w:ind w:left="567"/>
      <w:jc w:val="center"/>
      <w:rPr>
        <w:rFonts w:asciiTheme="majorHAnsi" w:hAnsiTheme="majorHAnsi" w:cstheme="minorHAnsi"/>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749FF" w14:textId="77777777" w:rsidR="00487BB7" w:rsidRDefault="00487BB7" w:rsidP="00DE3F00">
      <w:r>
        <w:separator/>
      </w:r>
    </w:p>
  </w:footnote>
  <w:footnote w:type="continuationSeparator" w:id="0">
    <w:p w14:paraId="2A09CC2E" w14:textId="77777777" w:rsidR="00487BB7" w:rsidRDefault="00487BB7" w:rsidP="00DE3F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34FFB" w14:textId="77777777" w:rsidR="00716192" w:rsidRDefault="00716192">
    <w:r>
      <w:t xml:space="preserve">Didática </w:t>
    </w:r>
    <w:proofErr w:type="spellStart"/>
    <w:r>
      <w:t>especícipa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elha"/>
      <w:tblW w:w="10130" w:type="dxa"/>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237"/>
      <w:gridCol w:w="7608"/>
      <w:gridCol w:w="1285"/>
    </w:tblGrid>
    <w:tr w:rsidR="00D6726F" w:rsidRPr="00EB7B4A" w14:paraId="020AAEDB" w14:textId="77777777" w:rsidTr="00D30E89">
      <w:trPr>
        <w:trHeight w:val="113"/>
        <w:jc w:val="center"/>
      </w:trPr>
      <w:tc>
        <w:tcPr>
          <w:tcW w:w="1239" w:type="dxa"/>
          <w:vMerge w:val="restart"/>
          <w:vAlign w:val="center"/>
        </w:tcPr>
        <w:p w14:paraId="13562463" w14:textId="77777777" w:rsidR="00716192" w:rsidRPr="00EB7B4A" w:rsidRDefault="00716192" w:rsidP="00716192">
          <w:pPr>
            <w:pStyle w:val="Cabealho"/>
            <w:spacing w:before="100" w:beforeAutospacing="1"/>
            <w:jc w:val="center"/>
            <w:rPr>
              <w:rFonts w:ascii="Arial" w:hAnsi="Arial" w:cs="Arial"/>
            </w:rPr>
          </w:pPr>
          <w:r w:rsidRPr="00EB7B4A">
            <w:rPr>
              <w:rFonts w:ascii="Arial" w:hAnsi="Arial" w:cs="Arial"/>
              <w:noProof/>
            </w:rPr>
            <w:drawing>
              <wp:inline distT="0" distB="0" distL="0" distR="0" wp14:anchorId="1CA0E735" wp14:editId="63D2A874">
                <wp:extent cx="466725" cy="466725"/>
                <wp:effectExtent l="19050" t="0" r="9525" b="0"/>
                <wp:docPr id="1" name="Imagem 1" descr="C:\Users\Victor\Desktop\transfer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ctor\Desktop\transferi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7655" w:type="dxa"/>
          <w:tcBorders>
            <w:top w:val="single" w:sz="18" w:space="0" w:color="auto"/>
            <w:bottom w:val="nil"/>
          </w:tcBorders>
          <w:vAlign w:val="center"/>
        </w:tcPr>
        <w:p w14:paraId="6ABEA36F" w14:textId="77777777" w:rsidR="00716192" w:rsidRPr="00EB7B4A" w:rsidRDefault="00716192" w:rsidP="00813567">
          <w:pPr>
            <w:pStyle w:val="Cabealho"/>
            <w:jc w:val="center"/>
            <w:rPr>
              <w:rFonts w:ascii="Arial" w:hAnsi="Arial" w:cs="Arial"/>
              <w:b/>
              <w:szCs w:val="34"/>
            </w:rPr>
          </w:pPr>
          <w:r w:rsidRPr="00EB7B4A">
            <w:rPr>
              <w:rFonts w:ascii="Arial" w:hAnsi="Arial" w:cs="Arial"/>
              <w:b/>
              <w:sz w:val="26"/>
              <w:szCs w:val="34"/>
            </w:rPr>
            <w:t>Escola Secundária Filipa de Vilhena</w:t>
          </w:r>
          <w:r w:rsidR="009318B6" w:rsidRPr="00EB7B4A">
            <w:rPr>
              <w:rFonts w:ascii="Arial" w:hAnsi="Arial" w:cs="Arial"/>
              <w:b/>
              <w:sz w:val="26"/>
              <w:szCs w:val="34"/>
            </w:rPr>
            <w:t xml:space="preserve"> – </w:t>
          </w:r>
          <w:r w:rsidR="00813567" w:rsidRPr="00EB7B4A">
            <w:rPr>
              <w:rFonts w:ascii="Arial" w:hAnsi="Arial" w:cs="Arial"/>
              <w:b/>
              <w:sz w:val="26"/>
              <w:szCs w:val="34"/>
            </w:rPr>
            <w:t>Porto</w:t>
          </w:r>
          <w:r w:rsidR="009318B6" w:rsidRPr="00EB7B4A">
            <w:rPr>
              <w:rFonts w:ascii="Arial" w:hAnsi="Arial" w:cs="Arial"/>
              <w:b/>
              <w:sz w:val="26"/>
              <w:szCs w:val="34"/>
            </w:rPr>
            <w:t xml:space="preserve"> - </w:t>
          </w:r>
          <w:r w:rsidR="00813567" w:rsidRPr="00EB7B4A">
            <w:rPr>
              <w:rFonts w:ascii="Arial" w:hAnsi="Arial" w:cs="Arial"/>
              <w:b/>
              <w:sz w:val="26"/>
              <w:szCs w:val="34"/>
            </w:rPr>
            <w:t>401766</w:t>
          </w:r>
        </w:p>
      </w:tc>
      <w:tc>
        <w:tcPr>
          <w:tcW w:w="1236" w:type="dxa"/>
          <w:vMerge w:val="restart"/>
          <w:vAlign w:val="center"/>
        </w:tcPr>
        <w:p w14:paraId="2E90BF61" w14:textId="11E66D1A" w:rsidR="00716192" w:rsidRPr="00EB7B4A" w:rsidRDefault="00D6726F" w:rsidP="00716192">
          <w:pPr>
            <w:pStyle w:val="Cabealho"/>
            <w:jc w:val="center"/>
            <w:rPr>
              <w:rFonts w:ascii="Arial" w:hAnsi="Arial" w:cs="Arial"/>
            </w:rPr>
          </w:pPr>
          <w:r w:rsidRPr="00EB7B4A">
            <w:rPr>
              <w:rFonts w:ascii="Arial" w:hAnsi="Arial" w:cs="Arial"/>
              <w:noProof/>
            </w:rPr>
            <w:drawing>
              <wp:inline distT="0" distB="0" distL="0" distR="0" wp14:anchorId="4FF44268" wp14:editId="522C7FE3">
                <wp:extent cx="679315" cy="523568"/>
                <wp:effectExtent l="0" t="0" r="0" b="0"/>
                <wp:docPr id="1243776335" name="Imagem 1" descr="Uma imagem com texto, Gráficos, design gráfico, logótip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776335" name="Imagem 1" descr="Uma imagem com texto, Gráficos, design gráfico, logótipo&#10;&#10;Os conteúdos gerados por IA podem estar incorretos."/>
                        <pic:cNvPicPr/>
                      </pic:nvPicPr>
                      <pic:blipFill rotWithShape="1">
                        <a:blip r:embed="rId2">
                          <a:extLst>
                            <a:ext uri="{28A0092B-C50C-407E-A947-70E740481C1C}">
                              <a14:useLocalDpi xmlns:a14="http://schemas.microsoft.com/office/drawing/2010/main" val="0"/>
                            </a:ext>
                          </a:extLst>
                        </a:blip>
                        <a:srcRect l="11485" t="24586" r="20898" b="17997"/>
                        <a:stretch>
                          <a:fillRect/>
                        </a:stretch>
                      </pic:blipFill>
                      <pic:spPr bwMode="auto">
                        <a:xfrm>
                          <a:off x="0" y="0"/>
                          <a:ext cx="732480" cy="564544"/>
                        </a:xfrm>
                        <a:prstGeom prst="rect">
                          <a:avLst/>
                        </a:prstGeom>
                        <a:ln>
                          <a:noFill/>
                        </a:ln>
                        <a:extLst>
                          <a:ext uri="{53640926-AAD7-44D8-BBD7-CCE9431645EC}">
                            <a14:shadowObscured xmlns:a14="http://schemas.microsoft.com/office/drawing/2010/main"/>
                          </a:ext>
                        </a:extLst>
                      </pic:spPr>
                    </pic:pic>
                  </a:graphicData>
                </a:graphic>
              </wp:inline>
            </w:drawing>
          </w:r>
        </w:p>
      </w:tc>
    </w:tr>
    <w:tr w:rsidR="00D6726F" w:rsidRPr="00EB7B4A" w14:paraId="49FFBCEF" w14:textId="77777777" w:rsidTr="00D30E89">
      <w:trPr>
        <w:trHeight w:val="113"/>
        <w:jc w:val="center"/>
      </w:trPr>
      <w:tc>
        <w:tcPr>
          <w:tcW w:w="1239" w:type="dxa"/>
          <w:vMerge/>
        </w:tcPr>
        <w:p w14:paraId="6EE2A707" w14:textId="77777777" w:rsidR="00716192" w:rsidRPr="00EB7B4A" w:rsidRDefault="00716192" w:rsidP="00716192">
          <w:pPr>
            <w:pStyle w:val="Cabealho"/>
            <w:spacing w:before="100" w:beforeAutospacing="1"/>
            <w:rPr>
              <w:rFonts w:ascii="Arial" w:hAnsi="Arial" w:cs="Arial"/>
              <w:noProof/>
            </w:rPr>
          </w:pPr>
        </w:p>
      </w:tc>
      <w:tc>
        <w:tcPr>
          <w:tcW w:w="7655" w:type="dxa"/>
          <w:tcBorders>
            <w:top w:val="nil"/>
            <w:bottom w:val="nil"/>
          </w:tcBorders>
          <w:vAlign w:val="center"/>
        </w:tcPr>
        <w:p w14:paraId="082E9C7A" w14:textId="77777777" w:rsidR="00716192" w:rsidRPr="00EB7B4A" w:rsidRDefault="00716192" w:rsidP="00B56A48">
          <w:pPr>
            <w:pStyle w:val="Cabealho"/>
            <w:jc w:val="center"/>
            <w:rPr>
              <w:rFonts w:ascii="Arial" w:hAnsi="Arial" w:cs="Arial"/>
              <w:b/>
              <w:szCs w:val="32"/>
            </w:rPr>
          </w:pPr>
          <w:r w:rsidRPr="00EB7B4A">
            <w:rPr>
              <w:rFonts w:ascii="Arial" w:hAnsi="Arial" w:cs="Arial"/>
              <w:b/>
              <w:sz w:val="22"/>
              <w:szCs w:val="32"/>
            </w:rPr>
            <w:t xml:space="preserve">Núcleo de Estágio </w:t>
          </w:r>
          <w:r w:rsidR="009318B6" w:rsidRPr="00EB7B4A">
            <w:rPr>
              <w:rFonts w:ascii="Arial" w:hAnsi="Arial" w:cs="Arial"/>
              <w:b/>
              <w:sz w:val="22"/>
              <w:szCs w:val="32"/>
            </w:rPr>
            <w:t xml:space="preserve">Profissional </w:t>
          </w:r>
          <w:r w:rsidRPr="00EB7B4A">
            <w:rPr>
              <w:rFonts w:ascii="Arial" w:hAnsi="Arial" w:cs="Arial"/>
              <w:b/>
              <w:sz w:val="22"/>
              <w:szCs w:val="32"/>
            </w:rPr>
            <w:t>de Educação Física - FADEUP</w:t>
          </w:r>
        </w:p>
      </w:tc>
      <w:tc>
        <w:tcPr>
          <w:tcW w:w="1236" w:type="dxa"/>
          <w:vMerge/>
        </w:tcPr>
        <w:p w14:paraId="7F35B222" w14:textId="77777777" w:rsidR="00716192" w:rsidRPr="00EB7B4A" w:rsidRDefault="00716192" w:rsidP="00716192">
          <w:pPr>
            <w:pStyle w:val="Cabealho"/>
            <w:rPr>
              <w:rFonts w:ascii="Arial" w:hAnsi="Arial" w:cs="Arial"/>
            </w:rPr>
          </w:pPr>
        </w:p>
      </w:tc>
    </w:tr>
    <w:tr w:rsidR="00D6726F" w:rsidRPr="00EB7B4A" w14:paraId="690FEDB1" w14:textId="77777777" w:rsidTr="00907978">
      <w:trPr>
        <w:trHeight w:val="116"/>
        <w:jc w:val="center"/>
      </w:trPr>
      <w:tc>
        <w:tcPr>
          <w:tcW w:w="1239" w:type="dxa"/>
          <w:vMerge/>
        </w:tcPr>
        <w:p w14:paraId="72FFFCF4" w14:textId="77777777" w:rsidR="00716192" w:rsidRPr="00EB7B4A" w:rsidRDefault="00716192" w:rsidP="00716192">
          <w:pPr>
            <w:pStyle w:val="Cabealho"/>
            <w:rPr>
              <w:rFonts w:ascii="Arial" w:hAnsi="Arial" w:cs="Arial"/>
              <w:sz w:val="28"/>
              <w:szCs w:val="28"/>
            </w:rPr>
          </w:pPr>
        </w:p>
      </w:tc>
      <w:tc>
        <w:tcPr>
          <w:tcW w:w="7655" w:type="dxa"/>
          <w:tcBorders>
            <w:top w:val="nil"/>
            <w:bottom w:val="single" w:sz="18" w:space="0" w:color="auto"/>
          </w:tcBorders>
          <w:vAlign w:val="center"/>
        </w:tcPr>
        <w:p w14:paraId="61981E91" w14:textId="12BF617C" w:rsidR="00716192" w:rsidRPr="00EB7B4A" w:rsidRDefault="00716192" w:rsidP="00CB5F2C">
          <w:pPr>
            <w:pStyle w:val="Cabealho"/>
            <w:jc w:val="center"/>
            <w:rPr>
              <w:rFonts w:ascii="Arial" w:hAnsi="Arial" w:cs="Arial"/>
              <w:sz w:val="22"/>
              <w:szCs w:val="28"/>
            </w:rPr>
          </w:pPr>
          <w:r w:rsidRPr="00EB7B4A">
            <w:rPr>
              <w:rFonts w:ascii="Arial" w:hAnsi="Arial" w:cs="Arial"/>
              <w:sz w:val="22"/>
              <w:szCs w:val="28"/>
            </w:rPr>
            <w:t>Ano Letivo – 20</w:t>
          </w:r>
          <w:r w:rsidR="00CB5F2C" w:rsidRPr="00EB7B4A">
            <w:rPr>
              <w:rFonts w:ascii="Arial" w:hAnsi="Arial" w:cs="Arial"/>
              <w:sz w:val="22"/>
              <w:szCs w:val="28"/>
            </w:rPr>
            <w:t>2</w:t>
          </w:r>
          <w:r w:rsidR="00D6726F" w:rsidRPr="00EB7B4A">
            <w:rPr>
              <w:rFonts w:ascii="Arial" w:hAnsi="Arial" w:cs="Arial"/>
              <w:sz w:val="22"/>
              <w:szCs w:val="28"/>
            </w:rPr>
            <w:t>5</w:t>
          </w:r>
          <w:r w:rsidR="00B73D34" w:rsidRPr="00EB7B4A">
            <w:rPr>
              <w:rFonts w:ascii="Arial" w:hAnsi="Arial" w:cs="Arial"/>
              <w:sz w:val="22"/>
              <w:szCs w:val="28"/>
            </w:rPr>
            <w:t>|202</w:t>
          </w:r>
          <w:r w:rsidR="00D6726F" w:rsidRPr="00EB7B4A">
            <w:rPr>
              <w:rFonts w:ascii="Arial" w:hAnsi="Arial" w:cs="Arial"/>
              <w:sz w:val="22"/>
              <w:szCs w:val="28"/>
            </w:rPr>
            <w:t>6</w:t>
          </w:r>
        </w:p>
      </w:tc>
      <w:tc>
        <w:tcPr>
          <w:tcW w:w="1236" w:type="dxa"/>
          <w:vMerge/>
        </w:tcPr>
        <w:p w14:paraId="23D97951" w14:textId="77777777" w:rsidR="00716192" w:rsidRPr="00EB7B4A" w:rsidRDefault="00716192" w:rsidP="00716192">
          <w:pPr>
            <w:pStyle w:val="Cabealho"/>
            <w:rPr>
              <w:rFonts w:ascii="Arial" w:hAnsi="Arial" w:cs="Arial"/>
              <w:sz w:val="28"/>
              <w:szCs w:val="28"/>
            </w:rPr>
          </w:pPr>
        </w:p>
      </w:tc>
    </w:tr>
  </w:tbl>
  <w:p w14:paraId="231E9444" w14:textId="77777777" w:rsidR="00716192" w:rsidRPr="00EB7B4A" w:rsidRDefault="00716192">
    <w:pPr>
      <w:pStyle w:val="Cabealho"/>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pt;height:9.5pt" o:bullet="t">
        <v:imagedata r:id="rId1" o:title="BD21300_"/>
      </v:shape>
    </w:pict>
  </w:numPicBullet>
  <w:abstractNum w:abstractNumId="0" w15:restartNumberingAfterBreak="0">
    <w:nsid w:val="05E135BD"/>
    <w:multiLevelType w:val="hybridMultilevel"/>
    <w:tmpl w:val="7E1C9BE6"/>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AAA3C55"/>
    <w:multiLevelType w:val="hybridMultilevel"/>
    <w:tmpl w:val="8E0A8CE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0C6B1A8F"/>
    <w:multiLevelType w:val="hybridMultilevel"/>
    <w:tmpl w:val="0062EE3E"/>
    <w:lvl w:ilvl="0" w:tplc="4ED6DE2C">
      <w:start w:val="20"/>
      <w:numFmt w:val="decimal"/>
      <w:lvlText w:val="%1"/>
      <w:lvlJc w:val="left"/>
      <w:pPr>
        <w:ind w:left="833" w:hanging="360"/>
      </w:pPr>
      <w:rPr>
        <w:rFonts w:hint="default"/>
      </w:rPr>
    </w:lvl>
    <w:lvl w:ilvl="1" w:tplc="08160019" w:tentative="1">
      <w:start w:val="1"/>
      <w:numFmt w:val="lowerLetter"/>
      <w:lvlText w:val="%2."/>
      <w:lvlJc w:val="left"/>
      <w:pPr>
        <w:ind w:left="1553" w:hanging="360"/>
      </w:pPr>
    </w:lvl>
    <w:lvl w:ilvl="2" w:tplc="0816001B" w:tentative="1">
      <w:start w:val="1"/>
      <w:numFmt w:val="lowerRoman"/>
      <w:lvlText w:val="%3."/>
      <w:lvlJc w:val="right"/>
      <w:pPr>
        <w:ind w:left="2273" w:hanging="180"/>
      </w:pPr>
    </w:lvl>
    <w:lvl w:ilvl="3" w:tplc="0816000F" w:tentative="1">
      <w:start w:val="1"/>
      <w:numFmt w:val="decimal"/>
      <w:lvlText w:val="%4."/>
      <w:lvlJc w:val="left"/>
      <w:pPr>
        <w:ind w:left="2993" w:hanging="360"/>
      </w:pPr>
    </w:lvl>
    <w:lvl w:ilvl="4" w:tplc="08160019" w:tentative="1">
      <w:start w:val="1"/>
      <w:numFmt w:val="lowerLetter"/>
      <w:lvlText w:val="%5."/>
      <w:lvlJc w:val="left"/>
      <w:pPr>
        <w:ind w:left="3713" w:hanging="360"/>
      </w:pPr>
    </w:lvl>
    <w:lvl w:ilvl="5" w:tplc="0816001B" w:tentative="1">
      <w:start w:val="1"/>
      <w:numFmt w:val="lowerRoman"/>
      <w:lvlText w:val="%6."/>
      <w:lvlJc w:val="right"/>
      <w:pPr>
        <w:ind w:left="4433" w:hanging="180"/>
      </w:pPr>
    </w:lvl>
    <w:lvl w:ilvl="6" w:tplc="0816000F" w:tentative="1">
      <w:start w:val="1"/>
      <w:numFmt w:val="decimal"/>
      <w:lvlText w:val="%7."/>
      <w:lvlJc w:val="left"/>
      <w:pPr>
        <w:ind w:left="5153" w:hanging="360"/>
      </w:pPr>
    </w:lvl>
    <w:lvl w:ilvl="7" w:tplc="08160019" w:tentative="1">
      <w:start w:val="1"/>
      <w:numFmt w:val="lowerLetter"/>
      <w:lvlText w:val="%8."/>
      <w:lvlJc w:val="left"/>
      <w:pPr>
        <w:ind w:left="5873" w:hanging="360"/>
      </w:pPr>
    </w:lvl>
    <w:lvl w:ilvl="8" w:tplc="0816001B" w:tentative="1">
      <w:start w:val="1"/>
      <w:numFmt w:val="lowerRoman"/>
      <w:lvlText w:val="%9."/>
      <w:lvlJc w:val="right"/>
      <w:pPr>
        <w:ind w:left="6593" w:hanging="180"/>
      </w:pPr>
    </w:lvl>
  </w:abstractNum>
  <w:abstractNum w:abstractNumId="3" w15:restartNumberingAfterBreak="0">
    <w:nsid w:val="0EEC3159"/>
    <w:multiLevelType w:val="hybridMultilevel"/>
    <w:tmpl w:val="BE9E4B4E"/>
    <w:lvl w:ilvl="0" w:tplc="08160001">
      <w:start w:val="1"/>
      <w:numFmt w:val="bullet"/>
      <w:lvlText w:val=""/>
      <w:lvlJc w:val="left"/>
      <w:pPr>
        <w:ind w:left="1068" w:hanging="360"/>
      </w:pPr>
      <w:rPr>
        <w:rFonts w:ascii="Symbol" w:hAnsi="Symbol" w:hint="default"/>
      </w:rPr>
    </w:lvl>
    <w:lvl w:ilvl="1" w:tplc="08160003" w:tentative="1">
      <w:start w:val="1"/>
      <w:numFmt w:val="bullet"/>
      <w:lvlText w:val="o"/>
      <w:lvlJc w:val="left"/>
      <w:pPr>
        <w:ind w:left="1788" w:hanging="360"/>
      </w:pPr>
      <w:rPr>
        <w:rFonts w:ascii="Courier New" w:hAnsi="Courier New" w:cs="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cs="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cs="Courier New" w:hint="default"/>
      </w:rPr>
    </w:lvl>
    <w:lvl w:ilvl="8" w:tplc="08160005" w:tentative="1">
      <w:start w:val="1"/>
      <w:numFmt w:val="bullet"/>
      <w:lvlText w:val=""/>
      <w:lvlJc w:val="left"/>
      <w:pPr>
        <w:ind w:left="6828" w:hanging="360"/>
      </w:pPr>
      <w:rPr>
        <w:rFonts w:ascii="Wingdings" w:hAnsi="Wingdings" w:hint="default"/>
      </w:rPr>
    </w:lvl>
  </w:abstractNum>
  <w:abstractNum w:abstractNumId="4" w15:restartNumberingAfterBreak="0">
    <w:nsid w:val="18053E60"/>
    <w:multiLevelType w:val="hybridMultilevel"/>
    <w:tmpl w:val="3C4EE316"/>
    <w:lvl w:ilvl="0" w:tplc="BFA6B8C6">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182F66A1"/>
    <w:multiLevelType w:val="hybridMultilevel"/>
    <w:tmpl w:val="DBBC3D16"/>
    <w:lvl w:ilvl="0" w:tplc="F686097E">
      <w:start w:val="1"/>
      <w:numFmt w:val="bullet"/>
      <w:lvlText w:val=""/>
      <w:lvlJc w:val="left"/>
      <w:pPr>
        <w:ind w:left="720" w:hanging="360"/>
      </w:pPr>
      <w:rPr>
        <w:rFonts w:ascii="Symbol" w:hAnsi="Symbol"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1C3B3D73"/>
    <w:multiLevelType w:val="hybridMultilevel"/>
    <w:tmpl w:val="51188400"/>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7" w15:restartNumberingAfterBreak="0">
    <w:nsid w:val="1CF51842"/>
    <w:multiLevelType w:val="hybridMultilevel"/>
    <w:tmpl w:val="C20CD28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21F56A28"/>
    <w:multiLevelType w:val="multilevel"/>
    <w:tmpl w:val="A836C7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238B565D"/>
    <w:multiLevelType w:val="hybridMultilevel"/>
    <w:tmpl w:val="CF581ADC"/>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10" w15:restartNumberingAfterBreak="0">
    <w:nsid w:val="23FB0061"/>
    <w:multiLevelType w:val="hybridMultilevel"/>
    <w:tmpl w:val="6F0A4BE4"/>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11" w15:restartNumberingAfterBreak="0">
    <w:nsid w:val="256D79B4"/>
    <w:multiLevelType w:val="hybridMultilevel"/>
    <w:tmpl w:val="755E045A"/>
    <w:lvl w:ilvl="0" w:tplc="08160001">
      <w:start w:val="1"/>
      <w:numFmt w:val="bullet"/>
      <w:lvlText w:val=""/>
      <w:lvlJc w:val="left"/>
      <w:pPr>
        <w:ind w:left="459" w:hanging="360"/>
      </w:pPr>
      <w:rPr>
        <w:rFonts w:ascii="Symbol" w:hAnsi="Symbol" w:hint="default"/>
      </w:rPr>
    </w:lvl>
    <w:lvl w:ilvl="1" w:tplc="08160003" w:tentative="1">
      <w:start w:val="1"/>
      <w:numFmt w:val="bullet"/>
      <w:lvlText w:val="o"/>
      <w:lvlJc w:val="left"/>
      <w:pPr>
        <w:ind w:left="1179" w:hanging="360"/>
      </w:pPr>
      <w:rPr>
        <w:rFonts w:ascii="Courier New" w:hAnsi="Courier New" w:cs="Courier New" w:hint="default"/>
      </w:rPr>
    </w:lvl>
    <w:lvl w:ilvl="2" w:tplc="08160005" w:tentative="1">
      <w:start w:val="1"/>
      <w:numFmt w:val="bullet"/>
      <w:lvlText w:val=""/>
      <w:lvlJc w:val="left"/>
      <w:pPr>
        <w:ind w:left="1899" w:hanging="360"/>
      </w:pPr>
      <w:rPr>
        <w:rFonts w:ascii="Wingdings" w:hAnsi="Wingdings" w:hint="default"/>
      </w:rPr>
    </w:lvl>
    <w:lvl w:ilvl="3" w:tplc="08160001" w:tentative="1">
      <w:start w:val="1"/>
      <w:numFmt w:val="bullet"/>
      <w:lvlText w:val=""/>
      <w:lvlJc w:val="left"/>
      <w:pPr>
        <w:ind w:left="2619" w:hanging="360"/>
      </w:pPr>
      <w:rPr>
        <w:rFonts w:ascii="Symbol" w:hAnsi="Symbol" w:hint="default"/>
      </w:rPr>
    </w:lvl>
    <w:lvl w:ilvl="4" w:tplc="08160003" w:tentative="1">
      <w:start w:val="1"/>
      <w:numFmt w:val="bullet"/>
      <w:lvlText w:val="o"/>
      <w:lvlJc w:val="left"/>
      <w:pPr>
        <w:ind w:left="3339" w:hanging="360"/>
      </w:pPr>
      <w:rPr>
        <w:rFonts w:ascii="Courier New" w:hAnsi="Courier New" w:cs="Courier New" w:hint="default"/>
      </w:rPr>
    </w:lvl>
    <w:lvl w:ilvl="5" w:tplc="08160005" w:tentative="1">
      <w:start w:val="1"/>
      <w:numFmt w:val="bullet"/>
      <w:lvlText w:val=""/>
      <w:lvlJc w:val="left"/>
      <w:pPr>
        <w:ind w:left="4059" w:hanging="360"/>
      </w:pPr>
      <w:rPr>
        <w:rFonts w:ascii="Wingdings" w:hAnsi="Wingdings" w:hint="default"/>
      </w:rPr>
    </w:lvl>
    <w:lvl w:ilvl="6" w:tplc="08160001" w:tentative="1">
      <w:start w:val="1"/>
      <w:numFmt w:val="bullet"/>
      <w:lvlText w:val=""/>
      <w:lvlJc w:val="left"/>
      <w:pPr>
        <w:ind w:left="4779" w:hanging="360"/>
      </w:pPr>
      <w:rPr>
        <w:rFonts w:ascii="Symbol" w:hAnsi="Symbol" w:hint="default"/>
      </w:rPr>
    </w:lvl>
    <w:lvl w:ilvl="7" w:tplc="08160003" w:tentative="1">
      <w:start w:val="1"/>
      <w:numFmt w:val="bullet"/>
      <w:lvlText w:val="o"/>
      <w:lvlJc w:val="left"/>
      <w:pPr>
        <w:ind w:left="5499" w:hanging="360"/>
      </w:pPr>
      <w:rPr>
        <w:rFonts w:ascii="Courier New" w:hAnsi="Courier New" w:cs="Courier New" w:hint="default"/>
      </w:rPr>
    </w:lvl>
    <w:lvl w:ilvl="8" w:tplc="08160005" w:tentative="1">
      <w:start w:val="1"/>
      <w:numFmt w:val="bullet"/>
      <w:lvlText w:val=""/>
      <w:lvlJc w:val="left"/>
      <w:pPr>
        <w:ind w:left="6219" w:hanging="360"/>
      </w:pPr>
      <w:rPr>
        <w:rFonts w:ascii="Wingdings" w:hAnsi="Wingdings" w:hint="default"/>
      </w:rPr>
    </w:lvl>
  </w:abstractNum>
  <w:abstractNum w:abstractNumId="12" w15:restartNumberingAfterBreak="0">
    <w:nsid w:val="26985BAE"/>
    <w:multiLevelType w:val="hybridMultilevel"/>
    <w:tmpl w:val="E0CC6F5A"/>
    <w:lvl w:ilvl="0" w:tplc="5E58C8C6">
      <w:start w:val="1"/>
      <w:numFmt w:val="decimal"/>
      <w:lvlText w:val="%1-"/>
      <w:lvlJc w:val="left"/>
      <w:pPr>
        <w:ind w:left="720" w:hanging="360"/>
      </w:pPr>
      <w:rPr>
        <w:rFonts w:hint="default"/>
        <w:color w:val="auto"/>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2AB80831"/>
    <w:multiLevelType w:val="hybridMultilevel"/>
    <w:tmpl w:val="BB24DAB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2F5B7CFE"/>
    <w:multiLevelType w:val="multilevel"/>
    <w:tmpl w:val="81E4A23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color w:val="000000" w:themeColor="text1"/>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2F7F5AA9"/>
    <w:multiLevelType w:val="hybridMultilevel"/>
    <w:tmpl w:val="A9A6D2B4"/>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16" w15:restartNumberingAfterBreak="0">
    <w:nsid w:val="2FF57ED8"/>
    <w:multiLevelType w:val="hybridMultilevel"/>
    <w:tmpl w:val="E022373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322C6F04"/>
    <w:multiLevelType w:val="hybridMultilevel"/>
    <w:tmpl w:val="5C36193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34CA718B"/>
    <w:multiLevelType w:val="hybridMultilevel"/>
    <w:tmpl w:val="5C300A60"/>
    <w:lvl w:ilvl="0" w:tplc="61CE984C">
      <w:start w:val="1"/>
      <w:numFmt w:val="bullet"/>
      <w:lvlText w:val=""/>
      <w:lvlPicBulletId w:val="0"/>
      <w:lvlJc w:val="left"/>
      <w:pPr>
        <w:ind w:left="360" w:hanging="360"/>
      </w:pPr>
      <w:rPr>
        <w:rFonts w:ascii="Symbol" w:hAnsi="Symbol" w:hint="default"/>
        <w:color w:val="auto"/>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9" w15:restartNumberingAfterBreak="0">
    <w:nsid w:val="3AEA576A"/>
    <w:multiLevelType w:val="hybridMultilevel"/>
    <w:tmpl w:val="3EFEFD78"/>
    <w:lvl w:ilvl="0" w:tplc="A7C26618">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15:restartNumberingAfterBreak="0">
    <w:nsid w:val="3B1C5B61"/>
    <w:multiLevelType w:val="hybridMultilevel"/>
    <w:tmpl w:val="AB18337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15:restartNumberingAfterBreak="0">
    <w:nsid w:val="3BE61C06"/>
    <w:multiLevelType w:val="hybridMultilevel"/>
    <w:tmpl w:val="FCDAC498"/>
    <w:lvl w:ilvl="0" w:tplc="9F3E8948">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2" w15:restartNumberingAfterBreak="0">
    <w:nsid w:val="421A27D2"/>
    <w:multiLevelType w:val="hybridMultilevel"/>
    <w:tmpl w:val="43F80F48"/>
    <w:lvl w:ilvl="0" w:tplc="51C8C26C">
      <w:start w:val="3"/>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3" w15:restartNumberingAfterBreak="0">
    <w:nsid w:val="465B53C2"/>
    <w:multiLevelType w:val="multilevel"/>
    <w:tmpl w:val="27D21F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96B4A07"/>
    <w:multiLevelType w:val="hybridMultilevel"/>
    <w:tmpl w:val="825EB34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15:restartNumberingAfterBreak="0">
    <w:nsid w:val="4CD26818"/>
    <w:multiLevelType w:val="hybridMultilevel"/>
    <w:tmpl w:val="5E206D56"/>
    <w:lvl w:ilvl="0" w:tplc="0ED44DA6">
      <w:start w:val="1"/>
      <w:numFmt w:val="decimal"/>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6" w15:restartNumberingAfterBreak="0">
    <w:nsid w:val="4F2A3729"/>
    <w:multiLevelType w:val="multilevel"/>
    <w:tmpl w:val="D21CFD9C"/>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15:restartNumberingAfterBreak="0">
    <w:nsid w:val="52B836FB"/>
    <w:multiLevelType w:val="hybridMultilevel"/>
    <w:tmpl w:val="6704711A"/>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28" w15:restartNumberingAfterBreak="0">
    <w:nsid w:val="58690E43"/>
    <w:multiLevelType w:val="hybridMultilevel"/>
    <w:tmpl w:val="91F867DC"/>
    <w:lvl w:ilvl="0" w:tplc="61CE984C">
      <w:start w:val="1"/>
      <w:numFmt w:val="bullet"/>
      <w:lvlText w:val=""/>
      <w:lvlPicBulletId w:val="0"/>
      <w:lvlJc w:val="left"/>
      <w:pPr>
        <w:ind w:left="720" w:hanging="360"/>
      </w:pPr>
      <w:rPr>
        <w:rFonts w:ascii="Symbol" w:hAnsi="Symbol"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15:restartNumberingAfterBreak="0">
    <w:nsid w:val="5ABA48C4"/>
    <w:multiLevelType w:val="hybridMultilevel"/>
    <w:tmpl w:val="75D26F3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0" w15:restartNumberingAfterBreak="0">
    <w:nsid w:val="5AC44881"/>
    <w:multiLevelType w:val="hybridMultilevel"/>
    <w:tmpl w:val="60FAE20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1" w15:restartNumberingAfterBreak="0">
    <w:nsid w:val="6A604508"/>
    <w:multiLevelType w:val="hybridMultilevel"/>
    <w:tmpl w:val="AF783B98"/>
    <w:lvl w:ilvl="0" w:tplc="0816000F">
      <w:start w:val="3"/>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2" w15:restartNumberingAfterBreak="0">
    <w:nsid w:val="6BF27E75"/>
    <w:multiLevelType w:val="hybridMultilevel"/>
    <w:tmpl w:val="E9ACEBDC"/>
    <w:lvl w:ilvl="0" w:tplc="D132E59A">
      <w:start w:val="3"/>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3" w15:restartNumberingAfterBreak="0">
    <w:nsid w:val="73276547"/>
    <w:multiLevelType w:val="hybridMultilevel"/>
    <w:tmpl w:val="E18C32B0"/>
    <w:lvl w:ilvl="0" w:tplc="7A86E612">
      <w:start w:val="15"/>
      <w:numFmt w:val="decimal"/>
      <w:lvlText w:val="%1"/>
      <w:lvlJc w:val="left"/>
      <w:pPr>
        <w:ind w:left="473" w:hanging="360"/>
      </w:pPr>
      <w:rPr>
        <w:rFonts w:hint="default"/>
      </w:rPr>
    </w:lvl>
    <w:lvl w:ilvl="1" w:tplc="08160019" w:tentative="1">
      <w:start w:val="1"/>
      <w:numFmt w:val="lowerLetter"/>
      <w:lvlText w:val="%2."/>
      <w:lvlJc w:val="left"/>
      <w:pPr>
        <w:ind w:left="1193" w:hanging="360"/>
      </w:pPr>
    </w:lvl>
    <w:lvl w:ilvl="2" w:tplc="0816001B" w:tentative="1">
      <w:start w:val="1"/>
      <w:numFmt w:val="lowerRoman"/>
      <w:lvlText w:val="%3."/>
      <w:lvlJc w:val="right"/>
      <w:pPr>
        <w:ind w:left="1913" w:hanging="180"/>
      </w:pPr>
    </w:lvl>
    <w:lvl w:ilvl="3" w:tplc="0816000F" w:tentative="1">
      <w:start w:val="1"/>
      <w:numFmt w:val="decimal"/>
      <w:lvlText w:val="%4."/>
      <w:lvlJc w:val="left"/>
      <w:pPr>
        <w:ind w:left="2633" w:hanging="360"/>
      </w:pPr>
    </w:lvl>
    <w:lvl w:ilvl="4" w:tplc="08160019" w:tentative="1">
      <w:start w:val="1"/>
      <w:numFmt w:val="lowerLetter"/>
      <w:lvlText w:val="%5."/>
      <w:lvlJc w:val="left"/>
      <w:pPr>
        <w:ind w:left="3353" w:hanging="360"/>
      </w:pPr>
    </w:lvl>
    <w:lvl w:ilvl="5" w:tplc="0816001B" w:tentative="1">
      <w:start w:val="1"/>
      <w:numFmt w:val="lowerRoman"/>
      <w:lvlText w:val="%6."/>
      <w:lvlJc w:val="right"/>
      <w:pPr>
        <w:ind w:left="4073" w:hanging="180"/>
      </w:pPr>
    </w:lvl>
    <w:lvl w:ilvl="6" w:tplc="0816000F" w:tentative="1">
      <w:start w:val="1"/>
      <w:numFmt w:val="decimal"/>
      <w:lvlText w:val="%7."/>
      <w:lvlJc w:val="left"/>
      <w:pPr>
        <w:ind w:left="4793" w:hanging="360"/>
      </w:pPr>
    </w:lvl>
    <w:lvl w:ilvl="7" w:tplc="08160019" w:tentative="1">
      <w:start w:val="1"/>
      <w:numFmt w:val="lowerLetter"/>
      <w:lvlText w:val="%8."/>
      <w:lvlJc w:val="left"/>
      <w:pPr>
        <w:ind w:left="5513" w:hanging="360"/>
      </w:pPr>
    </w:lvl>
    <w:lvl w:ilvl="8" w:tplc="0816001B" w:tentative="1">
      <w:start w:val="1"/>
      <w:numFmt w:val="lowerRoman"/>
      <w:lvlText w:val="%9."/>
      <w:lvlJc w:val="right"/>
      <w:pPr>
        <w:ind w:left="6233" w:hanging="180"/>
      </w:pPr>
    </w:lvl>
  </w:abstractNum>
  <w:abstractNum w:abstractNumId="34" w15:restartNumberingAfterBreak="0">
    <w:nsid w:val="75C43DA8"/>
    <w:multiLevelType w:val="hybridMultilevel"/>
    <w:tmpl w:val="03C288E8"/>
    <w:lvl w:ilvl="0" w:tplc="92401C12">
      <w:start w:val="1"/>
      <w:numFmt w:val="decimal"/>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5" w15:restartNumberingAfterBreak="0">
    <w:nsid w:val="760D2E64"/>
    <w:multiLevelType w:val="hybridMultilevel"/>
    <w:tmpl w:val="A838D754"/>
    <w:lvl w:ilvl="0" w:tplc="460A6EA4">
      <w:start w:val="1"/>
      <w:numFmt w:val="decimal"/>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6" w15:restartNumberingAfterBreak="0">
    <w:nsid w:val="77E304BF"/>
    <w:multiLevelType w:val="multilevel"/>
    <w:tmpl w:val="D5C6B7BE"/>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Cambria" w:hAnsi="Cambria" w:hint="default"/>
        <w:b/>
        <w:color w:val="auto"/>
        <w:sz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9686BD1"/>
    <w:multiLevelType w:val="multilevel"/>
    <w:tmpl w:val="E40657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9E6406E"/>
    <w:multiLevelType w:val="multilevel"/>
    <w:tmpl w:val="EDE4D9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E803BE5"/>
    <w:multiLevelType w:val="hybridMultilevel"/>
    <w:tmpl w:val="0D6C50D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1804696311">
    <w:abstractNumId w:val="3"/>
  </w:num>
  <w:num w:numId="2" w16cid:durableId="1872648989">
    <w:abstractNumId w:val="13"/>
  </w:num>
  <w:num w:numId="3" w16cid:durableId="1457600640">
    <w:abstractNumId w:val="15"/>
  </w:num>
  <w:num w:numId="4" w16cid:durableId="45689331">
    <w:abstractNumId w:val="7"/>
  </w:num>
  <w:num w:numId="5" w16cid:durableId="1050686713">
    <w:abstractNumId w:val="24"/>
  </w:num>
  <w:num w:numId="6" w16cid:durableId="1885948634">
    <w:abstractNumId w:val="6"/>
  </w:num>
  <w:num w:numId="7" w16cid:durableId="1123160419">
    <w:abstractNumId w:val="9"/>
  </w:num>
  <w:num w:numId="8" w16cid:durableId="1679892684">
    <w:abstractNumId w:val="39"/>
  </w:num>
  <w:num w:numId="9" w16cid:durableId="1451897983">
    <w:abstractNumId w:val="11"/>
  </w:num>
  <w:num w:numId="10" w16cid:durableId="1477184015">
    <w:abstractNumId w:val="16"/>
  </w:num>
  <w:num w:numId="11" w16cid:durableId="1051343593">
    <w:abstractNumId w:val="5"/>
  </w:num>
  <w:num w:numId="12" w16cid:durableId="415397978">
    <w:abstractNumId w:val="18"/>
  </w:num>
  <w:num w:numId="13" w16cid:durableId="1934126373">
    <w:abstractNumId w:val="28"/>
  </w:num>
  <w:num w:numId="14" w16cid:durableId="1616399525">
    <w:abstractNumId w:val="17"/>
  </w:num>
  <w:num w:numId="15" w16cid:durableId="1791895211">
    <w:abstractNumId w:val="29"/>
  </w:num>
  <w:num w:numId="16" w16cid:durableId="1505895792">
    <w:abstractNumId w:val="19"/>
  </w:num>
  <w:num w:numId="17" w16cid:durableId="1890922219">
    <w:abstractNumId w:val="1"/>
  </w:num>
  <w:num w:numId="18" w16cid:durableId="1426144311">
    <w:abstractNumId w:val="4"/>
  </w:num>
  <w:num w:numId="19" w16cid:durableId="729965384">
    <w:abstractNumId w:val="34"/>
  </w:num>
  <w:num w:numId="20" w16cid:durableId="1837766923">
    <w:abstractNumId w:val="33"/>
  </w:num>
  <w:num w:numId="21" w16cid:durableId="773787198">
    <w:abstractNumId w:val="2"/>
  </w:num>
  <w:num w:numId="22" w16cid:durableId="1423646709">
    <w:abstractNumId w:val="21"/>
  </w:num>
  <w:num w:numId="23" w16cid:durableId="1171943706">
    <w:abstractNumId w:val="25"/>
  </w:num>
  <w:num w:numId="24" w16cid:durableId="432627268">
    <w:abstractNumId w:val="30"/>
  </w:num>
  <w:num w:numId="25" w16cid:durableId="485367448">
    <w:abstractNumId w:val="14"/>
  </w:num>
  <w:num w:numId="26" w16cid:durableId="1527136041">
    <w:abstractNumId w:val="8"/>
  </w:num>
  <w:num w:numId="27" w16cid:durableId="1520239450">
    <w:abstractNumId w:val="26"/>
  </w:num>
  <w:num w:numId="28" w16cid:durableId="1369723090">
    <w:abstractNumId w:val="36"/>
  </w:num>
  <w:num w:numId="29" w16cid:durableId="1001663714">
    <w:abstractNumId w:val="35"/>
  </w:num>
  <w:num w:numId="30" w16cid:durableId="1925531880">
    <w:abstractNumId w:val="20"/>
  </w:num>
  <w:num w:numId="31" w16cid:durableId="1353724419">
    <w:abstractNumId w:val="38"/>
  </w:num>
  <w:num w:numId="32" w16cid:durableId="502550242">
    <w:abstractNumId w:val="37"/>
  </w:num>
  <w:num w:numId="33" w16cid:durableId="1224025653">
    <w:abstractNumId w:val="23"/>
  </w:num>
  <w:num w:numId="34" w16cid:durableId="1461915710">
    <w:abstractNumId w:val="31"/>
  </w:num>
  <w:num w:numId="35" w16cid:durableId="1637567944">
    <w:abstractNumId w:val="22"/>
  </w:num>
  <w:num w:numId="36" w16cid:durableId="445657757">
    <w:abstractNumId w:val="32"/>
  </w:num>
  <w:num w:numId="37" w16cid:durableId="649362316">
    <w:abstractNumId w:val="0"/>
  </w:num>
  <w:num w:numId="38" w16cid:durableId="1644890049">
    <w:abstractNumId w:val="12"/>
  </w:num>
  <w:num w:numId="39" w16cid:durableId="12250680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653931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FBE"/>
    <w:rsid w:val="00001562"/>
    <w:rsid w:val="0000308C"/>
    <w:rsid w:val="000117B9"/>
    <w:rsid w:val="00016E33"/>
    <w:rsid w:val="00020879"/>
    <w:rsid w:val="000262CB"/>
    <w:rsid w:val="00032C3B"/>
    <w:rsid w:val="0003566A"/>
    <w:rsid w:val="0004121A"/>
    <w:rsid w:val="000469F5"/>
    <w:rsid w:val="00053485"/>
    <w:rsid w:val="000606EF"/>
    <w:rsid w:val="00061421"/>
    <w:rsid w:val="00065FE7"/>
    <w:rsid w:val="00085707"/>
    <w:rsid w:val="00086003"/>
    <w:rsid w:val="00091BDF"/>
    <w:rsid w:val="000A377F"/>
    <w:rsid w:val="000A5449"/>
    <w:rsid w:val="000B05C0"/>
    <w:rsid w:val="000B25E1"/>
    <w:rsid w:val="000B5198"/>
    <w:rsid w:val="000B79B0"/>
    <w:rsid w:val="000C3FE2"/>
    <w:rsid w:val="000D3475"/>
    <w:rsid w:val="000E1647"/>
    <w:rsid w:val="000E1F21"/>
    <w:rsid w:val="000E3397"/>
    <w:rsid w:val="000E469F"/>
    <w:rsid w:val="000F16E9"/>
    <w:rsid w:val="000F2E3F"/>
    <w:rsid w:val="000F58BD"/>
    <w:rsid w:val="00102730"/>
    <w:rsid w:val="00103DC7"/>
    <w:rsid w:val="00106006"/>
    <w:rsid w:val="00107899"/>
    <w:rsid w:val="00110C53"/>
    <w:rsid w:val="0012223A"/>
    <w:rsid w:val="0013019C"/>
    <w:rsid w:val="0013105D"/>
    <w:rsid w:val="0013107F"/>
    <w:rsid w:val="001348F6"/>
    <w:rsid w:val="00137596"/>
    <w:rsid w:val="0014016C"/>
    <w:rsid w:val="00140DFB"/>
    <w:rsid w:val="00144373"/>
    <w:rsid w:val="00144E3F"/>
    <w:rsid w:val="00150EAC"/>
    <w:rsid w:val="0015122E"/>
    <w:rsid w:val="00156F77"/>
    <w:rsid w:val="00157E12"/>
    <w:rsid w:val="00162268"/>
    <w:rsid w:val="00164D79"/>
    <w:rsid w:val="00166012"/>
    <w:rsid w:val="00170619"/>
    <w:rsid w:val="0017560C"/>
    <w:rsid w:val="00183B5B"/>
    <w:rsid w:val="00183FA7"/>
    <w:rsid w:val="00186D24"/>
    <w:rsid w:val="00192DC7"/>
    <w:rsid w:val="00195A89"/>
    <w:rsid w:val="001A02E0"/>
    <w:rsid w:val="001A08FD"/>
    <w:rsid w:val="001B4FBE"/>
    <w:rsid w:val="001B7F6A"/>
    <w:rsid w:val="001C4AAB"/>
    <w:rsid w:val="001D142C"/>
    <w:rsid w:val="001D4B73"/>
    <w:rsid w:val="001D5E83"/>
    <w:rsid w:val="001D7860"/>
    <w:rsid w:val="001E3C31"/>
    <w:rsid w:val="001E71B6"/>
    <w:rsid w:val="001F7910"/>
    <w:rsid w:val="00201D03"/>
    <w:rsid w:val="002079E6"/>
    <w:rsid w:val="00220091"/>
    <w:rsid w:val="00225871"/>
    <w:rsid w:val="00234416"/>
    <w:rsid w:val="00234D46"/>
    <w:rsid w:val="00253045"/>
    <w:rsid w:val="00254ABC"/>
    <w:rsid w:val="002608CE"/>
    <w:rsid w:val="00262F23"/>
    <w:rsid w:val="002702AD"/>
    <w:rsid w:val="00271793"/>
    <w:rsid w:val="0027577D"/>
    <w:rsid w:val="00275DD0"/>
    <w:rsid w:val="002769C6"/>
    <w:rsid w:val="0027728F"/>
    <w:rsid w:val="00280109"/>
    <w:rsid w:val="00283297"/>
    <w:rsid w:val="00290B2F"/>
    <w:rsid w:val="00290FF6"/>
    <w:rsid w:val="0029493C"/>
    <w:rsid w:val="002A6BD8"/>
    <w:rsid w:val="002C0560"/>
    <w:rsid w:val="002C0E77"/>
    <w:rsid w:val="002C1113"/>
    <w:rsid w:val="002C1424"/>
    <w:rsid w:val="002C4477"/>
    <w:rsid w:val="002C614F"/>
    <w:rsid w:val="002D28FE"/>
    <w:rsid w:val="002D43BA"/>
    <w:rsid w:val="002D5A35"/>
    <w:rsid w:val="002D7D40"/>
    <w:rsid w:val="002E0655"/>
    <w:rsid w:val="002E1857"/>
    <w:rsid w:val="002E453E"/>
    <w:rsid w:val="002F33F9"/>
    <w:rsid w:val="002F3891"/>
    <w:rsid w:val="002F563E"/>
    <w:rsid w:val="003000B1"/>
    <w:rsid w:val="00301A28"/>
    <w:rsid w:val="00302AA9"/>
    <w:rsid w:val="00311F04"/>
    <w:rsid w:val="00313291"/>
    <w:rsid w:val="00316B4D"/>
    <w:rsid w:val="00335F3D"/>
    <w:rsid w:val="003437D5"/>
    <w:rsid w:val="00350875"/>
    <w:rsid w:val="00350F67"/>
    <w:rsid w:val="00353D90"/>
    <w:rsid w:val="0035525D"/>
    <w:rsid w:val="00355CB7"/>
    <w:rsid w:val="00355F6D"/>
    <w:rsid w:val="00360BB0"/>
    <w:rsid w:val="00362791"/>
    <w:rsid w:val="00365688"/>
    <w:rsid w:val="003678A8"/>
    <w:rsid w:val="00377624"/>
    <w:rsid w:val="003821BE"/>
    <w:rsid w:val="00386727"/>
    <w:rsid w:val="003867B9"/>
    <w:rsid w:val="00391068"/>
    <w:rsid w:val="0039678C"/>
    <w:rsid w:val="003B40A1"/>
    <w:rsid w:val="003C1A4D"/>
    <w:rsid w:val="003C2A88"/>
    <w:rsid w:val="003D23F4"/>
    <w:rsid w:val="003D5FC1"/>
    <w:rsid w:val="003D629A"/>
    <w:rsid w:val="003D6BB7"/>
    <w:rsid w:val="003E0AF6"/>
    <w:rsid w:val="003E0F73"/>
    <w:rsid w:val="003E27B8"/>
    <w:rsid w:val="003E766E"/>
    <w:rsid w:val="003F214C"/>
    <w:rsid w:val="003F31C9"/>
    <w:rsid w:val="003F5436"/>
    <w:rsid w:val="00400A22"/>
    <w:rsid w:val="004065DC"/>
    <w:rsid w:val="004216FF"/>
    <w:rsid w:val="00425523"/>
    <w:rsid w:val="00427BBC"/>
    <w:rsid w:val="00440838"/>
    <w:rsid w:val="0044453C"/>
    <w:rsid w:val="0044571C"/>
    <w:rsid w:val="00445FA3"/>
    <w:rsid w:val="00453938"/>
    <w:rsid w:val="0045550B"/>
    <w:rsid w:val="00455F07"/>
    <w:rsid w:val="00462F6F"/>
    <w:rsid w:val="00464459"/>
    <w:rsid w:val="00466E3C"/>
    <w:rsid w:val="00467365"/>
    <w:rsid w:val="00470A26"/>
    <w:rsid w:val="00470E7A"/>
    <w:rsid w:val="00472F53"/>
    <w:rsid w:val="00475F0B"/>
    <w:rsid w:val="00487BB7"/>
    <w:rsid w:val="004957CA"/>
    <w:rsid w:val="00497EE2"/>
    <w:rsid w:val="004A14A0"/>
    <w:rsid w:val="004A3902"/>
    <w:rsid w:val="004A736F"/>
    <w:rsid w:val="004B0FEB"/>
    <w:rsid w:val="004B2C80"/>
    <w:rsid w:val="004B36FD"/>
    <w:rsid w:val="004C6064"/>
    <w:rsid w:val="004D12E8"/>
    <w:rsid w:val="004E2C80"/>
    <w:rsid w:val="004E2C8F"/>
    <w:rsid w:val="004E4D23"/>
    <w:rsid w:val="004F3812"/>
    <w:rsid w:val="004F5085"/>
    <w:rsid w:val="004F648F"/>
    <w:rsid w:val="0050071D"/>
    <w:rsid w:val="0050289F"/>
    <w:rsid w:val="00505FEC"/>
    <w:rsid w:val="0050664A"/>
    <w:rsid w:val="00514F53"/>
    <w:rsid w:val="005169A7"/>
    <w:rsid w:val="00517E4B"/>
    <w:rsid w:val="00520D57"/>
    <w:rsid w:val="00521396"/>
    <w:rsid w:val="005228C5"/>
    <w:rsid w:val="00524114"/>
    <w:rsid w:val="0052752A"/>
    <w:rsid w:val="00530A12"/>
    <w:rsid w:val="005311DC"/>
    <w:rsid w:val="00537657"/>
    <w:rsid w:val="005411C3"/>
    <w:rsid w:val="0054130C"/>
    <w:rsid w:val="0054261B"/>
    <w:rsid w:val="0054424B"/>
    <w:rsid w:val="0055075A"/>
    <w:rsid w:val="005544B2"/>
    <w:rsid w:val="00561EF4"/>
    <w:rsid w:val="00570556"/>
    <w:rsid w:val="00573C3D"/>
    <w:rsid w:val="00580214"/>
    <w:rsid w:val="0058203A"/>
    <w:rsid w:val="00587821"/>
    <w:rsid w:val="00587E7F"/>
    <w:rsid w:val="005A302A"/>
    <w:rsid w:val="005A3656"/>
    <w:rsid w:val="005A584A"/>
    <w:rsid w:val="005B4864"/>
    <w:rsid w:val="005B4DD2"/>
    <w:rsid w:val="005C375F"/>
    <w:rsid w:val="005C4DE5"/>
    <w:rsid w:val="005C658F"/>
    <w:rsid w:val="005E0C7F"/>
    <w:rsid w:val="005E3C15"/>
    <w:rsid w:val="005E76F5"/>
    <w:rsid w:val="006055AB"/>
    <w:rsid w:val="00606DA9"/>
    <w:rsid w:val="00607F6C"/>
    <w:rsid w:val="00623E2A"/>
    <w:rsid w:val="00633511"/>
    <w:rsid w:val="0063484F"/>
    <w:rsid w:val="00635AC6"/>
    <w:rsid w:val="00635D09"/>
    <w:rsid w:val="006430E2"/>
    <w:rsid w:val="00643DCE"/>
    <w:rsid w:val="006456E0"/>
    <w:rsid w:val="006540F9"/>
    <w:rsid w:val="00655393"/>
    <w:rsid w:val="00655E87"/>
    <w:rsid w:val="006576FA"/>
    <w:rsid w:val="0066612C"/>
    <w:rsid w:val="0067369D"/>
    <w:rsid w:val="00675C3C"/>
    <w:rsid w:val="00681E97"/>
    <w:rsid w:val="00684559"/>
    <w:rsid w:val="00690C8F"/>
    <w:rsid w:val="006944B0"/>
    <w:rsid w:val="00695D4A"/>
    <w:rsid w:val="006A0972"/>
    <w:rsid w:val="006A619F"/>
    <w:rsid w:val="006B2BA6"/>
    <w:rsid w:val="006B3C55"/>
    <w:rsid w:val="006B57B0"/>
    <w:rsid w:val="006C1DC7"/>
    <w:rsid w:val="006D0B09"/>
    <w:rsid w:val="006D0B2B"/>
    <w:rsid w:val="006D4D08"/>
    <w:rsid w:val="006D77EA"/>
    <w:rsid w:val="006E10D0"/>
    <w:rsid w:val="006F0AA3"/>
    <w:rsid w:val="006F2F42"/>
    <w:rsid w:val="00703538"/>
    <w:rsid w:val="00714F33"/>
    <w:rsid w:val="00716192"/>
    <w:rsid w:val="00717A74"/>
    <w:rsid w:val="00727285"/>
    <w:rsid w:val="00732384"/>
    <w:rsid w:val="0073323E"/>
    <w:rsid w:val="0073539A"/>
    <w:rsid w:val="007410E6"/>
    <w:rsid w:val="007470B9"/>
    <w:rsid w:val="00753944"/>
    <w:rsid w:val="00753C15"/>
    <w:rsid w:val="00762CC3"/>
    <w:rsid w:val="00764CED"/>
    <w:rsid w:val="007656A8"/>
    <w:rsid w:val="00765975"/>
    <w:rsid w:val="00783232"/>
    <w:rsid w:val="00783D00"/>
    <w:rsid w:val="00797018"/>
    <w:rsid w:val="007A24F9"/>
    <w:rsid w:val="007B53F1"/>
    <w:rsid w:val="007B67E6"/>
    <w:rsid w:val="007B7165"/>
    <w:rsid w:val="007B735F"/>
    <w:rsid w:val="007B768A"/>
    <w:rsid w:val="007C5C4B"/>
    <w:rsid w:val="007C7A3E"/>
    <w:rsid w:val="007C7D3C"/>
    <w:rsid w:val="007E4080"/>
    <w:rsid w:val="007E43FA"/>
    <w:rsid w:val="007E6EDA"/>
    <w:rsid w:val="007F13FD"/>
    <w:rsid w:val="007F1679"/>
    <w:rsid w:val="007F17D0"/>
    <w:rsid w:val="007F4019"/>
    <w:rsid w:val="007F5335"/>
    <w:rsid w:val="007F673B"/>
    <w:rsid w:val="007F6F3A"/>
    <w:rsid w:val="00811FE2"/>
    <w:rsid w:val="00812701"/>
    <w:rsid w:val="00812CD1"/>
    <w:rsid w:val="00813567"/>
    <w:rsid w:val="008306D4"/>
    <w:rsid w:val="00836ED0"/>
    <w:rsid w:val="00840644"/>
    <w:rsid w:val="00842538"/>
    <w:rsid w:val="00850814"/>
    <w:rsid w:val="0085086C"/>
    <w:rsid w:val="008529B0"/>
    <w:rsid w:val="00854AE2"/>
    <w:rsid w:val="008603A7"/>
    <w:rsid w:val="0086284E"/>
    <w:rsid w:val="00863AD5"/>
    <w:rsid w:val="00866703"/>
    <w:rsid w:val="008704A6"/>
    <w:rsid w:val="008709A2"/>
    <w:rsid w:val="00873833"/>
    <w:rsid w:val="00874A92"/>
    <w:rsid w:val="0087770A"/>
    <w:rsid w:val="008801EF"/>
    <w:rsid w:val="00883049"/>
    <w:rsid w:val="008845A2"/>
    <w:rsid w:val="008852DB"/>
    <w:rsid w:val="008868DA"/>
    <w:rsid w:val="008917D8"/>
    <w:rsid w:val="00891925"/>
    <w:rsid w:val="00892997"/>
    <w:rsid w:val="008952B7"/>
    <w:rsid w:val="00895A15"/>
    <w:rsid w:val="008B05F7"/>
    <w:rsid w:val="008B6D6A"/>
    <w:rsid w:val="008B7A44"/>
    <w:rsid w:val="008C4BF7"/>
    <w:rsid w:val="008C6EBF"/>
    <w:rsid w:val="008E3876"/>
    <w:rsid w:val="00901D27"/>
    <w:rsid w:val="009025EA"/>
    <w:rsid w:val="00903B23"/>
    <w:rsid w:val="00903ED1"/>
    <w:rsid w:val="00907305"/>
    <w:rsid w:val="00907486"/>
    <w:rsid w:val="00907978"/>
    <w:rsid w:val="00920A88"/>
    <w:rsid w:val="00922C78"/>
    <w:rsid w:val="00924BC9"/>
    <w:rsid w:val="009302BA"/>
    <w:rsid w:val="0093085A"/>
    <w:rsid w:val="009318B6"/>
    <w:rsid w:val="009338F9"/>
    <w:rsid w:val="009432E7"/>
    <w:rsid w:val="0095157B"/>
    <w:rsid w:val="00962B5F"/>
    <w:rsid w:val="00963DA9"/>
    <w:rsid w:val="009657FE"/>
    <w:rsid w:val="00970F86"/>
    <w:rsid w:val="00975935"/>
    <w:rsid w:val="00986A48"/>
    <w:rsid w:val="0098760E"/>
    <w:rsid w:val="009929FC"/>
    <w:rsid w:val="00994273"/>
    <w:rsid w:val="009A0CD4"/>
    <w:rsid w:val="009A4578"/>
    <w:rsid w:val="009A6C90"/>
    <w:rsid w:val="009B1B6E"/>
    <w:rsid w:val="009B2A61"/>
    <w:rsid w:val="009B2B43"/>
    <w:rsid w:val="009B48E8"/>
    <w:rsid w:val="009B7717"/>
    <w:rsid w:val="009C006B"/>
    <w:rsid w:val="009C0718"/>
    <w:rsid w:val="009C3C85"/>
    <w:rsid w:val="009C4968"/>
    <w:rsid w:val="009D1C9C"/>
    <w:rsid w:val="009D2BDA"/>
    <w:rsid w:val="009E08D8"/>
    <w:rsid w:val="009E3920"/>
    <w:rsid w:val="009E59B6"/>
    <w:rsid w:val="009E7B32"/>
    <w:rsid w:val="009F638C"/>
    <w:rsid w:val="00A00CA5"/>
    <w:rsid w:val="00A05AC4"/>
    <w:rsid w:val="00A2036F"/>
    <w:rsid w:val="00A2056D"/>
    <w:rsid w:val="00A251B5"/>
    <w:rsid w:val="00A35F7A"/>
    <w:rsid w:val="00A3697B"/>
    <w:rsid w:val="00A36CEF"/>
    <w:rsid w:val="00A42B2C"/>
    <w:rsid w:val="00A453D0"/>
    <w:rsid w:val="00A5061D"/>
    <w:rsid w:val="00A50D04"/>
    <w:rsid w:val="00A56E15"/>
    <w:rsid w:val="00A57073"/>
    <w:rsid w:val="00A63D11"/>
    <w:rsid w:val="00A876C1"/>
    <w:rsid w:val="00A9240D"/>
    <w:rsid w:val="00A92484"/>
    <w:rsid w:val="00A92D35"/>
    <w:rsid w:val="00A95E0D"/>
    <w:rsid w:val="00A971D0"/>
    <w:rsid w:val="00AA034C"/>
    <w:rsid w:val="00AA1012"/>
    <w:rsid w:val="00AA1E77"/>
    <w:rsid w:val="00AA7ACD"/>
    <w:rsid w:val="00AB0602"/>
    <w:rsid w:val="00AB12E0"/>
    <w:rsid w:val="00AB1E48"/>
    <w:rsid w:val="00AB572B"/>
    <w:rsid w:val="00AC1D2C"/>
    <w:rsid w:val="00AC2A4C"/>
    <w:rsid w:val="00AD2177"/>
    <w:rsid w:val="00AD2F56"/>
    <w:rsid w:val="00AE1F41"/>
    <w:rsid w:val="00AE2228"/>
    <w:rsid w:val="00AE572C"/>
    <w:rsid w:val="00AE6070"/>
    <w:rsid w:val="00AF511A"/>
    <w:rsid w:val="00B03D1B"/>
    <w:rsid w:val="00B03F8F"/>
    <w:rsid w:val="00B0672A"/>
    <w:rsid w:val="00B11C49"/>
    <w:rsid w:val="00B267A2"/>
    <w:rsid w:val="00B31C19"/>
    <w:rsid w:val="00B408E5"/>
    <w:rsid w:val="00B4439E"/>
    <w:rsid w:val="00B53F48"/>
    <w:rsid w:val="00B55667"/>
    <w:rsid w:val="00B56A48"/>
    <w:rsid w:val="00B571DA"/>
    <w:rsid w:val="00B6489E"/>
    <w:rsid w:val="00B73D34"/>
    <w:rsid w:val="00B73F2C"/>
    <w:rsid w:val="00B801A9"/>
    <w:rsid w:val="00B858E4"/>
    <w:rsid w:val="00B91134"/>
    <w:rsid w:val="00B96E53"/>
    <w:rsid w:val="00BB0DA9"/>
    <w:rsid w:val="00BB13D8"/>
    <w:rsid w:val="00BB23E8"/>
    <w:rsid w:val="00BC5ED5"/>
    <w:rsid w:val="00BC70FB"/>
    <w:rsid w:val="00BD4105"/>
    <w:rsid w:val="00BD7C9B"/>
    <w:rsid w:val="00BE3CF1"/>
    <w:rsid w:val="00C030BA"/>
    <w:rsid w:val="00C03692"/>
    <w:rsid w:val="00C06662"/>
    <w:rsid w:val="00C15291"/>
    <w:rsid w:val="00C15699"/>
    <w:rsid w:val="00C170BA"/>
    <w:rsid w:val="00C17B73"/>
    <w:rsid w:val="00C2714F"/>
    <w:rsid w:val="00C305A9"/>
    <w:rsid w:val="00C31BF6"/>
    <w:rsid w:val="00C33BAA"/>
    <w:rsid w:val="00C37CFA"/>
    <w:rsid w:val="00C412F9"/>
    <w:rsid w:val="00C4433A"/>
    <w:rsid w:val="00C46BEC"/>
    <w:rsid w:val="00C5051B"/>
    <w:rsid w:val="00C51BCF"/>
    <w:rsid w:val="00C5272B"/>
    <w:rsid w:val="00C55A24"/>
    <w:rsid w:val="00C55BDB"/>
    <w:rsid w:val="00C62377"/>
    <w:rsid w:val="00C62615"/>
    <w:rsid w:val="00C770E7"/>
    <w:rsid w:val="00C83A2C"/>
    <w:rsid w:val="00C842C7"/>
    <w:rsid w:val="00C85123"/>
    <w:rsid w:val="00C967A8"/>
    <w:rsid w:val="00CA7425"/>
    <w:rsid w:val="00CB5F2C"/>
    <w:rsid w:val="00CB6810"/>
    <w:rsid w:val="00CC0D31"/>
    <w:rsid w:val="00CC1A73"/>
    <w:rsid w:val="00CC6B7D"/>
    <w:rsid w:val="00CC7EC0"/>
    <w:rsid w:val="00CD271B"/>
    <w:rsid w:val="00CD2D4E"/>
    <w:rsid w:val="00CD3829"/>
    <w:rsid w:val="00CD3BB0"/>
    <w:rsid w:val="00CE11B4"/>
    <w:rsid w:val="00CE2416"/>
    <w:rsid w:val="00CE6464"/>
    <w:rsid w:val="00CE68D3"/>
    <w:rsid w:val="00CF12D8"/>
    <w:rsid w:val="00CF4157"/>
    <w:rsid w:val="00CF4455"/>
    <w:rsid w:val="00D03889"/>
    <w:rsid w:val="00D06639"/>
    <w:rsid w:val="00D16D0A"/>
    <w:rsid w:val="00D30E89"/>
    <w:rsid w:val="00D354CE"/>
    <w:rsid w:val="00D36DF8"/>
    <w:rsid w:val="00D3710D"/>
    <w:rsid w:val="00D42954"/>
    <w:rsid w:val="00D442C7"/>
    <w:rsid w:val="00D45DD2"/>
    <w:rsid w:val="00D46921"/>
    <w:rsid w:val="00D50C4B"/>
    <w:rsid w:val="00D517E1"/>
    <w:rsid w:val="00D544E2"/>
    <w:rsid w:val="00D54914"/>
    <w:rsid w:val="00D6031B"/>
    <w:rsid w:val="00D6499A"/>
    <w:rsid w:val="00D662CB"/>
    <w:rsid w:val="00D6726F"/>
    <w:rsid w:val="00D72C37"/>
    <w:rsid w:val="00D735FC"/>
    <w:rsid w:val="00D754DB"/>
    <w:rsid w:val="00D75DC5"/>
    <w:rsid w:val="00D75FE9"/>
    <w:rsid w:val="00D77B2E"/>
    <w:rsid w:val="00D80DA9"/>
    <w:rsid w:val="00D840E7"/>
    <w:rsid w:val="00D90B84"/>
    <w:rsid w:val="00D946E7"/>
    <w:rsid w:val="00DB1F64"/>
    <w:rsid w:val="00DB5619"/>
    <w:rsid w:val="00DB6058"/>
    <w:rsid w:val="00DC15C6"/>
    <w:rsid w:val="00DC4621"/>
    <w:rsid w:val="00DD2171"/>
    <w:rsid w:val="00DD7677"/>
    <w:rsid w:val="00DE178F"/>
    <w:rsid w:val="00DE18FD"/>
    <w:rsid w:val="00DE1F37"/>
    <w:rsid w:val="00DE3DF2"/>
    <w:rsid w:val="00DE3F00"/>
    <w:rsid w:val="00DF2D48"/>
    <w:rsid w:val="00E007F8"/>
    <w:rsid w:val="00E0209C"/>
    <w:rsid w:val="00E1240E"/>
    <w:rsid w:val="00E20C9B"/>
    <w:rsid w:val="00E2168E"/>
    <w:rsid w:val="00E223D2"/>
    <w:rsid w:val="00E26130"/>
    <w:rsid w:val="00E32C55"/>
    <w:rsid w:val="00E34783"/>
    <w:rsid w:val="00E40998"/>
    <w:rsid w:val="00E44994"/>
    <w:rsid w:val="00E4671E"/>
    <w:rsid w:val="00E505F0"/>
    <w:rsid w:val="00E55892"/>
    <w:rsid w:val="00E55F28"/>
    <w:rsid w:val="00E57BD5"/>
    <w:rsid w:val="00E63C22"/>
    <w:rsid w:val="00E6495D"/>
    <w:rsid w:val="00E670F2"/>
    <w:rsid w:val="00E725E0"/>
    <w:rsid w:val="00E74972"/>
    <w:rsid w:val="00E75F32"/>
    <w:rsid w:val="00E7716E"/>
    <w:rsid w:val="00EB3B88"/>
    <w:rsid w:val="00EB4266"/>
    <w:rsid w:val="00EB69B5"/>
    <w:rsid w:val="00EB6A2B"/>
    <w:rsid w:val="00EB7B4A"/>
    <w:rsid w:val="00EC12CA"/>
    <w:rsid w:val="00EC16C5"/>
    <w:rsid w:val="00EC5D5C"/>
    <w:rsid w:val="00ED38DB"/>
    <w:rsid w:val="00EE7C89"/>
    <w:rsid w:val="00EF21DB"/>
    <w:rsid w:val="00EF3A66"/>
    <w:rsid w:val="00EF50A4"/>
    <w:rsid w:val="00F049CC"/>
    <w:rsid w:val="00F05483"/>
    <w:rsid w:val="00F063B6"/>
    <w:rsid w:val="00F074A4"/>
    <w:rsid w:val="00F07DA2"/>
    <w:rsid w:val="00F11C3E"/>
    <w:rsid w:val="00F15690"/>
    <w:rsid w:val="00F16812"/>
    <w:rsid w:val="00F21737"/>
    <w:rsid w:val="00F23069"/>
    <w:rsid w:val="00F23F07"/>
    <w:rsid w:val="00F278B1"/>
    <w:rsid w:val="00F27DC1"/>
    <w:rsid w:val="00F3246A"/>
    <w:rsid w:val="00F5432C"/>
    <w:rsid w:val="00F5458D"/>
    <w:rsid w:val="00F635E1"/>
    <w:rsid w:val="00F72698"/>
    <w:rsid w:val="00F7299B"/>
    <w:rsid w:val="00F72FC8"/>
    <w:rsid w:val="00F7434F"/>
    <w:rsid w:val="00F823E4"/>
    <w:rsid w:val="00F83CD4"/>
    <w:rsid w:val="00F92A5A"/>
    <w:rsid w:val="00F94F42"/>
    <w:rsid w:val="00FA6DD7"/>
    <w:rsid w:val="00FA7E0F"/>
    <w:rsid w:val="00FB024A"/>
    <w:rsid w:val="00FB0F67"/>
    <w:rsid w:val="00FB37C2"/>
    <w:rsid w:val="00FB37C8"/>
    <w:rsid w:val="00FB473D"/>
    <w:rsid w:val="00FB4C09"/>
    <w:rsid w:val="00FB4E1E"/>
    <w:rsid w:val="00FD1FCE"/>
    <w:rsid w:val="00FE51CA"/>
    <w:rsid w:val="00FE5677"/>
    <w:rsid w:val="00FE6A67"/>
    <w:rsid w:val="00FF172E"/>
    <w:rsid w:val="00FF2CC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58322"/>
  <w15:docId w15:val="{CEFB0B5E-92B2-4C89-8AE5-1C25821B1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FBE"/>
    <w:pPr>
      <w:spacing w:after="0" w:line="240" w:lineRule="auto"/>
    </w:pPr>
    <w:rPr>
      <w:rFonts w:ascii="Times New Roman" w:eastAsia="Times New Roman" w:hAnsi="Times New Roman" w:cs="Times New Roman"/>
      <w:sz w:val="24"/>
      <w:szCs w:val="24"/>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D4105"/>
    <w:pPr>
      <w:ind w:left="720"/>
      <w:contextualSpacing/>
    </w:pPr>
  </w:style>
  <w:style w:type="paragraph" w:styleId="NormalWeb">
    <w:name w:val="Normal (Web)"/>
    <w:basedOn w:val="Normal"/>
    <w:uiPriority w:val="99"/>
    <w:unhideWhenUsed/>
    <w:rsid w:val="00C770E7"/>
    <w:pPr>
      <w:spacing w:before="100" w:beforeAutospacing="1" w:after="100" w:afterAutospacing="1"/>
    </w:pPr>
  </w:style>
  <w:style w:type="paragraph" w:styleId="Cabealho">
    <w:name w:val="header"/>
    <w:basedOn w:val="Normal"/>
    <w:link w:val="CabealhoCarter"/>
    <w:uiPriority w:val="99"/>
    <w:unhideWhenUsed/>
    <w:rsid w:val="00DE3F00"/>
    <w:pPr>
      <w:tabs>
        <w:tab w:val="center" w:pos="4252"/>
        <w:tab w:val="right" w:pos="8504"/>
      </w:tabs>
    </w:pPr>
  </w:style>
  <w:style w:type="character" w:customStyle="1" w:styleId="CabealhoCarter">
    <w:name w:val="Cabeçalho Caráter"/>
    <w:basedOn w:val="Tipodeletrapredefinidodopargrafo"/>
    <w:link w:val="Cabealho"/>
    <w:uiPriority w:val="99"/>
    <w:rsid w:val="00DE3F00"/>
    <w:rPr>
      <w:rFonts w:ascii="Times New Roman" w:eastAsia="Times New Roman" w:hAnsi="Times New Roman" w:cs="Times New Roman"/>
      <w:sz w:val="24"/>
      <w:szCs w:val="24"/>
      <w:lang w:eastAsia="pt-PT"/>
    </w:rPr>
  </w:style>
  <w:style w:type="paragraph" w:styleId="Rodap">
    <w:name w:val="footer"/>
    <w:basedOn w:val="Normal"/>
    <w:link w:val="RodapCarter"/>
    <w:uiPriority w:val="99"/>
    <w:unhideWhenUsed/>
    <w:rsid w:val="00DE3F00"/>
    <w:pPr>
      <w:tabs>
        <w:tab w:val="center" w:pos="4252"/>
        <w:tab w:val="right" w:pos="8504"/>
      </w:tabs>
    </w:pPr>
  </w:style>
  <w:style w:type="character" w:customStyle="1" w:styleId="RodapCarter">
    <w:name w:val="Rodapé Caráter"/>
    <w:basedOn w:val="Tipodeletrapredefinidodopargrafo"/>
    <w:link w:val="Rodap"/>
    <w:uiPriority w:val="99"/>
    <w:rsid w:val="00DE3F00"/>
    <w:rPr>
      <w:rFonts w:ascii="Times New Roman" w:eastAsia="Times New Roman" w:hAnsi="Times New Roman" w:cs="Times New Roman"/>
      <w:sz w:val="24"/>
      <w:szCs w:val="24"/>
      <w:lang w:eastAsia="pt-PT"/>
    </w:rPr>
  </w:style>
  <w:style w:type="paragraph" w:styleId="Textodebalo">
    <w:name w:val="Balloon Text"/>
    <w:basedOn w:val="Normal"/>
    <w:link w:val="TextodebaloCarter"/>
    <w:uiPriority w:val="99"/>
    <w:semiHidden/>
    <w:unhideWhenUsed/>
    <w:rsid w:val="00DE3F00"/>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DE3F00"/>
    <w:rPr>
      <w:rFonts w:ascii="Tahoma" w:eastAsia="Times New Roman" w:hAnsi="Tahoma" w:cs="Tahoma"/>
      <w:sz w:val="16"/>
      <w:szCs w:val="16"/>
      <w:lang w:eastAsia="pt-PT"/>
    </w:rPr>
  </w:style>
  <w:style w:type="table" w:styleId="TabelacomGrelha">
    <w:name w:val="Table Grid"/>
    <w:basedOn w:val="Tabelanormal"/>
    <w:uiPriority w:val="59"/>
    <w:rsid w:val="009338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elhaClara-Cor6">
    <w:name w:val="Light Grid Accent 6"/>
    <w:basedOn w:val="Tabelanormal"/>
    <w:uiPriority w:val="62"/>
    <w:rsid w:val="009338F9"/>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relhaClara-Cor2">
    <w:name w:val="Light Grid Accent 2"/>
    <w:basedOn w:val="Tabelanormal"/>
    <w:uiPriority w:val="62"/>
    <w:rsid w:val="00907978"/>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SemEspaamento">
    <w:name w:val="No Spacing"/>
    <w:uiPriority w:val="1"/>
    <w:qFormat/>
    <w:rsid w:val="009E3920"/>
    <w:pPr>
      <w:spacing w:after="0" w:line="240" w:lineRule="auto"/>
    </w:pPr>
    <w:rPr>
      <w:rFonts w:ascii="Times New Roman" w:eastAsia="Times New Roman" w:hAnsi="Times New Roman" w:cs="Times New Roman"/>
      <w:sz w:val="24"/>
      <w:szCs w:val="24"/>
      <w:lang w:eastAsia="pt-PT"/>
    </w:rPr>
  </w:style>
  <w:style w:type="table" w:customStyle="1" w:styleId="Tabelacomgrade1">
    <w:name w:val="Tabela com grade1"/>
    <w:basedOn w:val="Tabelanormal"/>
    <w:next w:val="TabelacomGrelha"/>
    <w:uiPriority w:val="59"/>
    <w:rsid w:val="005A3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C412F9"/>
    <w:rPr>
      <w:rFonts w:ascii="Arial" w:hAnsi="Arial" w:cs="Arial"/>
      <w:color w:val="000000"/>
      <w:sz w:val="12"/>
      <w:szCs w:val="12"/>
    </w:rPr>
  </w:style>
  <w:style w:type="character" w:customStyle="1" w:styleId="s1">
    <w:name w:val="s1"/>
    <w:basedOn w:val="Tipodeletrapredefinidodopargrafo"/>
    <w:rsid w:val="00C412F9"/>
    <w:rPr>
      <w:rFonts w:ascii="Arial" w:hAnsi="Arial" w:cs="Arial" w:hint="default"/>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607018">
      <w:bodyDiv w:val="1"/>
      <w:marLeft w:val="0"/>
      <w:marRight w:val="0"/>
      <w:marTop w:val="0"/>
      <w:marBottom w:val="0"/>
      <w:divBdr>
        <w:top w:val="none" w:sz="0" w:space="0" w:color="auto"/>
        <w:left w:val="none" w:sz="0" w:space="0" w:color="auto"/>
        <w:bottom w:val="none" w:sz="0" w:space="0" w:color="auto"/>
        <w:right w:val="none" w:sz="0" w:space="0" w:color="auto"/>
      </w:divBdr>
    </w:div>
    <w:div w:id="376710286">
      <w:bodyDiv w:val="1"/>
      <w:marLeft w:val="0"/>
      <w:marRight w:val="0"/>
      <w:marTop w:val="0"/>
      <w:marBottom w:val="0"/>
      <w:divBdr>
        <w:top w:val="none" w:sz="0" w:space="0" w:color="auto"/>
        <w:left w:val="none" w:sz="0" w:space="0" w:color="auto"/>
        <w:bottom w:val="none" w:sz="0" w:space="0" w:color="auto"/>
        <w:right w:val="none" w:sz="0" w:space="0" w:color="auto"/>
      </w:divBdr>
    </w:div>
    <w:div w:id="510802475">
      <w:bodyDiv w:val="1"/>
      <w:marLeft w:val="0"/>
      <w:marRight w:val="0"/>
      <w:marTop w:val="0"/>
      <w:marBottom w:val="0"/>
      <w:divBdr>
        <w:top w:val="none" w:sz="0" w:space="0" w:color="auto"/>
        <w:left w:val="none" w:sz="0" w:space="0" w:color="auto"/>
        <w:bottom w:val="none" w:sz="0" w:space="0" w:color="auto"/>
        <w:right w:val="none" w:sz="0" w:space="0" w:color="auto"/>
      </w:divBdr>
    </w:div>
    <w:div w:id="532890217">
      <w:bodyDiv w:val="1"/>
      <w:marLeft w:val="0"/>
      <w:marRight w:val="0"/>
      <w:marTop w:val="0"/>
      <w:marBottom w:val="0"/>
      <w:divBdr>
        <w:top w:val="none" w:sz="0" w:space="0" w:color="auto"/>
        <w:left w:val="none" w:sz="0" w:space="0" w:color="auto"/>
        <w:bottom w:val="none" w:sz="0" w:space="0" w:color="auto"/>
        <w:right w:val="none" w:sz="0" w:space="0" w:color="auto"/>
      </w:divBdr>
    </w:div>
    <w:div w:id="556278546">
      <w:bodyDiv w:val="1"/>
      <w:marLeft w:val="0"/>
      <w:marRight w:val="0"/>
      <w:marTop w:val="0"/>
      <w:marBottom w:val="0"/>
      <w:divBdr>
        <w:top w:val="none" w:sz="0" w:space="0" w:color="auto"/>
        <w:left w:val="none" w:sz="0" w:space="0" w:color="auto"/>
        <w:bottom w:val="none" w:sz="0" w:space="0" w:color="auto"/>
        <w:right w:val="none" w:sz="0" w:space="0" w:color="auto"/>
      </w:divBdr>
    </w:div>
    <w:div w:id="702172964">
      <w:bodyDiv w:val="1"/>
      <w:marLeft w:val="0"/>
      <w:marRight w:val="0"/>
      <w:marTop w:val="0"/>
      <w:marBottom w:val="0"/>
      <w:divBdr>
        <w:top w:val="none" w:sz="0" w:space="0" w:color="auto"/>
        <w:left w:val="none" w:sz="0" w:space="0" w:color="auto"/>
        <w:bottom w:val="none" w:sz="0" w:space="0" w:color="auto"/>
        <w:right w:val="none" w:sz="0" w:space="0" w:color="auto"/>
      </w:divBdr>
    </w:div>
    <w:div w:id="898899175">
      <w:bodyDiv w:val="1"/>
      <w:marLeft w:val="0"/>
      <w:marRight w:val="0"/>
      <w:marTop w:val="0"/>
      <w:marBottom w:val="0"/>
      <w:divBdr>
        <w:top w:val="none" w:sz="0" w:space="0" w:color="auto"/>
        <w:left w:val="none" w:sz="0" w:space="0" w:color="auto"/>
        <w:bottom w:val="none" w:sz="0" w:space="0" w:color="auto"/>
        <w:right w:val="none" w:sz="0" w:space="0" w:color="auto"/>
      </w:divBdr>
    </w:div>
    <w:div w:id="1068500873">
      <w:bodyDiv w:val="1"/>
      <w:marLeft w:val="0"/>
      <w:marRight w:val="0"/>
      <w:marTop w:val="0"/>
      <w:marBottom w:val="0"/>
      <w:divBdr>
        <w:top w:val="none" w:sz="0" w:space="0" w:color="auto"/>
        <w:left w:val="none" w:sz="0" w:space="0" w:color="auto"/>
        <w:bottom w:val="none" w:sz="0" w:space="0" w:color="auto"/>
        <w:right w:val="none" w:sz="0" w:space="0" w:color="auto"/>
      </w:divBdr>
    </w:div>
    <w:div w:id="1134180527">
      <w:bodyDiv w:val="1"/>
      <w:marLeft w:val="0"/>
      <w:marRight w:val="0"/>
      <w:marTop w:val="0"/>
      <w:marBottom w:val="0"/>
      <w:divBdr>
        <w:top w:val="none" w:sz="0" w:space="0" w:color="auto"/>
        <w:left w:val="none" w:sz="0" w:space="0" w:color="auto"/>
        <w:bottom w:val="none" w:sz="0" w:space="0" w:color="auto"/>
        <w:right w:val="none" w:sz="0" w:space="0" w:color="auto"/>
      </w:divBdr>
    </w:div>
    <w:div w:id="1192499712">
      <w:bodyDiv w:val="1"/>
      <w:marLeft w:val="0"/>
      <w:marRight w:val="0"/>
      <w:marTop w:val="0"/>
      <w:marBottom w:val="0"/>
      <w:divBdr>
        <w:top w:val="none" w:sz="0" w:space="0" w:color="auto"/>
        <w:left w:val="none" w:sz="0" w:space="0" w:color="auto"/>
        <w:bottom w:val="none" w:sz="0" w:space="0" w:color="auto"/>
        <w:right w:val="none" w:sz="0" w:space="0" w:color="auto"/>
      </w:divBdr>
    </w:div>
    <w:div w:id="1229918416">
      <w:bodyDiv w:val="1"/>
      <w:marLeft w:val="0"/>
      <w:marRight w:val="0"/>
      <w:marTop w:val="0"/>
      <w:marBottom w:val="0"/>
      <w:divBdr>
        <w:top w:val="none" w:sz="0" w:space="0" w:color="auto"/>
        <w:left w:val="none" w:sz="0" w:space="0" w:color="auto"/>
        <w:bottom w:val="none" w:sz="0" w:space="0" w:color="auto"/>
        <w:right w:val="none" w:sz="0" w:space="0" w:color="auto"/>
      </w:divBdr>
    </w:div>
    <w:div w:id="1327826892">
      <w:bodyDiv w:val="1"/>
      <w:marLeft w:val="0"/>
      <w:marRight w:val="0"/>
      <w:marTop w:val="0"/>
      <w:marBottom w:val="0"/>
      <w:divBdr>
        <w:top w:val="none" w:sz="0" w:space="0" w:color="auto"/>
        <w:left w:val="none" w:sz="0" w:space="0" w:color="auto"/>
        <w:bottom w:val="none" w:sz="0" w:space="0" w:color="auto"/>
        <w:right w:val="none" w:sz="0" w:space="0" w:color="auto"/>
      </w:divBdr>
    </w:div>
    <w:div w:id="1329093740">
      <w:bodyDiv w:val="1"/>
      <w:marLeft w:val="0"/>
      <w:marRight w:val="0"/>
      <w:marTop w:val="0"/>
      <w:marBottom w:val="0"/>
      <w:divBdr>
        <w:top w:val="none" w:sz="0" w:space="0" w:color="auto"/>
        <w:left w:val="none" w:sz="0" w:space="0" w:color="auto"/>
        <w:bottom w:val="none" w:sz="0" w:space="0" w:color="auto"/>
        <w:right w:val="none" w:sz="0" w:space="0" w:color="auto"/>
      </w:divBdr>
    </w:div>
    <w:div w:id="1598824437">
      <w:bodyDiv w:val="1"/>
      <w:marLeft w:val="0"/>
      <w:marRight w:val="0"/>
      <w:marTop w:val="0"/>
      <w:marBottom w:val="0"/>
      <w:divBdr>
        <w:top w:val="none" w:sz="0" w:space="0" w:color="auto"/>
        <w:left w:val="none" w:sz="0" w:space="0" w:color="auto"/>
        <w:bottom w:val="none" w:sz="0" w:space="0" w:color="auto"/>
        <w:right w:val="none" w:sz="0" w:space="0" w:color="auto"/>
      </w:divBdr>
    </w:div>
    <w:div w:id="1723097944">
      <w:bodyDiv w:val="1"/>
      <w:marLeft w:val="0"/>
      <w:marRight w:val="0"/>
      <w:marTop w:val="0"/>
      <w:marBottom w:val="0"/>
      <w:divBdr>
        <w:top w:val="none" w:sz="0" w:space="0" w:color="auto"/>
        <w:left w:val="none" w:sz="0" w:space="0" w:color="auto"/>
        <w:bottom w:val="none" w:sz="0" w:space="0" w:color="auto"/>
        <w:right w:val="none" w:sz="0" w:space="0" w:color="auto"/>
      </w:divBdr>
    </w:div>
    <w:div w:id="1743718019">
      <w:bodyDiv w:val="1"/>
      <w:marLeft w:val="0"/>
      <w:marRight w:val="0"/>
      <w:marTop w:val="0"/>
      <w:marBottom w:val="0"/>
      <w:divBdr>
        <w:top w:val="none" w:sz="0" w:space="0" w:color="auto"/>
        <w:left w:val="none" w:sz="0" w:space="0" w:color="auto"/>
        <w:bottom w:val="none" w:sz="0" w:space="0" w:color="auto"/>
        <w:right w:val="none" w:sz="0" w:space="0" w:color="auto"/>
      </w:divBdr>
    </w:div>
    <w:div w:id="1839071918">
      <w:bodyDiv w:val="1"/>
      <w:marLeft w:val="0"/>
      <w:marRight w:val="0"/>
      <w:marTop w:val="0"/>
      <w:marBottom w:val="0"/>
      <w:divBdr>
        <w:top w:val="none" w:sz="0" w:space="0" w:color="auto"/>
        <w:left w:val="none" w:sz="0" w:space="0" w:color="auto"/>
        <w:bottom w:val="none" w:sz="0" w:space="0" w:color="auto"/>
        <w:right w:val="none" w:sz="0" w:space="0" w:color="auto"/>
      </w:divBdr>
    </w:div>
    <w:div w:id="1956866490">
      <w:bodyDiv w:val="1"/>
      <w:marLeft w:val="0"/>
      <w:marRight w:val="0"/>
      <w:marTop w:val="0"/>
      <w:marBottom w:val="0"/>
      <w:divBdr>
        <w:top w:val="none" w:sz="0" w:space="0" w:color="auto"/>
        <w:left w:val="none" w:sz="0" w:space="0" w:color="auto"/>
        <w:bottom w:val="none" w:sz="0" w:space="0" w:color="auto"/>
        <w:right w:val="none" w:sz="0" w:space="0" w:color="auto"/>
      </w:divBdr>
    </w:div>
    <w:div w:id="196322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2833FE-BC96-4AAE-8C88-3659F7035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Pages>
  <Words>1358</Words>
  <Characters>7335</Characters>
  <Application>Microsoft Office Word</Application>
  <DocSecurity>0</DocSecurity>
  <Lines>61</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Pedro Gomes</dc:creator>
  <cp:lastModifiedBy>Marta Taveira</cp:lastModifiedBy>
  <cp:revision>11</cp:revision>
  <dcterms:created xsi:type="dcterms:W3CDTF">2025-11-10T11:52:00Z</dcterms:created>
  <dcterms:modified xsi:type="dcterms:W3CDTF">2025-12-13T13:24:00Z</dcterms:modified>
</cp:coreProperties>
</file>