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2056"/>
        <w:gridCol w:w="2249"/>
      </w:tblGrid>
      <w:tr w:rsidR="00CE6464" w:rsidRPr="006540F9" w14:paraId="47E807C2" w14:textId="77777777" w:rsidTr="009E7B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519C004" w14:textId="5F25D631" w:rsidR="00E75F32" w:rsidRPr="00271793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271793">
              <w:rPr>
                <w:sz w:val="18"/>
                <w:szCs w:val="18"/>
              </w:rPr>
              <w:t>Plano de Aula</w:t>
            </w:r>
            <w:r w:rsidR="00B858E4" w:rsidRPr="00271793">
              <w:rPr>
                <w:sz w:val="18"/>
                <w:szCs w:val="18"/>
              </w:rPr>
              <w:t xml:space="preserve"> nº</w:t>
            </w:r>
            <w:r w:rsidR="000916A7">
              <w:rPr>
                <w:sz w:val="18"/>
                <w:szCs w:val="18"/>
              </w:rPr>
              <w:t>42 e 43</w:t>
            </w:r>
          </w:p>
        </w:tc>
      </w:tr>
      <w:tr w:rsidR="0017560C" w:rsidRPr="006540F9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49277D96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>Professor</w:t>
            </w:r>
            <w:r w:rsidR="000F16E9" w:rsidRPr="00BC5ED5">
              <w:rPr>
                <w:sz w:val="18"/>
                <w:szCs w:val="18"/>
              </w:rPr>
              <w:t>a</w:t>
            </w:r>
            <w:r w:rsidRPr="00BC5ED5">
              <w:rPr>
                <w:sz w:val="18"/>
                <w:szCs w:val="18"/>
              </w:rPr>
              <w:t xml:space="preserve">: </w:t>
            </w:r>
            <w:r w:rsidR="009E7B32" w:rsidRPr="00BC5ED5">
              <w:rPr>
                <w:b w:val="0"/>
                <w:bCs w:val="0"/>
                <w:sz w:val="18"/>
                <w:szCs w:val="18"/>
              </w:rPr>
              <w:t>Marta Taveira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CD6B658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Ano/Turma:</w:t>
            </w:r>
            <w:r w:rsidRPr="00BC5ED5">
              <w:rPr>
                <w:bCs/>
                <w:sz w:val="18"/>
                <w:szCs w:val="18"/>
              </w:rPr>
              <w:t xml:space="preserve"> 10º</w:t>
            </w:r>
            <w:r w:rsidR="009E7B32" w:rsidRPr="00BC5ED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65503C9B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Hora: </w:t>
            </w:r>
            <w:r w:rsidRPr="00BC5ED5">
              <w:rPr>
                <w:bCs/>
                <w:sz w:val="18"/>
                <w:szCs w:val="18"/>
              </w:rPr>
              <w:t>1</w:t>
            </w:r>
            <w:r w:rsidR="00B03F8F" w:rsidRPr="00BC5ED5">
              <w:rPr>
                <w:bCs/>
                <w:sz w:val="18"/>
                <w:szCs w:val="18"/>
              </w:rPr>
              <w:t>5</w:t>
            </w:r>
            <w:r w:rsidRPr="00BC5ED5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524BB29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>Local:</w:t>
            </w:r>
            <w:r w:rsidR="000F16E9" w:rsidRPr="00BC5ED5">
              <w:rPr>
                <w:b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>2</w:t>
            </w:r>
          </w:p>
        </w:tc>
      </w:tr>
      <w:tr w:rsidR="0017560C" w:rsidRPr="006540F9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17D5D59F" w:rsidR="0017560C" w:rsidRPr="00BC5ED5" w:rsidRDefault="0017560C" w:rsidP="0017560C">
            <w:pPr>
              <w:rPr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Aula: </w:t>
            </w:r>
            <w:r w:rsidR="000916A7">
              <w:rPr>
                <w:b w:val="0"/>
                <w:bCs w:val="0"/>
                <w:sz w:val="18"/>
                <w:szCs w:val="18"/>
              </w:rPr>
              <w:t>42 e 43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DE1716A" w14:textId="4733820E" w:rsidR="009E59B6" w:rsidRPr="00BC5ED5" w:rsidRDefault="0017560C" w:rsidP="009E59B6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Sessão: </w:t>
            </w:r>
            <w:r w:rsidR="000916A7">
              <w:rPr>
                <w:b/>
                <w:sz w:val="18"/>
                <w:szCs w:val="18"/>
              </w:rPr>
              <w:t>8 e 9 de 14</w:t>
            </w:r>
          </w:p>
          <w:p w14:paraId="1249E705" w14:textId="707C599F" w:rsidR="00B03F8F" w:rsidRPr="00BC5ED5" w:rsidRDefault="00B03F8F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9970F56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Data: </w:t>
            </w:r>
            <w:r w:rsidR="000916A7" w:rsidRPr="00E97B20">
              <w:rPr>
                <w:bCs/>
                <w:sz w:val="18"/>
                <w:szCs w:val="18"/>
              </w:rPr>
              <w:t>0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>/</w:t>
            </w:r>
            <w:r w:rsidR="000916A7">
              <w:rPr>
                <w:bCs/>
                <w:sz w:val="18"/>
                <w:szCs w:val="18"/>
              </w:rPr>
              <w:t>01</w:t>
            </w:r>
            <w:r w:rsidRPr="00BC5ED5">
              <w:rPr>
                <w:bCs/>
                <w:sz w:val="18"/>
                <w:szCs w:val="18"/>
              </w:rPr>
              <w:t>/2</w:t>
            </w:r>
            <w:r w:rsidR="000916A7">
              <w:rPr>
                <w:bCs/>
                <w:sz w:val="18"/>
                <w:szCs w:val="18"/>
              </w:rPr>
              <w:t>6</w:t>
            </w:r>
            <w:r w:rsidRPr="00BC5ED5">
              <w:rPr>
                <w:bCs/>
                <w:sz w:val="18"/>
                <w:szCs w:val="18"/>
              </w:rPr>
              <w:t xml:space="preserve">            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622858AB" w:rsidR="0017560C" w:rsidRPr="00BC5ED5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Tempo útil: </w:t>
            </w:r>
            <w:r w:rsidR="00B03F8F" w:rsidRPr="00BC5ED5">
              <w:rPr>
                <w:bCs/>
                <w:sz w:val="18"/>
                <w:szCs w:val="18"/>
              </w:rPr>
              <w:t>8</w:t>
            </w:r>
            <w:r w:rsidR="009E7B32" w:rsidRPr="00BC5ED5">
              <w:rPr>
                <w:bCs/>
                <w:sz w:val="18"/>
                <w:szCs w:val="18"/>
              </w:rPr>
              <w:t>0</w:t>
            </w:r>
            <w:r w:rsidRPr="00BC5ED5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513C91F5" w:rsidR="0017560C" w:rsidRPr="00BC5ED5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Material: </w:t>
            </w:r>
            <w:r w:rsidR="00C305A9" w:rsidRPr="00BC5ED5">
              <w:rPr>
                <w:bCs/>
                <w:sz w:val="18"/>
                <w:szCs w:val="18"/>
              </w:rPr>
              <w:t xml:space="preserve"> </w:t>
            </w:r>
            <w:r w:rsidR="006F0AA3">
              <w:rPr>
                <w:bCs/>
                <w:sz w:val="18"/>
                <w:szCs w:val="18"/>
              </w:rPr>
              <w:t xml:space="preserve">colchões e </w:t>
            </w:r>
            <w:r w:rsidR="00E97B20">
              <w:rPr>
                <w:bCs/>
                <w:sz w:val="18"/>
                <w:szCs w:val="18"/>
              </w:rPr>
              <w:t>plinto</w:t>
            </w:r>
          </w:p>
        </w:tc>
      </w:tr>
      <w:tr w:rsidR="0017560C" w:rsidRPr="006540F9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0DADC7D4" w:rsidR="0017560C" w:rsidRPr="00BC5ED5" w:rsidRDefault="0017560C" w:rsidP="0017560C">
            <w:pPr>
              <w:rPr>
                <w:b w:val="0"/>
                <w:sz w:val="18"/>
                <w:szCs w:val="18"/>
              </w:rPr>
            </w:pPr>
            <w:r w:rsidRPr="00BC5ED5">
              <w:rPr>
                <w:sz w:val="18"/>
                <w:szCs w:val="18"/>
              </w:rPr>
              <w:t xml:space="preserve">UT/UD:  </w:t>
            </w:r>
            <w:r w:rsidR="00B03F8F" w:rsidRPr="00BC5ED5">
              <w:rPr>
                <w:b w:val="0"/>
                <w:bCs w:val="0"/>
                <w:sz w:val="18"/>
                <w:szCs w:val="18"/>
              </w:rPr>
              <w:t>voleibol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 xml:space="preserve"> e ginástica 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1C3E001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Duração: </w:t>
            </w:r>
            <w:r w:rsidR="00C305A9" w:rsidRPr="00BC5ED5">
              <w:rPr>
                <w:bCs/>
                <w:sz w:val="18"/>
                <w:szCs w:val="18"/>
              </w:rPr>
              <w:t>100</w:t>
            </w:r>
            <w:r w:rsidRPr="00BC5ED5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233166AF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b/>
                <w:sz w:val="18"/>
                <w:szCs w:val="18"/>
              </w:rPr>
              <w:t xml:space="preserve">Nº alunos: </w:t>
            </w:r>
            <w:r w:rsidRPr="00BC5ED5">
              <w:rPr>
                <w:bCs/>
                <w:sz w:val="18"/>
                <w:szCs w:val="18"/>
              </w:rPr>
              <w:t>2</w:t>
            </w:r>
            <w:r w:rsidR="00C305A9" w:rsidRPr="00BC5ED5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BC5ED5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6540F9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C3622" w14:textId="08BBE50B" w:rsidR="006F0AA3" w:rsidRPr="00BC5ED5" w:rsidRDefault="00CE6464" w:rsidP="006F0AA3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BC5ED5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BC5ED5" w:rsidRPr="00BC5ED5">
              <w:rPr>
                <w:b w:val="0"/>
                <w:bCs w:val="0"/>
                <w:sz w:val="18"/>
                <w:szCs w:val="18"/>
              </w:rPr>
              <w:t>-</w:t>
            </w:r>
            <w:r w:rsidR="00271A82">
              <w:rPr>
                <w:b w:val="0"/>
                <w:bCs w:val="0"/>
                <w:sz w:val="18"/>
                <w:szCs w:val="18"/>
              </w:rPr>
              <w:t>E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xercitação </w:t>
            </w:r>
            <w:r w:rsidR="00271A82">
              <w:rPr>
                <w:b w:val="0"/>
                <w:bCs w:val="0"/>
                <w:sz w:val="18"/>
                <w:szCs w:val="18"/>
              </w:rPr>
              <w:t xml:space="preserve">do rolamento à frente saltado, do rolamento à retaguarda com os MI afastados e em extensão, apoio fácil invertido com rolamento à </w:t>
            </w:r>
            <w:r w:rsidR="000916A7">
              <w:rPr>
                <w:b w:val="0"/>
                <w:bCs w:val="0"/>
                <w:sz w:val="18"/>
                <w:szCs w:val="18"/>
              </w:rPr>
              <w:t>frente, ponte, fecho/folha, meia pirueta, pirueta e tesoura</w:t>
            </w:r>
            <w:r w:rsidR="00271A82">
              <w:rPr>
                <w:b w:val="0"/>
                <w:bCs w:val="0"/>
                <w:sz w:val="18"/>
                <w:szCs w:val="18"/>
              </w:rPr>
              <w:t>.</w:t>
            </w:r>
          </w:p>
          <w:p w14:paraId="36A3C398" w14:textId="230CCB5C" w:rsidR="00BC5ED5" w:rsidRPr="00BC5ED5" w:rsidRDefault="00BC5ED5" w:rsidP="0017560C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BC5ED5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6540F9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8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F344" w14:textId="107FCDB1" w:rsidR="000916A7" w:rsidRPr="00BC5ED5" w:rsidRDefault="00CE6464" w:rsidP="000916A7">
            <w:pPr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6F0AA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0916A7">
              <w:rPr>
                <w:b w:val="0"/>
                <w:bCs w:val="0"/>
                <w:sz w:val="18"/>
                <w:szCs w:val="18"/>
              </w:rPr>
              <w:t xml:space="preserve"> rolamento à frente saltado, do rolamento à retaguarda com os MI afastados e em extensão, apoio fácil invertido com rolamento à frente, ponte, fecho/folha, meia pirueta, pirueta e tesoura.</w:t>
            </w:r>
          </w:p>
          <w:p w14:paraId="24D53C25" w14:textId="210323C4" w:rsidR="00BC5ED5" w:rsidRPr="00BC5ED5" w:rsidRDefault="00BC5ED5" w:rsidP="00271A82">
            <w:pPr>
              <w:rPr>
                <w:b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BC5ED5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6540F9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BC5ED5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C5ED5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BC5ED5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7F924302" w14:textId="08FCC5D6" w:rsidR="000916A7" w:rsidRPr="000916A7" w:rsidRDefault="006F0AA3" w:rsidP="000916A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</w:rPr>
              <w:t>O aluno realiza as seguintes habilidades motoras:</w:t>
            </w:r>
            <w:r w:rsidR="000916A7">
              <w:rPr>
                <w:b/>
                <w:bCs/>
                <w:sz w:val="18"/>
                <w:szCs w:val="18"/>
              </w:rPr>
              <w:t xml:space="preserve"> </w:t>
            </w:r>
            <w:r w:rsidR="000916A7">
              <w:rPr>
                <w:sz w:val="18"/>
                <w:szCs w:val="18"/>
              </w:rPr>
              <w:t xml:space="preserve">rolamento à frente saltado, do rolamento à retaguarda com os MI afastados e em extensão, apoio fácil </w:t>
            </w:r>
            <w:r w:rsidR="000916A7" w:rsidRPr="000916A7">
              <w:rPr>
                <w:sz w:val="18"/>
                <w:szCs w:val="18"/>
              </w:rPr>
              <w:t>invertido com rolamento à frente, ponte, fecho/folha, meia pirueta, pirueta e tesoura.</w:t>
            </w:r>
          </w:p>
          <w:p w14:paraId="27DE58DD" w14:textId="17A9159E" w:rsidR="00BC5ED5" w:rsidRPr="00BC5ED5" w:rsidRDefault="00BC5ED5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6F0AA3" w:rsidRPr="006540F9" w14:paraId="0C349844" w14:textId="77777777" w:rsidTr="00C67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5274C0" w14:textId="77777777" w:rsidR="006F0AA3" w:rsidRPr="00BC5ED5" w:rsidRDefault="006F0AA3" w:rsidP="006F0AA3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5C5C3" w14:textId="758EA393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C5ED5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F42FA3E" w14:textId="77777777" w:rsidR="006F0AA3" w:rsidRPr="006F0AA3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Condicionais: força, flexibilidade</w:t>
            </w:r>
          </w:p>
          <w:p w14:paraId="1490A5C8" w14:textId="278712D6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Exercitar as Componentes Coordenativas: coordenação óculo-manual e óculo-pedal</w:t>
            </w:r>
          </w:p>
        </w:tc>
      </w:tr>
      <w:tr w:rsidR="006F0AA3" w:rsidRPr="006540F9" w14:paraId="10A47129" w14:textId="77777777" w:rsidTr="000453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6F0AA3" w:rsidRPr="006F0AA3" w:rsidRDefault="006F0AA3" w:rsidP="006F0AA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F0AA3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379D90" w14:textId="6B67A6F8" w:rsidR="006F0AA3" w:rsidRPr="006F0AA3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6F0AA3">
              <w:rPr>
                <w:bCs/>
                <w:sz w:val="18"/>
                <w:szCs w:val="18"/>
              </w:rPr>
              <w:t>O aluno conhece as regras básicas de segurança da modalidade.</w:t>
            </w:r>
          </w:p>
        </w:tc>
      </w:tr>
      <w:tr w:rsidR="006F0AA3" w:rsidRPr="006540F9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6F0AA3" w:rsidRPr="00BC5ED5" w:rsidRDefault="006F0AA3" w:rsidP="006F0AA3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6F0AA3" w:rsidRPr="00BC5ED5" w:rsidRDefault="006F0AA3" w:rsidP="006F0A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BC5ED5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1A060575" w:rsidR="006F0AA3" w:rsidRPr="00BC5ED5" w:rsidRDefault="006F0AA3" w:rsidP="006F0AA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BC5ED5">
              <w:rPr>
                <w:sz w:val="18"/>
              </w:rPr>
              <w:t>Estimular valores como respeito, dedicação, responsabilidade e colaboração no contexto</w:t>
            </w:r>
          </w:p>
        </w:tc>
      </w:tr>
      <w:tr w:rsidR="006F0AA3" w:rsidRPr="006540F9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6F0AA3" w:rsidRPr="006540F9" w:rsidRDefault="006F0AA3" w:rsidP="006F0A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6F0AA3" w:rsidRPr="006540F9" w:rsidRDefault="006F0AA3" w:rsidP="006F0A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B5C9A" w:rsidRPr="006540F9" w14:paraId="44A94D42" w14:textId="77777777" w:rsidTr="006474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0F16A00F" w14:textId="77777777" w:rsidR="00CB5C9A" w:rsidRPr="006540F9" w:rsidRDefault="00CB5C9A" w:rsidP="006F0A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5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vAlign w:val="center"/>
          </w:tcPr>
          <w:p w14:paraId="3B479844" w14:textId="65C90B6E" w:rsidR="00CB5C9A" w:rsidRPr="00CB5C9A" w:rsidRDefault="00CB5C9A" w:rsidP="00CB5C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CB5C9A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Reflexão 42 e 43</w:t>
            </w:r>
          </w:p>
        </w:tc>
      </w:tr>
      <w:tr w:rsidR="00BA03A6" w:rsidRPr="006540F9" w14:paraId="71E4F166" w14:textId="77777777" w:rsidTr="00E11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9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8045C2"/>
            <w:textDirection w:val="btLr"/>
            <w:vAlign w:val="center"/>
          </w:tcPr>
          <w:p w14:paraId="4E973DA8" w14:textId="557B4F69" w:rsidR="00BA03A6" w:rsidRPr="009302BA" w:rsidRDefault="00BA03A6" w:rsidP="009F638C">
            <w:pPr>
              <w:ind w:left="113" w:right="113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25424E" w14:textId="145632BD" w:rsidR="00BA03A6" w:rsidRPr="006540F9" w:rsidRDefault="00BA03A6" w:rsidP="009F638C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7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EFCE13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lecionada teve a duração de 80 minutos de tempo útil e foi observada pelos meus colegas de estágio, que procederam ao registo dos diferentes tempos de aula. O tempo de empenhamento motor da turma foi de 38 minutos e 20 segundos, enquanto o tempo de empenhamento motor de um aluno foi de 12 minutos e 55 segundos. O tempo na tarefa desse mesmo aluno foi de 39 minutos e 28 segundos.</w:t>
            </w:r>
          </w:p>
          <w:p w14:paraId="55C1824C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Considero que, tratando-se da modalidade de ginástica, o tempo de empenhamento motor individual tende a ser mais reduzido, uma vez que o trabalho foi organizado por estações. Este tipo de organização implica momentos de espera, observação e transições entre exercícios. Para além disso, o espaço disponível é limitado, o que não permite a criação de mais estações para que todos os alunos estejam em atividade ao mesmo tempo. Apesar de reconhecer estas condicionantes, considero que o tempo de empenhamento motor do aluno observado é ainda assim baixo, o que me leva a refletir sobre a necessidade de implementar estratégias que permitam aumentar o tempo de prática efetiva, como a adaptação das tarefas, a redução dos tempos mortos ou a criação de exercícios alternativos para os alunos que estão em espera.</w:t>
            </w:r>
          </w:p>
          <w:p w14:paraId="7BB07DD0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Relativamente aos restantes tempos, o tempo na tarefa foi bastante superior ao tempo de empenhamento motor, o que demonstra que o aluno esteve envolvido nas atividades propostas, mesmo quando não estava em movimento. Este envolvimento revela atenção, participação e compreensão das tarefas, contudo, o principal objetivo da disciplina de Educação Física passa pelo aumento da atividade motora, pelo que é fundamental procurar melhorar este aspeto.</w:t>
            </w:r>
          </w:p>
          <w:p w14:paraId="3CD79D75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decorreu de forma positiva, embora tenha contado com menos alunos do que o esperado, devido ao facto de terem tido furos nas aulas anteriores, o que levou muitos a abandonar a escola mais cedo. Ainda assim, os alunos presentes mostraram-se participativos e motivados.</w:t>
            </w:r>
          </w:p>
          <w:p w14:paraId="36C065F3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O aquecimento foi realizado de forma habitual, seguindo uma rotina já conhecida pelos alunos, o que facilitou a organização e a transição para as atividades seguintes. De seguida, </w:t>
            </w:r>
            <w:r>
              <w:rPr>
                <w:color w:val="000000"/>
              </w:rPr>
              <w:lastRenderedPageBreak/>
              <w:t>foi realizado um jogo que considero ser motivador, tendo sido visível o interesse e o envolvimento dos alunos durante a sua realização.</w:t>
            </w:r>
          </w:p>
          <w:p w14:paraId="0E13E9F5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Posteriormente, passei para os exercícios organizados por estações, nas quais já me sinto mais confortável a circular por todas, uma vez que começo a conhecer melhor as habilidades dos alunos e a sua capacidade de ajudar os colegas. Em ambas </w:t>
            </w:r>
            <w:proofErr w:type="gramStart"/>
            <w:r>
              <w:rPr>
                <w:color w:val="000000"/>
              </w:rPr>
              <w:t>as variantes das estações foi</w:t>
            </w:r>
            <w:proofErr w:type="gramEnd"/>
            <w:r>
              <w:rPr>
                <w:color w:val="000000"/>
              </w:rPr>
              <w:t xml:space="preserve"> possível acompanhar os alunos, embora na segunda variante tenha permanecido mais tempo na estação do apoio facial invertido com rolamento, devido à maior complexidade do exercício. Ainda assim, senti que consegui dar apoio noutras estações sempre que necessário.</w:t>
            </w:r>
          </w:p>
          <w:p w14:paraId="2D0304D7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Por último, deixei um </w:t>
            </w:r>
            <w:proofErr w:type="gramStart"/>
            <w:r>
              <w:rPr>
                <w:color w:val="000000"/>
              </w:rPr>
              <w:t>período de tempo</w:t>
            </w:r>
            <w:proofErr w:type="gramEnd"/>
            <w:r>
              <w:rPr>
                <w:color w:val="000000"/>
              </w:rPr>
              <w:t xml:space="preserve"> para que os alunos voltassem a trabalhar na sua sequência gímnica, promovendo a autonomia e a consolidação das aprendizagens. No final, pedi que apresentassem o trabalho realizado, o que permitiu valorizar o esforço dos alunos e reforçar a sua confiança.</w:t>
            </w:r>
          </w:p>
          <w:p w14:paraId="67DD85B8" w14:textId="77777777" w:rsidR="00D164FA" w:rsidRDefault="00D164FA" w:rsidP="00D164FA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Em síntese, considero que a aula foi bem estruturada, com alunos motivados e envolvidos nas atividades propostas. No entanto, é fundamental refletir sobre formas de aumentar o tempo de empenhamento motor, especialmente na ginástica, tendo em conta as limitações do espaço e da organização por estações. Esta reflexão será essencial para melhorar a qualidade das futuras aulas e promover uma participação mais ativa e eficaz dos alunos.</w:t>
            </w:r>
          </w:p>
          <w:p w14:paraId="15081C81" w14:textId="77777777" w:rsidR="00BA03A6" w:rsidRDefault="00BA03A6" w:rsidP="009F63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F6F74E8" w14:textId="53F95672" w:rsidR="00BA03A6" w:rsidRPr="00C07E04" w:rsidRDefault="00BA03A6" w:rsidP="00BA03A6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mbria" w:hAnsi="Cambria" w:cstheme="minorHAnsi"/>
                <w:b/>
                <w:sz w:val="18"/>
                <w:szCs w:val="18"/>
              </w:rPr>
            </w:pPr>
          </w:p>
        </w:tc>
      </w:tr>
    </w:tbl>
    <w:p w14:paraId="3A2CC853" w14:textId="77777777" w:rsidR="00E75F32" w:rsidRPr="0073323E" w:rsidRDefault="00E75F32">
      <w:pPr>
        <w:rPr>
          <w:sz w:val="20"/>
          <w:szCs w:val="20"/>
        </w:rPr>
      </w:pPr>
    </w:p>
    <w:p w14:paraId="630DE33B" w14:textId="77777777" w:rsidR="00470E7A" w:rsidRPr="0073323E" w:rsidRDefault="00470E7A" w:rsidP="009E3920">
      <w:pPr>
        <w:rPr>
          <w:sz w:val="20"/>
          <w:szCs w:val="20"/>
        </w:rPr>
      </w:pPr>
    </w:p>
    <w:p w14:paraId="26D3286D" w14:textId="77777777" w:rsidR="008801EF" w:rsidRPr="0073323E" w:rsidRDefault="008801EF" w:rsidP="009E3920">
      <w:pPr>
        <w:rPr>
          <w:sz w:val="20"/>
          <w:szCs w:val="20"/>
        </w:rPr>
      </w:pPr>
    </w:p>
    <w:p w14:paraId="0DC296D9" w14:textId="77777777" w:rsidR="008952B7" w:rsidRPr="0073323E" w:rsidRDefault="008952B7" w:rsidP="009E3920">
      <w:pPr>
        <w:rPr>
          <w:sz w:val="20"/>
          <w:szCs w:val="20"/>
        </w:rPr>
      </w:pPr>
    </w:p>
    <w:p w14:paraId="7D21AD9D" w14:textId="77777777" w:rsidR="008952B7" w:rsidRPr="0073323E" w:rsidRDefault="008952B7" w:rsidP="008952B7">
      <w:pPr>
        <w:rPr>
          <w:sz w:val="20"/>
          <w:szCs w:val="20"/>
        </w:rPr>
      </w:pPr>
    </w:p>
    <w:p w14:paraId="100E5560" w14:textId="77777777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42C6E22D" w14:textId="77777777" w:rsidR="00186D24" w:rsidRPr="0073323E" w:rsidRDefault="00186D24" w:rsidP="00186D24">
      <w:pPr>
        <w:rPr>
          <w:sz w:val="20"/>
          <w:szCs w:val="20"/>
        </w:rPr>
      </w:pPr>
    </w:p>
    <w:p w14:paraId="62DFBA5A" w14:textId="77777777" w:rsidR="00186D24" w:rsidRPr="0073323E" w:rsidRDefault="00186D24" w:rsidP="00186D24">
      <w:pPr>
        <w:rPr>
          <w:sz w:val="20"/>
          <w:szCs w:val="20"/>
        </w:rPr>
      </w:pPr>
    </w:p>
    <w:p w14:paraId="3BFCFF03" w14:textId="77777777" w:rsidR="00186D24" w:rsidRPr="0073323E" w:rsidRDefault="00186D24" w:rsidP="00186D24">
      <w:pPr>
        <w:rPr>
          <w:sz w:val="20"/>
          <w:szCs w:val="20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8"/>
      <w:headerReference w:type="default" r:id="rId9"/>
      <w:footerReference w:type="default" r:id="rId10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886B" w14:textId="77777777" w:rsidR="009E5290" w:rsidRDefault="009E5290" w:rsidP="00DE3F00">
      <w:r>
        <w:separator/>
      </w:r>
    </w:p>
  </w:endnote>
  <w:endnote w:type="continuationSeparator" w:id="0">
    <w:p w14:paraId="7039F9F9" w14:textId="77777777" w:rsidR="009E5290" w:rsidRDefault="009E5290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6C56206E" w:rsidR="00727285" w:rsidRPr="00727285" w:rsidRDefault="00727285" w:rsidP="00727285">
    <w:pPr>
      <w:pStyle w:val="Rodap"/>
      <w:ind w:left="567"/>
      <w:jc w:val="center"/>
      <w:rPr>
        <w:rFonts w:asciiTheme="majorHAnsi" w:hAnsiTheme="maj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B2A65" w14:textId="77777777" w:rsidR="009E5290" w:rsidRDefault="009E5290" w:rsidP="00DE3F00">
      <w:r>
        <w:separator/>
      </w:r>
    </w:p>
  </w:footnote>
  <w:footnote w:type="continuationSeparator" w:id="0">
    <w:p w14:paraId="2086A973" w14:textId="77777777" w:rsidR="009E5290" w:rsidRDefault="009E5290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pt;height:9.95pt" o:bullet="t">
        <v:imagedata r:id="rId1" o:title="BD21300_"/>
      </v:shape>
    </w:pict>
  </w:numPicBullet>
  <w:abstractNum w:abstractNumId="0" w15:restartNumberingAfterBreak="0">
    <w:nsid w:val="05E135BD"/>
    <w:multiLevelType w:val="hybridMultilevel"/>
    <w:tmpl w:val="7E1C9BE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3FB0061"/>
    <w:multiLevelType w:val="hybridMultilevel"/>
    <w:tmpl w:val="6F0A4BE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2" w15:restartNumberingAfterBreak="0">
    <w:nsid w:val="26985BAE"/>
    <w:multiLevelType w:val="hybridMultilevel"/>
    <w:tmpl w:val="E0CC6F5A"/>
    <w:lvl w:ilvl="0" w:tplc="5E58C8C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52B836FB"/>
    <w:multiLevelType w:val="hybridMultilevel"/>
    <w:tmpl w:val="6704711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4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3"/>
  </w:num>
  <w:num w:numId="2" w16cid:durableId="1872648989">
    <w:abstractNumId w:val="13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4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39"/>
  </w:num>
  <w:num w:numId="9" w16cid:durableId="1451897983">
    <w:abstractNumId w:val="11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28"/>
  </w:num>
  <w:num w:numId="14" w16cid:durableId="1616399525">
    <w:abstractNumId w:val="17"/>
  </w:num>
  <w:num w:numId="15" w16cid:durableId="1791895211">
    <w:abstractNumId w:val="29"/>
  </w:num>
  <w:num w:numId="16" w16cid:durableId="1505895792">
    <w:abstractNumId w:val="19"/>
  </w:num>
  <w:num w:numId="17" w16cid:durableId="1890922219">
    <w:abstractNumId w:val="1"/>
  </w:num>
  <w:num w:numId="18" w16cid:durableId="1426144311">
    <w:abstractNumId w:val="4"/>
  </w:num>
  <w:num w:numId="19" w16cid:durableId="729965384">
    <w:abstractNumId w:val="34"/>
  </w:num>
  <w:num w:numId="20" w16cid:durableId="1837766923">
    <w:abstractNumId w:val="33"/>
  </w:num>
  <w:num w:numId="21" w16cid:durableId="773787198">
    <w:abstractNumId w:val="2"/>
  </w:num>
  <w:num w:numId="22" w16cid:durableId="1423646709">
    <w:abstractNumId w:val="21"/>
  </w:num>
  <w:num w:numId="23" w16cid:durableId="1171943706">
    <w:abstractNumId w:val="25"/>
  </w:num>
  <w:num w:numId="24" w16cid:durableId="432627268">
    <w:abstractNumId w:val="30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26"/>
  </w:num>
  <w:num w:numId="28" w16cid:durableId="1369723090">
    <w:abstractNumId w:val="36"/>
  </w:num>
  <w:num w:numId="29" w16cid:durableId="1001663714">
    <w:abstractNumId w:val="35"/>
  </w:num>
  <w:num w:numId="30" w16cid:durableId="1925531880">
    <w:abstractNumId w:val="20"/>
  </w:num>
  <w:num w:numId="31" w16cid:durableId="1353724419">
    <w:abstractNumId w:val="38"/>
  </w:num>
  <w:num w:numId="32" w16cid:durableId="502550242">
    <w:abstractNumId w:val="37"/>
  </w:num>
  <w:num w:numId="33" w16cid:durableId="1224025653">
    <w:abstractNumId w:val="23"/>
  </w:num>
  <w:num w:numId="34" w16cid:durableId="1461915710">
    <w:abstractNumId w:val="31"/>
  </w:num>
  <w:num w:numId="35" w16cid:durableId="1637567944">
    <w:abstractNumId w:val="22"/>
  </w:num>
  <w:num w:numId="36" w16cid:durableId="445657757">
    <w:abstractNumId w:val="32"/>
  </w:num>
  <w:num w:numId="37" w16cid:durableId="649362316">
    <w:abstractNumId w:val="0"/>
  </w:num>
  <w:num w:numId="38" w16cid:durableId="1644890049">
    <w:abstractNumId w:val="12"/>
  </w:num>
  <w:num w:numId="39" w16cid:durableId="12250680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53931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0879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6A7"/>
    <w:rsid w:val="00091BDF"/>
    <w:rsid w:val="000A377F"/>
    <w:rsid w:val="000A5449"/>
    <w:rsid w:val="000B05C0"/>
    <w:rsid w:val="000B25E1"/>
    <w:rsid w:val="000B5198"/>
    <w:rsid w:val="000B79B0"/>
    <w:rsid w:val="000C3FE2"/>
    <w:rsid w:val="000D3475"/>
    <w:rsid w:val="000E1647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44E3F"/>
    <w:rsid w:val="00150EAC"/>
    <w:rsid w:val="0015122E"/>
    <w:rsid w:val="00156F77"/>
    <w:rsid w:val="00157E12"/>
    <w:rsid w:val="00162268"/>
    <w:rsid w:val="00164D79"/>
    <w:rsid w:val="00166012"/>
    <w:rsid w:val="00170619"/>
    <w:rsid w:val="00173E01"/>
    <w:rsid w:val="0017560C"/>
    <w:rsid w:val="00183B5B"/>
    <w:rsid w:val="00183FA7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416"/>
    <w:rsid w:val="00234D46"/>
    <w:rsid w:val="00253045"/>
    <w:rsid w:val="00254ABC"/>
    <w:rsid w:val="002608CE"/>
    <w:rsid w:val="00262F23"/>
    <w:rsid w:val="002702AD"/>
    <w:rsid w:val="00271793"/>
    <w:rsid w:val="00271A82"/>
    <w:rsid w:val="0027577D"/>
    <w:rsid w:val="00275DD0"/>
    <w:rsid w:val="002769C6"/>
    <w:rsid w:val="0027728F"/>
    <w:rsid w:val="00280109"/>
    <w:rsid w:val="00283297"/>
    <w:rsid w:val="00290B2F"/>
    <w:rsid w:val="00290FF6"/>
    <w:rsid w:val="0029493C"/>
    <w:rsid w:val="002A6BD8"/>
    <w:rsid w:val="002C0560"/>
    <w:rsid w:val="002C0E77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2F563E"/>
    <w:rsid w:val="002F7CCA"/>
    <w:rsid w:val="003000B1"/>
    <w:rsid w:val="00301A28"/>
    <w:rsid w:val="00302AA9"/>
    <w:rsid w:val="00311F04"/>
    <w:rsid w:val="00313291"/>
    <w:rsid w:val="00316B4D"/>
    <w:rsid w:val="00335F3D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78C"/>
    <w:rsid w:val="003B40A1"/>
    <w:rsid w:val="003C1A4D"/>
    <w:rsid w:val="003C2A88"/>
    <w:rsid w:val="003D23F4"/>
    <w:rsid w:val="003D5FC1"/>
    <w:rsid w:val="003D629A"/>
    <w:rsid w:val="003D6BB7"/>
    <w:rsid w:val="003E0AF6"/>
    <w:rsid w:val="003E0F73"/>
    <w:rsid w:val="003E27B8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55F07"/>
    <w:rsid w:val="00462F6F"/>
    <w:rsid w:val="00464459"/>
    <w:rsid w:val="00466E3C"/>
    <w:rsid w:val="00467365"/>
    <w:rsid w:val="00470A26"/>
    <w:rsid w:val="00470E7A"/>
    <w:rsid w:val="00472F53"/>
    <w:rsid w:val="00475F0B"/>
    <w:rsid w:val="004957CA"/>
    <w:rsid w:val="00497EE2"/>
    <w:rsid w:val="004A14A0"/>
    <w:rsid w:val="004A3902"/>
    <w:rsid w:val="004A736F"/>
    <w:rsid w:val="004B0FEB"/>
    <w:rsid w:val="004B2C80"/>
    <w:rsid w:val="004B36FD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5FEC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27AAE"/>
    <w:rsid w:val="00530A12"/>
    <w:rsid w:val="005311DC"/>
    <w:rsid w:val="00537657"/>
    <w:rsid w:val="005411C3"/>
    <w:rsid w:val="0054130C"/>
    <w:rsid w:val="0054261B"/>
    <w:rsid w:val="0054424B"/>
    <w:rsid w:val="0055075A"/>
    <w:rsid w:val="005544B2"/>
    <w:rsid w:val="00561EF4"/>
    <w:rsid w:val="00570556"/>
    <w:rsid w:val="00573C3D"/>
    <w:rsid w:val="00580214"/>
    <w:rsid w:val="0058203A"/>
    <w:rsid w:val="00584E3E"/>
    <w:rsid w:val="00587821"/>
    <w:rsid w:val="00587E7F"/>
    <w:rsid w:val="005917BF"/>
    <w:rsid w:val="005A302A"/>
    <w:rsid w:val="005A3656"/>
    <w:rsid w:val="005A584A"/>
    <w:rsid w:val="005B4864"/>
    <w:rsid w:val="005B4DD2"/>
    <w:rsid w:val="005C375F"/>
    <w:rsid w:val="005C4DE5"/>
    <w:rsid w:val="005C658F"/>
    <w:rsid w:val="005E0C7F"/>
    <w:rsid w:val="005E3C15"/>
    <w:rsid w:val="005E76F5"/>
    <w:rsid w:val="006055AB"/>
    <w:rsid w:val="00606DA9"/>
    <w:rsid w:val="00607F6C"/>
    <w:rsid w:val="00623E2A"/>
    <w:rsid w:val="00633511"/>
    <w:rsid w:val="0063484F"/>
    <w:rsid w:val="00635AC6"/>
    <w:rsid w:val="00635D09"/>
    <w:rsid w:val="006430E2"/>
    <w:rsid w:val="00643DCE"/>
    <w:rsid w:val="006456E0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0AA3"/>
    <w:rsid w:val="006F2F42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83232"/>
    <w:rsid w:val="00783D00"/>
    <w:rsid w:val="00797018"/>
    <w:rsid w:val="007A24F9"/>
    <w:rsid w:val="007B53F1"/>
    <w:rsid w:val="007B67E6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36ED0"/>
    <w:rsid w:val="00840644"/>
    <w:rsid w:val="00842538"/>
    <w:rsid w:val="00850814"/>
    <w:rsid w:val="0085086C"/>
    <w:rsid w:val="008529B0"/>
    <w:rsid w:val="00854AE2"/>
    <w:rsid w:val="008603A7"/>
    <w:rsid w:val="0086284E"/>
    <w:rsid w:val="00863AD5"/>
    <w:rsid w:val="00866703"/>
    <w:rsid w:val="008704A6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7D8"/>
    <w:rsid w:val="00891925"/>
    <w:rsid w:val="00892997"/>
    <w:rsid w:val="008952B7"/>
    <w:rsid w:val="00895A15"/>
    <w:rsid w:val="008B05F7"/>
    <w:rsid w:val="008B6D6A"/>
    <w:rsid w:val="008B7A44"/>
    <w:rsid w:val="008C4BF7"/>
    <w:rsid w:val="008C6EBF"/>
    <w:rsid w:val="008E3876"/>
    <w:rsid w:val="00901D27"/>
    <w:rsid w:val="009025EA"/>
    <w:rsid w:val="00903B23"/>
    <w:rsid w:val="00903ED1"/>
    <w:rsid w:val="00907305"/>
    <w:rsid w:val="00907486"/>
    <w:rsid w:val="00907978"/>
    <w:rsid w:val="00920A88"/>
    <w:rsid w:val="00922C78"/>
    <w:rsid w:val="00924BC9"/>
    <w:rsid w:val="009302BA"/>
    <w:rsid w:val="009318B6"/>
    <w:rsid w:val="009338F9"/>
    <w:rsid w:val="009432E7"/>
    <w:rsid w:val="0095157B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A0CD4"/>
    <w:rsid w:val="009A4578"/>
    <w:rsid w:val="009A6C90"/>
    <w:rsid w:val="009B1B6E"/>
    <w:rsid w:val="009B2A61"/>
    <w:rsid w:val="009B2B43"/>
    <w:rsid w:val="009B48E8"/>
    <w:rsid w:val="009B7717"/>
    <w:rsid w:val="009C006B"/>
    <w:rsid w:val="009C0718"/>
    <w:rsid w:val="009C3C85"/>
    <w:rsid w:val="009C4968"/>
    <w:rsid w:val="009D1C9C"/>
    <w:rsid w:val="009D2BDA"/>
    <w:rsid w:val="009E08D8"/>
    <w:rsid w:val="009E3920"/>
    <w:rsid w:val="009E5290"/>
    <w:rsid w:val="009E59B6"/>
    <w:rsid w:val="009E7B32"/>
    <w:rsid w:val="009F638C"/>
    <w:rsid w:val="00A00CA5"/>
    <w:rsid w:val="00A05AC4"/>
    <w:rsid w:val="00A2036F"/>
    <w:rsid w:val="00A2056D"/>
    <w:rsid w:val="00A251B5"/>
    <w:rsid w:val="00A35F7A"/>
    <w:rsid w:val="00A3697B"/>
    <w:rsid w:val="00A36CEF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D2177"/>
    <w:rsid w:val="00AD2F56"/>
    <w:rsid w:val="00AE1F41"/>
    <w:rsid w:val="00AE2228"/>
    <w:rsid w:val="00AE572C"/>
    <w:rsid w:val="00AE6070"/>
    <w:rsid w:val="00AF511A"/>
    <w:rsid w:val="00B03D1B"/>
    <w:rsid w:val="00B03F8F"/>
    <w:rsid w:val="00B0672A"/>
    <w:rsid w:val="00B11C49"/>
    <w:rsid w:val="00B267A2"/>
    <w:rsid w:val="00B31C19"/>
    <w:rsid w:val="00B408E5"/>
    <w:rsid w:val="00B4439E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A03A6"/>
    <w:rsid w:val="00BB0DA9"/>
    <w:rsid w:val="00BB13D8"/>
    <w:rsid w:val="00BB23E8"/>
    <w:rsid w:val="00BC5ED5"/>
    <w:rsid w:val="00BC70FB"/>
    <w:rsid w:val="00BD4105"/>
    <w:rsid w:val="00BD7C9B"/>
    <w:rsid w:val="00BE3CF1"/>
    <w:rsid w:val="00C030BA"/>
    <w:rsid w:val="00C03692"/>
    <w:rsid w:val="00C05810"/>
    <w:rsid w:val="00C06662"/>
    <w:rsid w:val="00C15291"/>
    <w:rsid w:val="00C15699"/>
    <w:rsid w:val="00C170BA"/>
    <w:rsid w:val="00C17B73"/>
    <w:rsid w:val="00C2714F"/>
    <w:rsid w:val="00C305A9"/>
    <w:rsid w:val="00C31BF6"/>
    <w:rsid w:val="00C33BAA"/>
    <w:rsid w:val="00C37CFA"/>
    <w:rsid w:val="00C412F9"/>
    <w:rsid w:val="00C4433A"/>
    <w:rsid w:val="00C46BEC"/>
    <w:rsid w:val="00C5051B"/>
    <w:rsid w:val="00C51BCF"/>
    <w:rsid w:val="00C5272B"/>
    <w:rsid w:val="00C55A24"/>
    <w:rsid w:val="00C55BDB"/>
    <w:rsid w:val="00C62377"/>
    <w:rsid w:val="00C62615"/>
    <w:rsid w:val="00C770E7"/>
    <w:rsid w:val="00C83A2C"/>
    <w:rsid w:val="00C842C7"/>
    <w:rsid w:val="00C85123"/>
    <w:rsid w:val="00C967A8"/>
    <w:rsid w:val="00CA7425"/>
    <w:rsid w:val="00CB5C9A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E11B4"/>
    <w:rsid w:val="00CE2416"/>
    <w:rsid w:val="00CE6464"/>
    <w:rsid w:val="00CE68D3"/>
    <w:rsid w:val="00CF12D8"/>
    <w:rsid w:val="00CF4157"/>
    <w:rsid w:val="00CF4455"/>
    <w:rsid w:val="00D03889"/>
    <w:rsid w:val="00D06639"/>
    <w:rsid w:val="00D164FA"/>
    <w:rsid w:val="00D16D0A"/>
    <w:rsid w:val="00D30E89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2C37"/>
    <w:rsid w:val="00D735FC"/>
    <w:rsid w:val="00D754DB"/>
    <w:rsid w:val="00D75DC5"/>
    <w:rsid w:val="00D75FE9"/>
    <w:rsid w:val="00D77B2E"/>
    <w:rsid w:val="00D80DA9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240E"/>
    <w:rsid w:val="00E20C9B"/>
    <w:rsid w:val="00E2168E"/>
    <w:rsid w:val="00E223D2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2CF5"/>
    <w:rsid w:val="00E97B20"/>
    <w:rsid w:val="00EB3B88"/>
    <w:rsid w:val="00EB4266"/>
    <w:rsid w:val="00EB69B5"/>
    <w:rsid w:val="00EB6A2B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3B6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CD4"/>
    <w:rsid w:val="00F92A5A"/>
    <w:rsid w:val="00F94F42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412F9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C412F9"/>
    <w:rPr>
      <w:rFonts w:ascii="Arial" w:hAnsi="Arial" w:cs="Arial" w:hint="default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763</Words>
  <Characters>4125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16</cp:revision>
  <dcterms:created xsi:type="dcterms:W3CDTF">2025-11-10T11:52:00Z</dcterms:created>
  <dcterms:modified xsi:type="dcterms:W3CDTF">2026-01-11T19:28:00Z</dcterms:modified>
</cp:coreProperties>
</file>