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7588054E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</w:t>
            </w:r>
            <w:r w:rsidR="00A428A6">
              <w:rPr>
                <w:sz w:val="18"/>
                <w:szCs w:val="18"/>
              </w:rPr>
              <w:t>50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7440A2D7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="00A428A6">
              <w:rPr>
                <w:bCs/>
                <w:sz w:val="18"/>
                <w:szCs w:val="18"/>
              </w:rPr>
              <w:t>11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EAA43FF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A428A6">
              <w:rPr>
                <w:b w:val="0"/>
                <w:bCs w:val="0"/>
                <w:sz w:val="18"/>
                <w:szCs w:val="18"/>
              </w:rPr>
              <w:t>50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13C26127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D59B7">
              <w:rPr>
                <w:b/>
                <w:sz w:val="18"/>
                <w:szCs w:val="18"/>
              </w:rPr>
              <w:t>1</w:t>
            </w:r>
            <w:r w:rsidR="00A428A6">
              <w:rPr>
                <w:b/>
                <w:sz w:val="18"/>
                <w:szCs w:val="18"/>
              </w:rPr>
              <w:t xml:space="preserve">4 </w:t>
            </w:r>
            <w:r w:rsidR="000D59B7">
              <w:rPr>
                <w:b/>
                <w:sz w:val="18"/>
                <w:szCs w:val="18"/>
              </w:rPr>
              <w:t>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6EB2226E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A428A6">
              <w:rPr>
                <w:bCs/>
                <w:sz w:val="18"/>
                <w:szCs w:val="18"/>
              </w:rPr>
              <w:t>22/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4FA3171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0D59B7">
              <w:rPr>
                <w:b w:val="0"/>
                <w:bCs w:val="0"/>
                <w:sz w:val="18"/>
                <w:szCs w:val="18"/>
              </w:rPr>
              <w:t>Ginástica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BF86ED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0D59B7">
              <w:rPr>
                <w:bCs/>
                <w:sz w:val="18"/>
                <w:szCs w:val="18"/>
              </w:rPr>
              <w:t>50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0D150D1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A428A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2F20F4AC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Realização da sequência gímnica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3E8DA04D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 sequência gímnica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2FCAC99" w:rsidR="00BC5ED5" w:rsidRPr="000D59B7" w:rsidRDefault="000D59B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D59B7">
              <w:rPr>
                <w:sz w:val="18"/>
                <w:szCs w:val="18"/>
              </w:rPr>
              <w:t>Realização da sequência gímnica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30CB" w:rsidRPr="006540F9" w14:paraId="44A94D42" w14:textId="77777777" w:rsidTr="00ED1E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A830CB" w:rsidRPr="006540F9" w:rsidRDefault="00A830CB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A830CB" w:rsidRPr="006540F9" w:rsidRDefault="00A830CB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299ED208" w:rsidR="00A830CB" w:rsidRPr="0017560C" w:rsidRDefault="00A830CB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30CB">
              <w:rPr>
                <w:rFonts w:ascii="Arial" w:hAnsi="Arial" w:cs="Arial"/>
                <w:b/>
                <w:bCs/>
                <w:color w:val="F2F2F2" w:themeColor="background1" w:themeShade="F2"/>
                <w:sz w:val="18"/>
                <w:szCs w:val="18"/>
              </w:rPr>
              <w:t>Reflexão 50</w:t>
            </w:r>
          </w:p>
        </w:tc>
      </w:tr>
      <w:tr w:rsidR="00A830CB" w:rsidRPr="006540F9" w14:paraId="73CFBE8D" w14:textId="77777777" w:rsidTr="007A3F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13D49F80" w:rsidR="00A830CB" w:rsidRPr="0017560C" w:rsidRDefault="00A830CB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5EF7A101" w:rsidR="00A830CB" w:rsidRDefault="00A830CB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A3DD38" w14:textId="77777777" w:rsidR="000300D3" w:rsidRDefault="000300D3" w:rsidP="000300D3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Nesta aula, os primeiros 15 minutos foram dedicados à montagem do praticável e à revisão das coreografias por parte de cada grupo. Este momento inicial revelou-se importante, permitindo aos alunos organizarem o espaço de forma autónoma e relembrarem os elementos da sequência, promovendo a responsabilidade e a confiança antes da apresentação.</w:t>
            </w:r>
          </w:p>
          <w:p w14:paraId="566A66BD" w14:textId="77777777" w:rsidR="000300D3" w:rsidRDefault="000300D3" w:rsidP="000300D3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seguida, foi relembrada a ordem pela qual os grupos seriam chamados a apresentar as suas sequências. Essa ordem tinha sido previamente definida de forma aleatória, através da retirada de um papel pelo capitão de cada grupo, o que contribuiu para um ambiente de maior equidade e transparência no processo avaliativo.</w:t>
            </w:r>
          </w:p>
          <w:p w14:paraId="4AF43FBE" w14:textId="77777777" w:rsidR="000300D3" w:rsidRDefault="000300D3" w:rsidP="000300D3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um modo geral, considero que a aula correu muito bem. O desempenho apresentado pelos alunos foi claramente influenciado de forma positiva pela aula anterior, na qual foi disponibilizado tempo integral para o treino das sequências gímnicas. Essa decisão revelou-se essencial, refletindo-se numa melhor execução técnica, maior sincronização e mais segurança durante as apresentações.</w:t>
            </w:r>
          </w:p>
          <w:p w14:paraId="173E491F" w14:textId="77777777" w:rsidR="000300D3" w:rsidRDefault="000300D3" w:rsidP="000300D3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Reconheço também que o recurso à gravação em vídeo para posterior avaliação foi uma ajuda fundamental. A possibilidade de rever as apresentações permitiu uma avaliação mais justa, rigorosa e detalhada, algo que seria bastante difícil de concretizar apenas através da observação em tempo real, tendo em conta a complexidade das sequências e o número de alunos.</w:t>
            </w:r>
          </w:p>
          <w:p w14:paraId="4B87EFB8" w14:textId="77777777" w:rsidR="000300D3" w:rsidRDefault="000300D3" w:rsidP="000300D3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síntese, esta aula permitiu a concretização das apresentações de forma organizada e eficaz, reforçando a importância do planeamento prévio, do treino adequado e da utilização de estratégias de avaliação que promovam a equidade e a qualidade do processo avaliativo.</w:t>
            </w:r>
          </w:p>
          <w:p w14:paraId="04A973E5" w14:textId="02CE39F2" w:rsidR="00A830CB" w:rsidRPr="009E59B6" w:rsidRDefault="00A830CB" w:rsidP="00A830CB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BA52" w14:textId="77777777" w:rsidR="008D3E53" w:rsidRDefault="008D3E53" w:rsidP="00DE3F00">
      <w:r>
        <w:separator/>
      </w:r>
    </w:p>
  </w:endnote>
  <w:endnote w:type="continuationSeparator" w:id="0">
    <w:p w14:paraId="3055A7E9" w14:textId="77777777" w:rsidR="008D3E53" w:rsidRDefault="008D3E53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E9056" w14:textId="77777777" w:rsidR="008D3E53" w:rsidRDefault="008D3E53" w:rsidP="00DE3F00">
      <w:r>
        <w:separator/>
      </w:r>
    </w:p>
  </w:footnote>
  <w:footnote w:type="continuationSeparator" w:id="0">
    <w:p w14:paraId="3C5E213E" w14:textId="77777777" w:rsidR="008D3E53" w:rsidRDefault="008D3E53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>Didática especícipa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85pt;height:9.6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00D3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D59B7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17241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D3E53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8A6"/>
    <w:rsid w:val="00A42B2C"/>
    <w:rsid w:val="00A453D0"/>
    <w:rsid w:val="00A5061D"/>
    <w:rsid w:val="00A50D04"/>
    <w:rsid w:val="00A56E15"/>
    <w:rsid w:val="00A57073"/>
    <w:rsid w:val="00A63D11"/>
    <w:rsid w:val="00A830CB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0796E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2C5D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15</cp:revision>
  <dcterms:created xsi:type="dcterms:W3CDTF">2025-11-10T11:52:00Z</dcterms:created>
  <dcterms:modified xsi:type="dcterms:W3CDTF">2026-01-25T20:10:00Z</dcterms:modified>
</cp:coreProperties>
</file>