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816F6" w14:textId="2D485335" w:rsidR="00E364ED" w:rsidRDefault="00D449A1" w:rsidP="00284C26">
      <w:pPr>
        <w:spacing w:line="360" w:lineRule="auto"/>
      </w:pPr>
      <w:r>
        <w:rPr>
          <w:noProof/>
        </w:rPr>
        <w:drawing>
          <wp:anchor distT="0" distB="0" distL="114300" distR="114300" simplePos="0" relativeHeight="251723776" behindDoc="0" locked="0" layoutInCell="1" allowOverlap="1" wp14:anchorId="4A67F82C" wp14:editId="06092F46">
            <wp:simplePos x="0" y="0"/>
            <wp:positionH relativeFrom="column">
              <wp:posOffset>-1027809</wp:posOffset>
            </wp:positionH>
            <wp:positionV relativeFrom="paragraph">
              <wp:posOffset>272</wp:posOffset>
            </wp:positionV>
            <wp:extent cx="7373749" cy="10428514"/>
            <wp:effectExtent l="0" t="0" r="5080" b="0"/>
            <wp:wrapThrough wrapText="bothSides">
              <wp:wrapPolygon edited="0">
                <wp:start x="0" y="0"/>
                <wp:lineTo x="0" y="21571"/>
                <wp:lineTo x="21578" y="21571"/>
                <wp:lineTo x="21578" y="0"/>
                <wp:lineTo x="0" y="0"/>
              </wp:wrapPolygon>
            </wp:wrapThrough>
            <wp:docPr id="1341145687" name="Imagem 19" descr="Uma imagem com texto, dançar, captura de ecrã, Exercício físic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45687" name="Imagem 19" descr="Uma imagem com texto, dançar, captura de ecrã, Exercício físico&#10;&#10;Os conteúdos gerados por IA podem estar incorretos."/>
                    <pic:cNvPicPr/>
                  </pic:nvPicPr>
                  <pic:blipFill>
                    <a:blip r:embed="rId8">
                      <a:extLst>
                        <a:ext uri="{28A0092B-C50C-407E-A947-70E740481C1C}">
                          <a14:useLocalDpi xmlns:a14="http://schemas.microsoft.com/office/drawing/2010/main" val="0"/>
                        </a:ext>
                      </a:extLst>
                    </a:blip>
                    <a:stretch>
                      <a:fillRect/>
                    </a:stretch>
                  </pic:blipFill>
                  <pic:spPr>
                    <a:xfrm>
                      <a:off x="0" y="0"/>
                      <a:ext cx="7373749" cy="10428514"/>
                    </a:xfrm>
                    <a:prstGeom prst="rect">
                      <a:avLst/>
                    </a:prstGeom>
                  </pic:spPr>
                </pic:pic>
              </a:graphicData>
            </a:graphic>
            <wp14:sizeRelH relativeFrom="page">
              <wp14:pctWidth>0</wp14:pctWidth>
            </wp14:sizeRelH>
            <wp14:sizeRelV relativeFrom="page">
              <wp14:pctHeight>0</wp14:pctHeight>
            </wp14:sizeRelV>
          </wp:anchor>
        </w:drawing>
      </w:r>
    </w:p>
    <w:p w14:paraId="547FD403" w14:textId="77777777" w:rsidR="004F5A34" w:rsidRDefault="004F5A34" w:rsidP="00403EF6">
      <w:pPr>
        <w:spacing w:line="360" w:lineRule="auto"/>
        <w:jc w:val="both"/>
        <w:rPr>
          <w:rFonts w:ascii="Arial" w:hAnsi="Arial" w:cs="Arial"/>
        </w:rPr>
      </w:pPr>
    </w:p>
    <w:p w14:paraId="04D6C69A" w14:textId="77777777" w:rsidR="00132B9A" w:rsidRDefault="00132B9A" w:rsidP="00403EF6">
      <w:pPr>
        <w:spacing w:line="360" w:lineRule="auto"/>
        <w:jc w:val="both"/>
        <w:rPr>
          <w:rFonts w:ascii="Arial" w:hAnsi="Arial" w:cs="Arial"/>
        </w:rPr>
      </w:pPr>
    </w:p>
    <w:p w14:paraId="0E276FC9" w14:textId="77777777" w:rsidR="00166DE9" w:rsidRDefault="00166DE9" w:rsidP="00403EF6">
      <w:pPr>
        <w:spacing w:line="360" w:lineRule="auto"/>
        <w:jc w:val="both"/>
        <w:rPr>
          <w:rFonts w:ascii="Arial" w:hAnsi="Arial" w:cs="Arial"/>
        </w:rPr>
      </w:pPr>
    </w:p>
    <w:p w14:paraId="0E1B3ED0" w14:textId="4D1ADD5E" w:rsidR="000D752D" w:rsidRDefault="000D752D" w:rsidP="00403EF6">
      <w:pPr>
        <w:spacing w:line="360" w:lineRule="auto"/>
        <w:jc w:val="both"/>
        <w:rPr>
          <w:rFonts w:ascii="Arial" w:hAnsi="Arial" w:cs="Arial"/>
          <w:b/>
          <w:bCs/>
          <w:i/>
          <w:iCs/>
          <w:sz w:val="32"/>
          <w:szCs w:val="32"/>
        </w:rPr>
      </w:pPr>
      <w:r>
        <w:rPr>
          <w:rFonts w:ascii="Arial" w:hAnsi="Arial" w:cs="Arial"/>
          <w:b/>
          <w:bCs/>
          <w:i/>
          <w:iCs/>
          <w:sz w:val="32"/>
          <w:szCs w:val="32"/>
        </w:rPr>
        <w:t>Índice</w:t>
      </w:r>
    </w:p>
    <w:p w14:paraId="68D1E692" w14:textId="42ACF31D" w:rsidR="007703A7" w:rsidRDefault="000D752D">
      <w:pPr>
        <w:pStyle w:val="ndice1"/>
        <w:rPr>
          <w:rFonts w:asciiTheme="minorHAnsi" w:eastAsiaTheme="minorEastAsia" w:hAnsiTheme="minorHAnsi" w:cstheme="minorBidi"/>
          <w:bCs w:val="0"/>
          <w:smallCaps w:val="0"/>
          <w:noProof/>
          <w:color w:val="auto"/>
          <w:sz w:val="24"/>
          <w:szCs w:val="24"/>
          <w:lang w:eastAsia="pt-PT"/>
        </w:rPr>
      </w:pPr>
      <w:r>
        <w:rPr>
          <w:rFonts w:cs="Arial"/>
          <w:b/>
          <w:bCs w:val="0"/>
          <w:i/>
          <w:iCs/>
          <w:sz w:val="32"/>
          <w:szCs w:val="32"/>
        </w:rPr>
        <w:fldChar w:fldCharType="begin"/>
      </w:r>
      <w:r>
        <w:rPr>
          <w:rFonts w:cs="Arial"/>
          <w:b/>
          <w:bCs w:val="0"/>
          <w:i/>
          <w:iCs/>
          <w:sz w:val="32"/>
          <w:szCs w:val="32"/>
        </w:rPr>
        <w:instrText xml:space="preserve"> TOC \o "1-3" \h \z \u </w:instrText>
      </w:r>
      <w:r>
        <w:rPr>
          <w:rFonts w:cs="Arial"/>
          <w:b/>
          <w:bCs w:val="0"/>
          <w:i/>
          <w:iCs/>
          <w:sz w:val="32"/>
          <w:szCs w:val="32"/>
        </w:rPr>
        <w:fldChar w:fldCharType="separate"/>
      </w:r>
      <w:hyperlink w:anchor="_Toc220605090" w:history="1">
        <w:r w:rsidR="007703A7" w:rsidRPr="009A0165">
          <w:rPr>
            <w:rStyle w:val="Hiperligao"/>
            <w:noProof/>
          </w:rPr>
          <w:t>Introdução</w:t>
        </w:r>
        <w:r w:rsidR="007703A7">
          <w:rPr>
            <w:noProof/>
            <w:webHidden/>
          </w:rPr>
          <w:tab/>
        </w:r>
        <w:r w:rsidR="007703A7">
          <w:rPr>
            <w:noProof/>
            <w:webHidden/>
          </w:rPr>
          <w:fldChar w:fldCharType="begin"/>
        </w:r>
        <w:r w:rsidR="007703A7">
          <w:rPr>
            <w:noProof/>
            <w:webHidden/>
          </w:rPr>
          <w:instrText xml:space="preserve"> PAGEREF _Toc220605090 \h </w:instrText>
        </w:r>
        <w:r w:rsidR="007703A7">
          <w:rPr>
            <w:noProof/>
            <w:webHidden/>
          </w:rPr>
        </w:r>
        <w:r w:rsidR="007703A7">
          <w:rPr>
            <w:noProof/>
            <w:webHidden/>
          </w:rPr>
          <w:fldChar w:fldCharType="separate"/>
        </w:r>
        <w:r w:rsidR="007703A7">
          <w:rPr>
            <w:noProof/>
            <w:webHidden/>
          </w:rPr>
          <w:t>5</w:t>
        </w:r>
        <w:r w:rsidR="007703A7">
          <w:rPr>
            <w:noProof/>
            <w:webHidden/>
          </w:rPr>
          <w:fldChar w:fldCharType="end"/>
        </w:r>
      </w:hyperlink>
    </w:p>
    <w:p w14:paraId="57874F9F" w14:textId="51C4C2E5" w:rsidR="007703A7" w:rsidRDefault="007703A7">
      <w:pPr>
        <w:pStyle w:val="ndice1"/>
        <w:rPr>
          <w:rFonts w:asciiTheme="minorHAnsi" w:eastAsiaTheme="minorEastAsia" w:hAnsiTheme="minorHAnsi" w:cstheme="minorBidi"/>
          <w:bCs w:val="0"/>
          <w:smallCaps w:val="0"/>
          <w:noProof/>
          <w:color w:val="auto"/>
          <w:sz w:val="24"/>
          <w:szCs w:val="24"/>
          <w:lang w:eastAsia="pt-PT"/>
        </w:rPr>
      </w:pPr>
      <w:hyperlink w:anchor="_Toc220605091" w:history="1">
        <w:r w:rsidRPr="009A0165">
          <w:rPr>
            <w:rStyle w:val="Hiperligao"/>
            <w:noProof/>
          </w:rPr>
          <w:t>Fase de Análise</w:t>
        </w:r>
        <w:r>
          <w:rPr>
            <w:noProof/>
            <w:webHidden/>
          </w:rPr>
          <w:tab/>
        </w:r>
        <w:r>
          <w:rPr>
            <w:noProof/>
            <w:webHidden/>
          </w:rPr>
          <w:fldChar w:fldCharType="begin"/>
        </w:r>
        <w:r>
          <w:rPr>
            <w:noProof/>
            <w:webHidden/>
          </w:rPr>
          <w:instrText xml:space="preserve"> PAGEREF _Toc220605091 \h </w:instrText>
        </w:r>
        <w:r>
          <w:rPr>
            <w:noProof/>
            <w:webHidden/>
          </w:rPr>
        </w:r>
        <w:r>
          <w:rPr>
            <w:noProof/>
            <w:webHidden/>
          </w:rPr>
          <w:fldChar w:fldCharType="separate"/>
        </w:r>
        <w:r>
          <w:rPr>
            <w:noProof/>
            <w:webHidden/>
          </w:rPr>
          <w:t>6</w:t>
        </w:r>
        <w:r>
          <w:rPr>
            <w:noProof/>
            <w:webHidden/>
          </w:rPr>
          <w:fldChar w:fldCharType="end"/>
        </w:r>
      </w:hyperlink>
    </w:p>
    <w:p w14:paraId="7D0665C4" w14:textId="308832BC" w:rsidR="007703A7" w:rsidRDefault="007703A7">
      <w:pPr>
        <w:pStyle w:val="ndice2"/>
        <w:tabs>
          <w:tab w:val="right" w:leader="dot" w:pos="8494"/>
        </w:tabs>
        <w:rPr>
          <w:rFonts w:asciiTheme="minorHAnsi" w:eastAsiaTheme="minorEastAsia" w:hAnsiTheme="minorHAnsi"/>
          <w:smallCaps w:val="0"/>
          <w:noProof/>
          <w:color w:val="auto"/>
          <w:sz w:val="24"/>
          <w:szCs w:val="24"/>
          <w:lang w:eastAsia="pt-PT"/>
        </w:rPr>
      </w:pPr>
      <w:hyperlink w:anchor="_Toc220605092" w:history="1">
        <w:r w:rsidRPr="009A0165">
          <w:rPr>
            <w:rStyle w:val="Hiperligao"/>
            <w:noProof/>
          </w:rPr>
          <w:t>Módulo 1 – Estrutura de Conhecimento da Modalidade</w:t>
        </w:r>
        <w:r>
          <w:rPr>
            <w:noProof/>
            <w:webHidden/>
          </w:rPr>
          <w:tab/>
        </w:r>
        <w:r>
          <w:rPr>
            <w:noProof/>
            <w:webHidden/>
          </w:rPr>
          <w:fldChar w:fldCharType="begin"/>
        </w:r>
        <w:r>
          <w:rPr>
            <w:noProof/>
            <w:webHidden/>
          </w:rPr>
          <w:instrText xml:space="preserve"> PAGEREF _Toc220605092 \h </w:instrText>
        </w:r>
        <w:r>
          <w:rPr>
            <w:noProof/>
            <w:webHidden/>
          </w:rPr>
        </w:r>
        <w:r>
          <w:rPr>
            <w:noProof/>
            <w:webHidden/>
          </w:rPr>
          <w:fldChar w:fldCharType="separate"/>
        </w:r>
        <w:r>
          <w:rPr>
            <w:noProof/>
            <w:webHidden/>
          </w:rPr>
          <w:t>6</w:t>
        </w:r>
        <w:r>
          <w:rPr>
            <w:noProof/>
            <w:webHidden/>
          </w:rPr>
          <w:fldChar w:fldCharType="end"/>
        </w:r>
      </w:hyperlink>
    </w:p>
    <w:p w14:paraId="797B1CB1" w14:textId="038E9939" w:rsidR="007703A7" w:rsidRDefault="007703A7">
      <w:pPr>
        <w:pStyle w:val="ndice3"/>
        <w:tabs>
          <w:tab w:val="right" w:leader="dot" w:pos="8494"/>
        </w:tabs>
        <w:rPr>
          <w:rFonts w:asciiTheme="minorHAnsi" w:eastAsiaTheme="minorEastAsia" w:hAnsiTheme="minorHAnsi"/>
          <w:iCs w:val="0"/>
          <w:noProof/>
          <w:color w:val="auto"/>
          <w:sz w:val="24"/>
          <w:szCs w:val="24"/>
          <w:lang w:eastAsia="pt-PT"/>
        </w:rPr>
      </w:pPr>
      <w:hyperlink w:anchor="_Toc220605093" w:history="1">
        <w:r w:rsidRPr="009A0165">
          <w:rPr>
            <w:rStyle w:val="Hiperligao"/>
            <w:noProof/>
          </w:rPr>
          <w:t>Habilidades Motoras</w:t>
        </w:r>
        <w:r>
          <w:rPr>
            <w:noProof/>
            <w:webHidden/>
          </w:rPr>
          <w:tab/>
        </w:r>
        <w:r>
          <w:rPr>
            <w:noProof/>
            <w:webHidden/>
          </w:rPr>
          <w:fldChar w:fldCharType="begin"/>
        </w:r>
        <w:r>
          <w:rPr>
            <w:noProof/>
            <w:webHidden/>
          </w:rPr>
          <w:instrText xml:space="preserve"> PAGEREF _Toc220605093 \h </w:instrText>
        </w:r>
        <w:r>
          <w:rPr>
            <w:noProof/>
            <w:webHidden/>
          </w:rPr>
        </w:r>
        <w:r>
          <w:rPr>
            <w:noProof/>
            <w:webHidden/>
          </w:rPr>
          <w:fldChar w:fldCharType="separate"/>
        </w:r>
        <w:r>
          <w:rPr>
            <w:noProof/>
            <w:webHidden/>
          </w:rPr>
          <w:t>6</w:t>
        </w:r>
        <w:r>
          <w:rPr>
            <w:noProof/>
            <w:webHidden/>
          </w:rPr>
          <w:fldChar w:fldCharType="end"/>
        </w:r>
      </w:hyperlink>
    </w:p>
    <w:p w14:paraId="0308A253" w14:textId="4FB15D5A" w:rsidR="007703A7" w:rsidRDefault="007703A7">
      <w:pPr>
        <w:pStyle w:val="ndice3"/>
        <w:tabs>
          <w:tab w:val="right" w:leader="dot" w:pos="8494"/>
        </w:tabs>
        <w:rPr>
          <w:rFonts w:asciiTheme="minorHAnsi" w:eastAsiaTheme="minorEastAsia" w:hAnsiTheme="minorHAnsi"/>
          <w:iCs w:val="0"/>
          <w:noProof/>
          <w:color w:val="auto"/>
          <w:sz w:val="24"/>
          <w:szCs w:val="24"/>
          <w:lang w:eastAsia="pt-PT"/>
        </w:rPr>
      </w:pPr>
      <w:hyperlink w:anchor="_Toc220605094" w:history="1">
        <w:r w:rsidRPr="009A0165">
          <w:rPr>
            <w:rStyle w:val="Hiperligao"/>
            <w:noProof/>
          </w:rPr>
          <w:t>Cultura Desportiva</w:t>
        </w:r>
        <w:r>
          <w:rPr>
            <w:noProof/>
            <w:webHidden/>
          </w:rPr>
          <w:tab/>
        </w:r>
        <w:r>
          <w:rPr>
            <w:noProof/>
            <w:webHidden/>
          </w:rPr>
          <w:fldChar w:fldCharType="begin"/>
        </w:r>
        <w:r>
          <w:rPr>
            <w:noProof/>
            <w:webHidden/>
          </w:rPr>
          <w:instrText xml:space="preserve"> PAGEREF _Toc220605094 \h </w:instrText>
        </w:r>
        <w:r>
          <w:rPr>
            <w:noProof/>
            <w:webHidden/>
          </w:rPr>
        </w:r>
        <w:r>
          <w:rPr>
            <w:noProof/>
            <w:webHidden/>
          </w:rPr>
          <w:fldChar w:fldCharType="separate"/>
        </w:r>
        <w:r>
          <w:rPr>
            <w:noProof/>
            <w:webHidden/>
          </w:rPr>
          <w:t>14</w:t>
        </w:r>
        <w:r>
          <w:rPr>
            <w:noProof/>
            <w:webHidden/>
          </w:rPr>
          <w:fldChar w:fldCharType="end"/>
        </w:r>
      </w:hyperlink>
    </w:p>
    <w:p w14:paraId="7D47EC8B" w14:textId="44DD0B5F" w:rsidR="007703A7" w:rsidRDefault="007703A7">
      <w:pPr>
        <w:pStyle w:val="ndice3"/>
        <w:tabs>
          <w:tab w:val="right" w:leader="dot" w:pos="8494"/>
        </w:tabs>
        <w:rPr>
          <w:rFonts w:asciiTheme="minorHAnsi" w:eastAsiaTheme="minorEastAsia" w:hAnsiTheme="minorHAnsi"/>
          <w:iCs w:val="0"/>
          <w:noProof/>
          <w:color w:val="auto"/>
          <w:sz w:val="24"/>
          <w:szCs w:val="24"/>
          <w:lang w:eastAsia="pt-PT"/>
        </w:rPr>
      </w:pPr>
      <w:hyperlink w:anchor="_Toc220605095" w:history="1">
        <w:r w:rsidRPr="009A0165">
          <w:rPr>
            <w:rStyle w:val="Hiperligao"/>
            <w:noProof/>
          </w:rPr>
          <w:t>Condição Física e Fisiologia</w:t>
        </w:r>
        <w:r>
          <w:rPr>
            <w:noProof/>
            <w:webHidden/>
          </w:rPr>
          <w:tab/>
        </w:r>
        <w:r>
          <w:rPr>
            <w:noProof/>
            <w:webHidden/>
          </w:rPr>
          <w:fldChar w:fldCharType="begin"/>
        </w:r>
        <w:r>
          <w:rPr>
            <w:noProof/>
            <w:webHidden/>
          </w:rPr>
          <w:instrText xml:space="preserve"> PAGEREF _Toc220605095 \h </w:instrText>
        </w:r>
        <w:r>
          <w:rPr>
            <w:noProof/>
            <w:webHidden/>
          </w:rPr>
        </w:r>
        <w:r>
          <w:rPr>
            <w:noProof/>
            <w:webHidden/>
          </w:rPr>
          <w:fldChar w:fldCharType="separate"/>
        </w:r>
        <w:r>
          <w:rPr>
            <w:noProof/>
            <w:webHidden/>
          </w:rPr>
          <w:t>17</w:t>
        </w:r>
        <w:r>
          <w:rPr>
            <w:noProof/>
            <w:webHidden/>
          </w:rPr>
          <w:fldChar w:fldCharType="end"/>
        </w:r>
      </w:hyperlink>
    </w:p>
    <w:p w14:paraId="4B4A78A6" w14:textId="6FC83C0A" w:rsidR="007703A7" w:rsidRDefault="007703A7">
      <w:pPr>
        <w:pStyle w:val="ndice3"/>
        <w:tabs>
          <w:tab w:val="right" w:leader="dot" w:pos="8494"/>
        </w:tabs>
        <w:rPr>
          <w:rFonts w:asciiTheme="minorHAnsi" w:eastAsiaTheme="minorEastAsia" w:hAnsiTheme="minorHAnsi"/>
          <w:iCs w:val="0"/>
          <w:noProof/>
          <w:color w:val="auto"/>
          <w:sz w:val="24"/>
          <w:szCs w:val="24"/>
          <w:lang w:eastAsia="pt-PT"/>
        </w:rPr>
      </w:pPr>
      <w:hyperlink w:anchor="_Toc220605096" w:history="1">
        <w:r w:rsidRPr="009A0165">
          <w:rPr>
            <w:rStyle w:val="Hiperligao"/>
            <w:noProof/>
          </w:rPr>
          <w:t>Conceitos Psicossociais</w:t>
        </w:r>
        <w:r>
          <w:rPr>
            <w:noProof/>
            <w:webHidden/>
          </w:rPr>
          <w:tab/>
        </w:r>
        <w:r>
          <w:rPr>
            <w:noProof/>
            <w:webHidden/>
          </w:rPr>
          <w:fldChar w:fldCharType="begin"/>
        </w:r>
        <w:r>
          <w:rPr>
            <w:noProof/>
            <w:webHidden/>
          </w:rPr>
          <w:instrText xml:space="preserve"> PAGEREF _Toc220605096 \h </w:instrText>
        </w:r>
        <w:r>
          <w:rPr>
            <w:noProof/>
            <w:webHidden/>
          </w:rPr>
        </w:r>
        <w:r>
          <w:rPr>
            <w:noProof/>
            <w:webHidden/>
          </w:rPr>
          <w:fldChar w:fldCharType="separate"/>
        </w:r>
        <w:r>
          <w:rPr>
            <w:noProof/>
            <w:webHidden/>
          </w:rPr>
          <w:t>18</w:t>
        </w:r>
        <w:r>
          <w:rPr>
            <w:noProof/>
            <w:webHidden/>
          </w:rPr>
          <w:fldChar w:fldCharType="end"/>
        </w:r>
      </w:hyperlink>
    </w:p>
    <w:p w14:paraId="03035525" w14:textId="7005428F" w:rsidR="007703A7" w:rsidRDefault="007703A7">
      <w:pPr>
        <w:pStyle w:val="ndice2"/>
        <w:tabs>
          <w:tab w:val="right" w:leader="dot" w:pos="8494"/>
        </w:tabs>
        <w:rPr>
          <w:rFonts w:asciiTheme="minorHAnsi" w:eastAsiaTheme="minorEastAsia" w:hAnsiTheme="minorHAnsi"/>
          <w:smallCaps w:val="0"/>
          <w:noProof/>
          <w:color w:val="auto"/>
          <w:sz w:val="24"/>
          <w:szCs w:val="24"/>
          <w:lang w:eastAsia="pt-PT"/>
        </w:rPr>
      </w:pPr>
      <w:hyperlink w:anchor="_Toc220605097" w:history="1">
        <w:r w:rsidRPr="009A0165">
          <w:rPr>
            <w:rStyle w:val="Hiperligao"/>
            <w:noProof/>
          </w:rPr>
          <w:t>Módulo 2 – Análise do Envolvimento</w:t>
        </w:r>
        <w:r>
          <w:rPr>
            <w:noProof/>
            <w:webHidden/>
          </w:rPr>
          <w:tab/>
        </w:r>
        <w:r>
          <w:rPr>
            <w:noProof/>
            <w:webHidden/>
          </w:rPr>
          <w:fldChar w:fldCharType="begin"/>
        </w:r>
        <w:r>
          <w:rPr>
            <w:noProof/>
            <w:webHidden/>
          </w:rPr>
          <w:instrText xml:space="preserve"> PAGEREF _Toc220605097 \h </w:instrText>
        </w:r>
        <w:r>
          <w:rPr>
            <w:noProof/>
            <w:webHidden/>
          </w:rPr>
        </w:r>
        <w:r>
          <w:rPr>
            <w:noProof/>
            <w:webHidden/>
          </w:rPr>
          <w:fldChar w:fldCharType="separate"/>
        </w:r>
        <w:r>
          <w:rPr>
            <w:noProof/>
            <w:webHidden/>
          </w:rPr>
          <w:t>19</w:t>
        </w:r>
        <w:r>
          <w:rPr>
            <w:noProof/>
            <w:webHidden/>
          </w:rPr>
          <w:fldChar w:fldCharType="end"/>
        </w:r>
      </w:hyperlink>
    </w:p>
    <w:p w14:paraId="31E621F1" w14:textId="25AF7E55" w:rsidR="007703A7" w:rsidRDefault="007703A7">
      <w:pPr>
        <w:pStyle w:val="ndice3"/>
        <w:tabs>
          <w:tab w:val="right" w:leader="dot" w:pos="8494"/>
        </w:tabs>
        <w:rPr>
          <w:rFonts w:asciiTheme="minorHAnsi" w:eastAsiaTheme="minorEastAsia" w:hAnsiTheme="minorHAnsi"/>
          <w:iCs w:val="0"/>
          <w:noProof/>
          <w:color w:val="auto"/>
          <w:sz w:val="24"/>
          <w:szCs w:val="24"/>
          <w:lang w:eastAsia="pt-PT"/>
        </w:rPr>
      </w:pPr>
      <w:hyperlink w:anchor="_Toc220605098" w:history="1">
        <w:r w:rsidRPr="009A0165">
          <w:rPr>
            <w:rStyle w:val="Hiperligao"/>
            <w:noProof/>
          </w:rPr>
          <w:t>Recursos Materiais</w:t>
        </w:r>
        <w:r>
          <w:rPr>
            <w:noProof/>
            <w:webHidden/>
          </w:rPr>
          <w:tab/>
        </w:r>
        <w:r>
          <w:rPr>
            <w:noProof/>
            <w:webHidden/>
          </w:rPr>
          <w:fldChar w:fldCharType="begin"/>
        </w:r>
        <w:r>
          <w:rPr>
            <w:noProof/>
            <w:webHidden/>
          </w:rPr>
          <w:instrText xml:space="preserve"> PAGEREF _Toc220605098 \h </w:instrText>
        </w:r>
        <w:r>
          <w:rPr>
            <w:noProof/>
            <w:webHidden/>
          </w:rPr>
        </w:r>
        <w:r>
          <w:rPr>
            <w:noProof/>
            <w:webHidden/>
          </w:rPr>
          <w:fldChar w:fldCharType="separate"/>
        </w:r>
        <w:r>
          <w:rPr>
            <w:noProof/>
            <w:webHidden/>
          </w:rPr>
          <w:t>20</w:t>
        </w:r>
        <w:r>
          <w:rPr>
            <w:noProof/>
            <w:webHidden/>
          </w:rPr>
          <w:fldChar w:fldCharType="end"/>
        </w:r>
      </w:hyperlink>
    </w:p>
    <w:p w14:paraId="64B0E88D" w14:textId="658E12C9" w:rsidR="007703A7" w:rsidRDefault="007703A7">
      <w:pPr>
        <w:pStyle w:val="ndice3"/>
        <w:tabs>
          <w:tab w:val="right" w:leader="dot" w:pos="8494"/>
        </w:tabs>
        <w:rPr>
          <w:rFonts w:asciiTheme="minorHAnsi" w:eastAsiaTheme="minorEastAsia" w:hAnsiTheme="minorHAnsi"/>
          <w:iCs w:val="0"/>
          <w:noProof/>
          <w:color w:val="auto"/>
          <w:sz w:val="24"/>
          <w:szCs w:val="24"/>
          <w:lang w:eastAsia="pt-PT"/>
        </w:rPr>
      </w:pPr>
      <w:hyperlink w:anchor="_Toc220605099" w:history="1">
        <w:r w:rsidRPr="009A0165">
          <w:rPr>
            <w:rStyle w:val="Hiperligao"/>
            <w:noProof/>
          </w:rPr>
          <w:t>Recursos Humanos</w:t>
        </w:r>
        <w:r>
          <w:rPr>
            <w:noProof/>
            <w:webHidden/>
          </w:rPr>
          <w:tab/>
        </w:r>
        <w:r>
          <w:rPr>
            <w:noProof/>
            <w:webHidden/>
          </w:rPr>
          <w:fldChar w:fldCharType="begin"/>
        </w:r>
        <w:r>
          <w:rPr>
            <w:noProof/>
            <w:webHidden/>
          </w:rPr>
          <w:instrText xml:space="preserve"> PAGEREF _Toc220605099 \h </w:instrText>
        </w:r>
        <w:r>
          <w:rPr>
            <w:noProof/>
            <w:webHidden/>
          </w:rPr>
        </w:r>
        <w:r>
          <w:rPr>
            <w:noProof/>
            <w:webHidden/>
          </w:rPr>
          <w:fldChar w:fldCharType="separate"/>
        </w:r>
        <w:r>
          <w:rPr>
            <w:noProof/>
            <w:webHidden/>
          </w:rPr>
          <w:t>20</w:t>
        </w:r>
        <w:r>
          <w:rPr>
            <w:noProof/>
            <w:webHidden/>
          </w:rPr>
          <w:fldChar w:fldCharType="end"/>
        </w:r>
      </w:hyperlink>
    </w:p>
    <w:p w14:paraId="71D65D6F" w14:textId="6B0DC575" w:rsidR="007703A7" w:rsidRDefault="007703A7">
      <w:pPr>
        <w:pStyle w:val="ndice3"/>
        <w:tabs>
          <w:tab w:val="right" w:leader="dot" w:pos="8494"/>
        </w:tabs>
        <w:rPr>
          <w:rFonts w:asciiTheme="minorHAnsi" w:eastAsiaTheme="minorEastAsia" w:hAnsiTheme="minorHAnsi"/>
          <w:iCs w:val="0"/>
          <w:noProof/>
          <w:color w:val="auto"/>
          <w:sz w:val="24"/>
          <w:szCs w:val="24"/>
          <w:lang w:eastAsia="pt-PT"/>
        </w:rPr>
      </w:pPr>
      <w:hyperlink w:anchor="_Toc220605100" w:history="1">
        <w:r w:rsidRPr="009A0165">
          <w:rPr>
            <w:rStyle w:val="Hiperligao"/>
            <w:noProof/>
          </w:rPr>
          <w:t>Recursos Temporais</w:t>
        </w:r>
        <w:r>
          <w:rPr>
            <w:noProof/>
            <w:webHidden/>
          </w:rPr>
          <w:tab/>
        </w:r>
        <w:r>
          <w:rPr>
            <w:noProof/>
            <w:webHidden/>
          </w:rPr>
          <w:fldChar w:fldCharType="begin"/>
        </w:r>
        <w:r>
          <w:rPr>
            <w:noProof/>
            <w:webHidden/>
          </w:rPr>
          <w:instrText xml:space="preserve"> PAGEREF _Toc220605100 \h </w:instrText>
        </w:r>
        <w:r>
          <w:rPr>
            <w:noProof/>
            <w:webHidden/>
          </w:rPr>
        </w:r>
        <w:r>
          <w:rPr>
            <w:noProof/>
            <w:webHidden/>
          </w:rPr>
          <w:fldChar w:fldCharType="separate"/>
        </w:r>
        <w:r>
          <w:rPr>
            <w:noProof/>
            <w:webHidden/>
          </w:rPr>
          <w:t>21</w:t>
        </w:r>
        <w:r>
          <w:rPr>
            <w:noProof/>
            <w:webHidden/>
          </w:rPr>
          <w:fldChar w:fldCharType="end"/>
        </w:r>
      </w:hyperlink>
    </w:p>
    <w:p w14:paraId="47CB60F6" w14:textId="3073A925" w:rsidR="007703A7" w:rsidRDefault="007703A7">
      <w:pPr>
        <w:pStyle w:val="ndice2"/>
        <w:tabs>
          <w:tab w:val="right" w:leader="dot" w:pos="8494"/>
        </w:tabs>
        <w:rPr>
          <w:rFonts w:asciiTheme="minorHAnsi" w:eastAsiaTheme="minorEastAsia" w:hAnsiTheme="minorHAnsi"/>
          <w:smallCaps w:val="0"/>
          <w:noProof/>
          <w:color w:val="auto"/>
          <w:sz w:val="24"/>
          <w:szCs w:val="24"/>
          <w:lang w:eastAsia="pt-PT"/>
        </w:rPr>
      </w:pPr>
      <w:hyperlink w:anchor="_Toc220605101" w:history="1">
        <w:r w:rsidRPr="009A0165">
          <w:rPr>
            <w:rStyle w:val="Hiperligao"/>
            <w:noProof/>
          </w:rPr>
          <w:t>Módulo 3 – Análise dos Alunos</w:t>
        </w:r>
        <w:r>
          <w:rPr>
            <w:noProof/>
            <w:webHidden/>
          </w:rPr>
          <w:tab/>
        </w:r>
        <w:r>
          <w:rPr>
            <w:noProof/>
            <w:webHidden/>
          </w:rPr>
          <w:fldChar w:fldCharType="begin"/>
        </w:r>
        <w:r>
          <w:rPr>
            <w:noProof/>
            <w:webHidden/>
          </w:rPr>
          <w:instrText xml:space="preserve"> PAGEREF _Toc220605101 \h </w:instrText>
        </w:r>
        <w:r>
          <w:rPr>
            <w:noProof/>
            <w:webHidden/>
          </w:rPr>
        </w:r>
        <w:r>
          <w:rPr>
            <w:noProof/>
            <w:webHidden/>
          </w:rPr>
          <w:fldChar w:fldCharType="separate"/>
        </w:r>
        <w:r>
          <w:rPr>
            <w:noProof/>
            <w:webHidden/>
          </w:rPr>
          <w:t>22</w:t>
        </w:r>
        <w:r>
          <w:rPr>
            <w:noProof/>
            <w:webHidden/>
          </w:rPr>
          <w:fldChar w:fldCharType="end"/>
        </w:r>
      </w:hyperlink>
    </w:p>
    <w:p w14:paraId="60539DF3" w14:textId="2D008FE1" w:rsidR="007703A7" w:rsidRDefault="007703A7">
      <w:pPr>
        <w:pStyle w:val="ndice1"/>
        <w:rPr>
          <w:rFonts w:asciiTheme="minorHAnsi" w:eastAsiaTheme="minorEastAsia" w:hAnsiTheme="minorHAnsi" w:cstheme="minorBidi"/>
          <w:bCs w:val="0"/>
          <w:smallCaps w:val="0"/>
          <w:noProof/>
          <w:color w:val="auto"/>
          <w:sz w:val="24"/>
          <w:szCs w:val="24"/>
          <w:lang w:eastAsia="pt-PT"/>
        </w:rPr>
      </w:pPr>
      <w:hyperlink w:anchor="_Toc220605102" w:history="1">
        <w:r w:rsidRPr="009A0165">
          <w:rPr>
            <w:rStyle w:val="Hiperligao"/>
            <w:noProof/>
          </w:rPr>
          <w:t>Fase de Decisões</w:t>
        </w:r>
        <w:r>
          <w:rPr>
            <w:noProof/>
            <w:webHidden/>
          </w:rPr>
          <w:tab/>
        </w:r>
        <w:r>
          <w:rPr>
            <w:noProof/>
            <w:webHidden/>
          </w:rPr>
          <w:fldChar w:fldCharType="begin"/>
        </w:r>
        <w:r>
          <w:rPr>
            <w:noProof/>
            <w:webHidden/>
          </w:rPr>
          <w:instrText xml:space="preserve"> PAGEREF _Toc220605102 \h </w:instrText>
        </w:r>
        <w:r>
          <w:rPr>
            <w:noProof/>
            <w:webHidden/>
          </w:rPr>
        </w:r>
        <w:r>
          <w:rPr>
            <w:noProof/>
            <w:webHidden/>
          </w:rPr>
          <w:fldChar w:fldCharType="separate"/>
        </w:r>
        <w:r>
          <w:rPr>
            <w:noProof/>
            <w:webHidden/>
          </w:rPr>
          <w:t>25</w:t>
        </w:r>
        <w:r>
          <w:rPr>
            <w:noProof/>
            <w:webHidden/>
          </w:rPr>
          <w:fldChar w:fldCharType="end"/>
        </w:r>
      </w:hyperlink>
    </w:p>
    <w:p w14:paraId="02DF524A" w14:textId="52103089" w:rsidR="007703A7" w:rsidRDefault="007703A7">
      <w:pPr>
        <w:pStyle w:val="ndice2"/>
        <w:tabs>
          <w:tab w:val="right" w:leader="dot" w:pos="8494"/>
        </w:tabs>
        <w:rPr>
          <w:rFonts w:asciiTheme="minorHAnsi" w:eastAsiaTheme="minorEastAsia" w:hAnsiTheme="minorHAnsi"/>
          <w:smallCaps w:val="0"/>
          <w:noProof/>
          <w:color w:val="auto"/>
          <w:sz w:val="24"/>
          <w:szCs w:val="24"/>
          <w:lang w:eastAsia="pt-PT"/>
        </w:rPr>
      </w:pPr>
      <w:hyperlink w:anchor="_Toc220605103" w:history="1">
        <w:r w:rsidRPr="009A0165">
          <w:rPr>
            <w:rStyle w:val="Hiperligao"/>
            <w:noProof/>
          </w:rPr>
          <w:t>Módulo 4 – Determinação da Extensão e Sequência dos Conteúdos</w:t>
        </w:r>
        <w:r>
          <w:rPr>
            <w:noProof/>
            <w:webHidden/>
          </w:rPr>
          <w:tab/>
        </w:r>
        <w:r>
          <w:rPr>
            <w:noProof/>
            <w:webHidden/>
          </w:rPr>
          <w:fldChar w:fldCharType="begin"/>
        </w:r>
        <w:r>
          <w:rPr>
            <w:noProof/>
            <w:webHidden/>
          </w:rPr>
          <w:instrText xml:space="preserve"> PAGEREF _Toc220605103 \h </w:instrText>
        </w:r>
        <w:r>
          <w:rPr>
            <w:noProof/>
            <w:webHidden/>
          </w:rPr>
        </w:r>
        <w:r>
          <w:rPr>
            <w:noProof/>
            <w:webHidden/>
          </w:rPr>
          <w:fldChar w:fldCharType="separate"/>
        </w:r>
        <w:r>
          <w:rPr>
            <w:noProof/>
            <w:webHidden/>
          </w:rPr>
          <w:t>25</w:t>
        </w:r>
        <w:r>
          <w:rPr>
            <w:noProof/>
            <w:webHidden/>
          </w:rPr>
          <w:fldChar w:fldCharType="end"/>
        </w:r>
      </w:hyperlink>
    </w:p>
    <w:p w14:paraId="4C64A0A5" w14:textId="1DB8F4DF" w:rsidR="007703A7" w:rsidRDefault="007703A7">
      <w:pPr>
        <w:pStyle w:val="ndice2"/>
        <w:tabs>
          <w:tab w:val="right" w:leader="dot" w:pos="8494"/>
        </w:tabs>
        <w:rPr>
          <w:rFonts w:asciiTheme="minorHAnsi" w:eastAsiaTheme="minorEastAsia" w:hAnsiTheme="minorHAnsi"/>
          <w:smallCaps w:val="0"/>
          <w:noProof/>
          <w:color w:val="auto"/>
          <w:sz w:val="24"/>
          <w:szCs w:val="24"/>
          <w:lang w:eastAsia="pt-PT"/>
        </w:rPr>
      </w:pPr>
      <w:hyperlink w:anchor="_Toc220605104" w:history="1">
        <w:r w:rsidRPr="009A0165">
          <w:rPr>
            <w:rStyle w:val="Hiperligao"/>
            <w:noProof/>
          </w:rPr>
          <w:t>Módulo 5 – Definição de Objetivos</w:t>
        </w:r>
        <w:r>
          <w:rPr>
            <w:noProof/>
            <w:webHidden/>
          </w:rPr>
          <w:tab/>
        </w:r>
        <w:r>
          <w:rPr>
            <w:noProof/>
            <w:webHidden/>
          </w:rPr>
          <w:fldChar w:fldCharType="begin"/>
        </w:r>
        <w:r>
          <w:rPr>
            <w:noProof/>
            <w:webHidden/>
          </w:rPr>
          <w:instrText xml:space="preserve"> PAGEREF _Toc220605104 \h </w:instrText>
        </w:r>
        <w:r>
          <w:rPr>
            <w:noProof/>
            <w:webHidden/>
          </w:rPr>
        </w:r>
        <w:r>
          <w:rPr>
            <w:noProof/>
            <w:webHidden/>
          </w:rPr>
          <w:fldChar w:fldCharType="separate"/>
        </w:r>
        <w:r>
          <w:rPr>
            <w:noProof/>
            <w:webHidden/>
          </w:rPr>
          <w:t>29</w:t>
        </w:r>
        <w:r>
          <w:rPr>
            <w:noProof/>
            <w:webHidden/>
          </w:rPr>
          <w:fldChar w:fldCharType="end"/>
        </w:r>
      </w:hyperlink>
    </w:p>
    <w:p w14:paraId="4B73C9E3" w14:textId="43569412" w:rsidR="007703A7" w:rsidRDefault="007703A7">
      <w:pPr>
        <w:pStyle w:val="ndice2"/>
        <w:tabs>
          <w:tab w:val="right" w:leader="dot" w:pos="8494"/>
        </w:tabs>
        <w:rPr>
          <w:rFonts w:asciiTheme="minorHAnsi" w:eastAsiaTheme="minorEastAsia" w:hAnsiTheme="minorHAnsi"/>
          <w:smallCaps w:val="0"/>
          <w:noProof/>
          <w:color w:val="auto"/>
          <w:sz w:val="24"/>
          <w:szCs w:val="24"/>
          <w:lang w:eastAsia="pt-PT"/>
        </w:rPr>
      </w:pPr>
      <w:hyperlink w:anchor="_Toc220605105" w:history="1">
        <w:r w:rsidRPr="009A0165">
          <w:rPr>
            <w:rStyle w:val="Hiperligao"/>
            <w:noProof/>
          </w:rPr>
          <w:t>Módulo 6- Avaliação</w:t>
        </w:r>
        <w:r>
          <w:rPr>
            <w:noProof/>
            <w:webHidden/>
          </w:rPr>
          <w:tab/>
        </w:r>
        <w:r>
          <w:rPr>
            <w:noProof/>
            <w:webHidden/>
          </w:rPr>
          <w:fldChar w:fldCharType="begin"/>
        </w:r>
        <w:r>
          <w:rPr>
            <w:noProof/>
            <w:webHidden/>
          </w:rPr>
          <w:instrText xml:space="preserve"> PAGEREF _Toc220605105 \h </w:instrText>
        </w:r>
        <w:r>
          <w:rPr>
            <w:noProof/>
            <w:webHidden/>
          </w:rPr>
        </w:r>
        <w:r>
          <w:rPr>
            <w:noProof/>
            <w:webHidden/>
          </w:rPr>
          <w:fldChar w:fldCharType="separate"/>
        </w:r>
        <w:r>
          <w:rPr>
            <w:noProof/>
            <w:webHidden/>
          </w:rPr>
          <w:t>32</w:t>
        </w:r>
        <w:r>
          <w:rPr>
            <w:noProof/>
            <w:webHidden/>
          </w:rPr>
          <w:fldChar w:fldCharType="end"/>
        </w:r>
      </w:hyperlink>
    </w:p>
    <w:p w14:paraId="3414E22E" w14:textId="75E9BDD8" w:rsidR="007703A7" w:rsidRDefault="007703A7">
      <w:pPr>
        <w:pStyle w:val="ndice2"/>
        <w:tabs>
          <w:tab w:val="right" w:leader="dot" w:pos="8494"/>
        </w:tabs>
        <w:rPr>
          <w:rFonts w:asciiTheme="minorHAnsi" w:eastAsiaTheme="minorEastAsia" w:hAnsiTheme="minorHAnsi"/>
          <w:smallCaps w:val="0"/>
          <w:noProof/>
          <w:color w:val="auto"/>
          <w:sz w:val="24"/>
          <w:szCs w:val="24"/>
          <w:lang w:eastAsia="pt-PT"/>
        </w:rPr>
      </w:pPr>
      <w:hyperlink w:anchor="_Toc220605106" w:history="1">
        <w:r w:rsidRPr="009A0165">
          <w:rPr>
            <w:rStyle w:val="Hiperligao"/>
            <w:noProof/>
          </w:rPr>
          <w:t>Módulo 7 – Desenho das Atividades de Aprendizagem</w:t>
        </w:r>
        <w:r>
          <w:rPr>
            <w:noProof/>
            <w:webHidden/>
          </w:rPr>
          <w:tab/>
        </w:r>
        <w:r>
          <w:rPr>
            <w:noProof/>
            <w:webHidden/>
          </w:rPr>
          <w:fldChar w:fldCharType="begin"/>
        </w:r>
        <w:r>
          <w:rPr>
            <w:noProof/>
            <w:webHidden/>
          </w:rPr>
          <w:instrText xml:space="preserve"> PAGEREF _Toc220605106 \h </w:instrText>
        </w:r>
        <w:r>
          <w:rPr>
            <w:noProof/>
            <w:webHidden/>
          </w:rPr>
        </w:r>
        <w:r>
          <w:rPr>
            <w:noProof/>
            <w:webHidden/>
          </w:rPr>
          <w:fldChar w:fldCharType="separate"/>
        </w:r>
        <w:r>
          <w:rPr>
            <w:noProof/>
            <w:webHidden/>
          </w:rPr>
          <w:t>37</w:t>
        </w:r>
        <w:r>
          <w:rPr>
            <w:noProof/>
            <w:webHidden/>
          </w:rPr>
          <w:fldChar w:fldCharType="end"/>
        </w:r>
      </w:hyperlink>
    </w:p>
    <w:p w14:paraId="2035DAF3" w14:textId="5F7319EB" w:rsidR="007703A7" w:rsidRDefault="007703A7">
      <w:pPr>
        <w:pStyle w:val="ndice1"/>
        <w:rPr>
          <w:rFonts w:asciiTheme="minorHAnsi" w:eastAsiaTheme="minorEastAsia" w:hAnsiTheme="minorHAnsi" w:cstheme="minorBidi"/>
          <w:bCs w:val="0"/>
          <w:smallCaps w:val="0"/>
          <w:noProof/>
          <w:color w:val="auto"/>
          <w:sz w:val="24"/>
          <w:szCs w:val="24"/>
          <w:lang w:eastAsia="pt-PT"/>
        </w:rPr>
      </w:pPr>
      <w:hyperlink w:anchor="_Toc220605107" w:history="1">
        <w:r w:rsidRPr="009A0165">
          <w:rPr>
            <w:rStyle w:val="Hiperligao"/>
            <w:noProof/>
          </w:rPr>
          <w:t>FASE DE APLICAÇÃO</w:t>
        </w:r>
        <w:r>
          <w:rPr>
            <w:noProof/>
            <w:webHidden/>
          </w:rPr>
          <w:tab/>
        </w:r>
        <w:r>
          <w:rPr>
            <w:noProof/>
            <w:webHidden/>
          </w:rPr>
          <w:fldChar w:fldCharType="begin"/>
        </w:r>
        <w:r>
          <w:rPr>
            <w:noProof/>
            <w:webHidden/>
          </w:rPr>
          <w:instrText xml:space="preserve"> PAGEREF _Toc220605107 \h </w:instrText>
        </w:r>
        <w:r>
          <w:rPr>
            <w:noProof/>
            <w:webHidden/>
          </w:rPr>
        </w:r>
        <w:r>
          <w:rPr>
            <w:noProof/>
            <w:webHidden/>
          </w:rPr>
          <w:fldChar w:fldCharType="separate"/>
        </w:r>
        <w:r>
          <w:rPr>
            <w:noProof/>
            <w:webHidden/>
          </w:rPr>
          <w:t>42</w:t>
        </w:r>
        <w:r>
          <w:rPr>
            <w:noProof/>
            <w:webHidden/>
          </w:rPr>
          <w:fldChar w:fldCharType="end"/>
        </w:r>
      </w:hyperlink>
    </w:p>
    <w:p w14:paraId="4D1D66C1" w14:textId="3265BA73" w:rsidR="007703A7" w:rsidRDefault="007703A7">
      <w:pPr>
        <w:pStyle w:val="ndice2"/>
        <w:tabs>
          <w:tab w:val="right" w:leader="dot" w:pos="8494"/>
        </w:tabs>
        <w:rPr>
          <w:rFonts w:asciiTheme="minorHAnsi" w:eastAsiaTheme="minorEastAsia" w:hAnsiTheme="minorHAnsi"/>
          <w:smallCaps w:val="0"/>
          <w:noProof/>
          <w:color w:val="auto"/>
          <w:sz w:val="24"/>
          <w:szCs w:val="24"/>
          <w:lang w:eastAsia="pt-PT"/>
        </w:rPr>
      </w:pPr>
      <w:hyperlink w:anchor="_Toc220605108" w:history="1">
        <w:r w:rsidRPr="009A0165">
          <w:rPr>
            <w:rStyle w:val="Hiperligao"/>
            <w:noProof/>
          </w:rPr>
          <w:t>MÓDULO 8 – Aplicações</w:t>
        </w:r>
        <w:r>
          <w:rPr>
            <w:noProof/>
            <w:webHidden/>
          </w:rPr>
          <w:tab/>
        </w:r>
        <w:r>
          <w:rPr>
            <w:noProof/>
            <w:webHidden/>
          </w:rPr>
          <w:fldChar w:fldCharType="begin"/>
        </w:r>
        <w:r>
          <w:rPr>
            <w:noProof/>
            <w:webHidden/>
          </w:rPr>
          <w:instrText xml:space="preserve"> PAGEREF _Toc220605108 \h </w:instrText>
        </w:r>
        <w:r>
          <w:rPr>
            <w:noProof/>
            <w:webHidden/>
          </w:rPr>
        </w:r>
        <w:r>
          <w:rPr>
            <w:noProof/>
            <w:webHidden/>
          </w:rPr>
          <w:fldChar w:fldCharType="separate"/>
        </w:r>
        <w:r>
          <w:rPr>
            <w:noProof/>
            <w:webHidden/>
          </w:rPr>
          <w:t>42</w:t>
        </w:r>
        <w:r>
          <w:rPr>
            <w:noProof/>
            <w:webHidden/>
          </w:rPr>
          <w:fldChar w:fldCharType="end"/>
        </w:r>
      </w:hyperlink>
    </w:p>
    <w:p w14:paraId="7BFBE914" w14:textId="5E9207DF" w:rsidR="007703A7" w:rsidRDefault="007703A7">
      <w:pPr>
        <w:pStyle w:val="ndice1"/>
        <w:rPr>
          <w:rFonts w:asciiTheme="minorHAnsi" w:eastAsiaTheme="minorEastAsia" w:hAnsiTheme="minorHAnsi" w:cstheme="minorBidi"/>
          <w:bCs w:val="0"/>
          <w:smallCaps w:val="0"/>
          <w:noProof/>
          <w:color w:val="auto"/>
          <w:sz w:val="24"/>
          <w:szCs w:val="24"/>
          <w:lang w:eastAsia="pt-PT"/>
        </w:rPr>
      </w:pPr>
      <w:hyperlink w:anchor="_Toc220605109" w:history="1">
        <w:r w:rsidRPr="009A0165">
          <w:rPr>
            <w:rStyle w:val="Hiperligao"/>
            <w:noProof/>
          </w:rPr>
          <w:t>Referências Bibliográficas</w:t>
        </w:r>
        <w:r>
          <w:rPr>
            <w:noProof/>
            <w:webHidden/>
          </w:rPr>
          <w:tab/>
        </w:r>
        <w:r>
          <w:rPr>
            <w:noProof/>
            <w:webHidden/>
          </w:rPr>
          <w:fldChar w:fldCharType="begin"/>
        </w:r>
        <w:r>
          <w:rPr>
            <w:noProof/>
            <w:webHidden/>
          </w:rPr>
          <w:instrText xml:space="preserve"> PAGEREF _Toc220605109 \h </w:instrText>
        </w:r>
        <w:r>
          <w:rPr>
            <w:noProof/>
            <w:webHidden/>
          </w:rPr>
        </w:r>
        <w:r>
          <w:rPr>
            <w:noProof/>
            <w:webHidden/>
          </w:rPr>
          <w:fldChar w:fldCharType="separate"/>
        </w:r>
        <w:r>
          <w:rPr>
            <w:noProof/>
            <w:webHidden/>
          </w:rPr>
          <w:t>43</w:t>
        </w:r>
        <w:r>
          <w:rPr>
            <w:noProof/>
            <w:webHidden/>
          </w:rPr>
          <w:fldChar w:fldCharType="end"/>
        </w:r>
      </w:hyperlink>
    </w:p>
    <w:p w14:paraId="3770BFAB" w14:textId="0A29A4D9" w:rsidR="000D752D" w:rsidRPr="000D752D" w:rsidRDefault="000D752D" w:rsidP="00403EF6">
      <w:pPr>
        <w:spacing w:line="360" w:lineRule="auto"/>
        <w:jc w:val="both"/>
        <w:rPr>
          <w:rFonts w:ascii="Arial" w:hAnsi="Arial" w:cs="Arial"/>
          <w:b/>
          <w:bCs/>
          <w:i/>
          <w:iCs/>
          <w:sz w:val="32"/>
          <w:szCs w:val="32"/>
        </w:rPr>
      </w:pPr>
      <w:r>
        <w:rPr>
          <w:rFonts w:ascii="Arial" w:hAnsi="Arial" w:cs="Arial"/>
          <w:b/>
          <w:bCs/>
          <w:i/>
          <w:iCs/>
          <w:sz w:val="32"/>
          <w:szCs w:val="32"/>
        </w:rPr>
        <w:fldChar w:fldCharType="end"/>
      </w:r>
    </w:p>
    <w:p w14:paraId="71BD45B9" w14:textId="77777777" w:rsidR="000D752D" w:rsidRDefault="000D752D" w:rsidP="00403EF6">
      <w:pPr>
        <w:spacing w:line="360" w:lineRule="auto"/>
        <w:jc w:val="both"/>
        <w:rPr>
          <w:rFonts w:ascii="Arial" w:hAnsi="Arial" w:cs="Arial"/>
        </w:rPr>
      </w:pPr>
    </w:p>
    <w:p w14:paraId="0497419C" w14:textId="77777777" w:rsidR="000D752D" w:rsidRDefault="000D752D" w:rsidP="00403EF6">
      <w:pPr>
        <w:spacing w:line="360" w:lineRule="auto"/>
        <w:jc w:val="both"/>
        <w:rPr>
          <w:rFonts w:ascii="Arial" w:hAnsi="Arial" w:cs="Arial"/>
        </w:rPr>
      </w:pPr>
    </w:p>
    <w:p w14:paraId="18E19997" w14:textId="77777777" w:rsidR="000D752D" w:rsidRDefault="000D752D" w:rsidP="00403EF6">
      <w:pPr>
        <w:spacing w:line="360" w:lineRule="auto"/>
        <w:jc w:val="both"/>
        <w:rPr>
          <w:rFonts w:ascii="Arial" w:hAnsi="Arial" w:cs="Arial"/>
        </w:rPr>
      </w:pPr>
    </w:p>
    <w:p w14:paraId="7357D53B" w14:textId="77777777" w:rsidR="000D752D" w:rsidRDefault="000D752D" w:rsidP="00403EF6">
      <w:pPr>
        <w:spacing w:line="360" w:lineRule="auto"/>
        <w:jc w:val="both"/>
        <w:rPr>
          <w:rFonts w:ascii="Arial" w:hAnsi="Arial" w:cs="Arial"/>
        </w:rPr>
      </w:pPr>
    </w:p>
    <w:p w14:paraId="7FAC1F9F" w14:textId="77777777" w:rsidR="000D752D" w:rsidRDefault="000D752D" w:rsidP="00403EF6">
      <w:pPr>
        <w:spacing w:line="360" w:lineRule="auto"/>
        <w:jc w:val="both"/>
        <w:rPr>
          <w:rFonts w:ascii="Arial" w:hAnsi="Arial" w:cs="Arial"/>
        </w:rPr>
      </w:pPr>
    </w:p>
    <w:p w14:paraId="5FEBFEE9" w14:textId="77777777" w:rsidR="000D752D" w:rsidRDefault="000D752D" w:rsidP="00403EF6">
      <w:pPr>
        <w:spacing w:line="360" w:lineRule="auto"/>
        <w:jc w:val="both"/>
        <w:rPr>
          <w:rFonts w:ascii="Arial" w:hAnsi="Arial" w:cs="Arial"/>
        </w:rPr>
      </w:pPr>
    </w:p>
    <w:p w14:paraId="2289C461" w14:textId="77777777" w:rsidR="000D752D" w:rsidRDefault="000D752D" w:rsidP="00403EF6">
      <w:pPr>
        <w:spacing w:line="360" w:lineRule="auto"/>
        <w:jc w:val="both"/>
        <w:rPr>
          <w:rFonts w:ascii="Arial" w:hAnsi="Arial" w:cs="Arial"/>
        </w:rPr>
      </w:pPr>
    </w:p>
    <w:p w14:paraId="137438E0" w14:textId="77777777" w:rsidR="000D752D" w:rsidRDefault="000D752D" w:rsidP="00403EF6">
      <w:pPr>
        <w:spacing w:line="360" w:lineRule="auto"/>
        <w:jc w:val="both"/>
        <w:rPr>
          <w:rFonts w:ascii="Arial" w:hAnsi="Arial" w:cs="Arial"/>
        </w:rPr>
      </w:pPr>
    </w:p>
    <w:p w14:paraId="331F7AB7" w14:textId="77777777" w:rsidR="000D752D" w:rsidRDefault="000D752D" w:rsidP="00403EF6">
      <w:pPr>
        <w:spacing w:line="360" w:lineRule="auto"/>
        <w:jc w:val="both"/>
        <w:rPr>
          <w:rFonts w:ascii="Arial" w:hAnsi="Arial" w:cs="Arial"/>
        </w:rPr>
      </w:pPr>
    </w:p>
    <w:p w14:paraId="31D4A614" w14:textId="77777777" w:rsidR="000D752D" w:rsidRDefault="000D752D" w:rsidP="00403EF6">
      <w:pPr>
        <w:spacing w:line="360" w:lineRule="auto"/>
        <w:jc w:val="both"/>
        <w:rPr>
          <w:rFonts w:ascii="Arial" w:hAnsi="Arial" w:cs="Arial"/>
        </w:rPr>
      </w:pPr>
    </w:p>
    <w:p w14:paraId="42CF2582" w14:textId="52B724AE" w:rsidR="000D752D" w:rsidRDefault="00A95F55" w:rsidP="00403EF6">
      <w:pPr>
        <w:spacing w:line="360" w:lineRule="auto"/>
        <w:jc w:val="both"/>
        <w:rPr>
          <w:rFonts w:ascii="Arial" w:hAnsi="Arial" w:cs="Arial"/>
          <w:b/>
          <w:bCs/>
          <w:i/>
          <w:iCs/>
          <w:sz w:val="32"/>
          <w:szCs w:val="32"/>
        </w:rPr>
      </w:pPr>
      <w:r>
        <w:rPr>
          <w:rFonts w:ascii="Arial" w:hAnsi="Arial" w:cs="Arial"/>
          <w:b/>
          <w:bCs/>
          <w:i/>
          <w:iCs/>
          <w:sz w:val="32"/>
          <w:szCs w:val="32"/>
        </w:rPr>
        <w:t>Índice de Diagramas</w:t>
      </w:r>
    </w:p>
    <w:p w14:paraId="3EBAF918" w14:textId="5658367C" w:rsidR="00304C2F" w:rsidRDefault="00A95F55">
      <w:pPr>
        <w:pStyle w:val="ndicedeilustraes"/>
        <w:tabs>
          <w:tab w:val="right" w:leader="dot" w:pos="8494"/>
        </w:tabs>
        <w:rPr>
          <w:rFonts w:asciiTheme="minorHAnsi" w:eastAsiaTheme="minorEastAsia" w:hAnsiTheme="minorHAnsi"/>
          <w:noProof/>
          <w:lang w:eastAsia="pt-PT"/>
        </w:rPr>
      </w:pPr>
      <w:r>
        <w:rPr>
          <w:rFonts w:cs="Arial"/>
          <w:b/>
          <w:bCs/>
          <w:i/>
          <w:iCs/>
          <w:sz w:val="32"/>
          <w:szCs w:val="32"/>
        </w:rPr>
        <w:fldChar w:fldCharType="begin"/>
      </w:r>
      <w:r>
        <w:rPr>
          <w:rFonts w:cs="Arial"/>
          <w:b/>
          <w:bCs/>
          <w:i/>
          <w:iCs/>
          <w:sz w:val="32"/>
          <w:szCs w:val="32"/>
        </w:rPr>
        <w:instrText xml:space="preserve"> TOC \h \z \c "Diagrama" </w:instrText>
      </w:r>
      <w:r>
        <w:rPr>
          <w:rFonts w:cs="Arial"/>
          <w:b/>
          <w:bCs/>
          <w:i/>
          <w:iCs/>
          <w:sz w:val="32"/>
          <w:szCs w:val="32"/>
        </w:rPr>
        <w:fldChar w:fldCharType="separate"/>
      </w:r>
      <w:hyperlink w:anchor="_Toc216023555" w:history="1">
        <w:r w:rsidR="00304C2F" w:rsidRPr="00CD2C62">
          <w:rPr>
            <w:rStyle w:val="Hiperligao"/>
            <w:noProof/>
          </w:rPr>
          <w:t>Diagrama 1 - Categorias Transdisciplinares</w:t>
        </w:r>
        <w:r w:rsidR="00304C2F">
          <w:rPr>
            <w:noProof/>
            <w:webHidden/>
          </w:rPr>
          <w:tab/>
        </w:r>
        <w:r w:rsidR="00304C2F">
          <w:rPr>
            <w:noProof/>
            <w:webHidden/>
          </w:rPr>
          <w:fldChar w:fldCharType="begin"/>
        </w:r>
        <w:r w:rsidR="00304C2F">
          <w:rPr>
            <w:noProof/>
            <w:webHidden/>
          </w:rPr>
          <w:instrText xml:space="preserve"> PAGEREF _Toc216023555 \h </w:instrText>
        </w:r>
        <w:r w:rsidR="00304C2F">
          <w:rPr>
            <w:noProof/>
            <w:webHidden/>
          </w:rPr>
        </w:r>
        <w:r w:rsidR="00304C2F">
          <w:rPr>
            <w:noProof/>
            <w:webHidden/>
          </w:rPr>
          <w:fldChar w:fldCharType="separate"/>
        </w:r>
        <w:r w:rsidR="00304C2F">
          <w:rPr>
            <w:noProof/>
            <w:webHidden/>
          </w:rPr>
          <w:t>6</w:t>
        </w:r>
        <w:r w:rsidR="00304C2F">
          <w:rPr>
            <w:noProof/>
            <w:webHidden/>
          </w:rPr>
          <w:fldChar w:fldCharType="end"/>
        </w:r>
      </w:hyperlink>
    </w:p>
    <w:p w14:paraId="25F2E8FC" w14:textId="58B4681B" w:rsidR="00304C2F" w:rsidRDefault="00304C2F">
      <w:pPr>
        <w:pStyle w:val="ndicedeilustraes"/>
        <w:tabs>
          <w:tab w:val="right" w:leader="dot" w:pos="8494"/>
        </w:tabs>
        <w:rPr>
          <w:rFonts w:asciiTheme="minorHAnsi" w:eastAsiaTheme="minorEastAsia" w:hAnsiTheme="minorHAnsi"/>
          <w:noProof/>
          <w:lang w:eastAsia="pt-PT"/>
        </w:rPr>
      </w:pPr>
      <w:hyperlink w:anchor="_Toc216023556" w:history="1">
        <w:r w:rsidRPr="00CD2C62">
          <w:rPr>
            <w:rStyle w:val="Hiperligao"/>
            <w:noProof/>
          </w:rPr>
          <w:t>Diagrama 2 - Categoria Transdisciplinar 1: Habilidades Motoras</w:t>
        </w:r>
        <w:r>
          <w:rPr>
            <w:noProof/>
            <w:webHidden/>
          </w:rPr>
          <w:tab/>
        </w:r>
        <w:r>
          <w:rPr>
            <w:noProof/>
            <w:webHidden/>
          </w:rPr>
          <w:fldChar w:fldCharType="begin"/>
        </w:r>
        <w:r>
          <w:rPr>
            <w:noProof/>
            <w:webHidden/>
          </w:rPr>
          <w:instrText xml:space="preserve"> PAGEREF _Toc216023556 \h </w:instrText>
        </w:r>
        <w:r>
          <w:rPr>
            <w:noProof/>
            <w:webHidden/>
          </w:rPr>
        </w:r>
        <w:r>
          <w:rPr>
            <w:noProof/>
            <w:webHidden/>
          </w:rPr>
          <w:fldChar w:fldCharType="separate"/>
        </w:r>
        <w:r>
          <w:rPr>
            <w:noProof/>
            <w:webHidden/>
          </w:rPr>
          <w:t>6</w:t>
        </w:r>
        <w:r>
          <w:rPr>
            <w:noProof/>
            <w:webHidden/>
          </w:rPr>
          <w:fldChar w:fldCharType="end"/>
        </w:r>
      </w:hyperlink>
    </w:p>
    <w:p w14:paraId="72E0C829" w14:textId="6124A5EE" w:rsidR="00304C2F" w:rsidRDefault="00304C2F">
      <w:pPr>
        <w:pStyle w:val="ndicedeilustraes"/>
        <w:tabs>
          <w:tab w:val="right" w:leader="dot" w:pos="8494"/>
        </w:tabs>
        <w:rPr>
          <w:rFonts w:asciiTheme="minorHAnsi" w:eastAsiaTheme="minorEastAsia" w:hAnsiTheme="minorHAnsi"/>
          <w:noProof/>
          <w:lang w:eastAsia="pt-PT"/>
        </w:rPr>
      </w:pPr>
      <w:hyperlink w:anchor="_Toc216023557" w:history="1">
        <w:r w:rsidRPr="00CD2C62">
          <w:rPr>
            <w:rStyle w:val="Hiperligao"/>
            <w:noProof/>
          </w:rPr>
          <w:t>Diagrama 3 - Habilidades Motoras</w:t>
        </w:r>
        <w:r>
          <w:rPr>
            <w:noProof/>
            <w:webHidden/>
          </w:rPr>
          <w:tab/>
        </w:r>
        <w:r>
          <w:rPr>
            <w:noProof/>
            <w:webHidden/>
          </w:rPr>
          <w:fldChar w:fldCharType="begin"/>
        </w:r>
        <w:r>
          <w:rPr>
            <w:noProof/>
            <w:webHidden/>
          </w:rPr>
          <w:instrText xml:space="preserve"> PAGEREF _Toc216023557 \h </w:instrText>
        </w:r>
        <w:r>
          <w:rPr>
            <w:noProof/>
            <w:webHidden/>
          </w:rPr>
        </w:r>
        <w:r>
          <w:rPr>
            <w:noProof/>
            <w:webHidden/>
          </w:rPr>
          <w:fldChar w:fldCharType="separate"/>
        </w:r>
        <w:r>
          <w:rPr>
            <w:noProof/>
            <w:webHidden/>
          </w:rPr>
          <w:t>7</w:t>
        </w:r>
        <w:r>
          <w:rPr>
            <w:noProof/>
            <w:webHidden/>
          </w:rPr>
          <w:fldChar w:fldCharType="end"/>
        </w:r>
      </w:hyperlink>
    </w:p>
    <w:p w14:paraId="346BCB13" w14:textId="227E87C1" w:rsidR="00304C2F" w:rsidRDefault="00304C2F">
      <w:pPr>
        <w:pStyle w:val="ndicedeilustraes"/>
        <w:tabs>
          <w:tab w:val="right" w:leader="dot" w:pos="8494"/>
        </w:tabs>
        <w:rPr>
          <w:rFonts w:asciiTheme="minorHAnsi" w:eastAsiaTheme="minorEastAsia" w:hAnsiTheme="minorHAnsi"/>
          <w:noProof/>
          <w:lang w:eastAsia="pt-PT"/>
        </w:rPr>
      </w:pPr>
      <w:hyperlink w:anchor="_Toc216023558" w:history="1">
        <w:r w:rsidRPr="00CD2C62">
          <w:rPr>
            <w:rStyle w:val="Hiperligao"/>
            <w:noProof/>
          </w:rPr>
          <w:t>Diagrama 4 - Elementos de Ligação</w:t>
        </w:r>
        <w:r>
          <w:rPr>
            <w:noProof/>
            <w:webHidden/>
          </w:rPr>
          <w:tab/>
        </w:r>
        <w:r>
          <w:rPr>
            <w:noProof/>
            <w:webHidden/>
          </w:rPr>
          <w:fldChar w:fldCharType="begin"/>
        </w:r>
        <w:r>
          <w:rPr>
            <w:noProof/>
            <w:webHidden/>
          </w:rPr>
          <w:instrText xml:space="preserve"> PAGEREF _Toc216023558 \h </w:instrText>
        </w:r>
        <w:r>
          <w:rPr>
            <w:noProof/>
            <w:webHidden/>
          </w:rPr>
        </w:r>
        <w:r>
          <w:rPr>
            <w:noProof/>
            <w:webHidden/>
          </w:rPr>
          <w:fldChar w:fldCharType="separate"/>
        </w:r>
        <w:r>
          <w:rPr>
            <w:noProof/>
            <w:webHidden/>
          </w:rPr>
          <w:t>11</w:t>
        </w:r>
        <w:r>
          <w:rPr>
            <w:noProof/>
            <w:webHidden/>
          </w:rPr>
          <w:fldChar w:fldCharType="end"/>
        </w:r>
      </w:hyperlink>
    </w:p>
    <w:p w14:paraId="265A6D3F" w14:textId="5F2CD109" w:rsidR="00304C2F" w:rsidRDefault="00304C2F">
      <w:pPr>
        <w:pStyle w:val="ndicedeilustraes"/>
        <w:tabs>
          <w:tab w:val="right" w:leader="dot" w:pos="8494"/>
        </w:tabs>
        <w:rPr>
          <w:rFonts w:asciiTheme="minorHAnsi" w:eastAsiaTheme="minorEastAsia" w:hAnsiTheme="minorHAnsi"/>
          <w:noProof/>
          <w:lang w:eastAsia="pt-PT"/>
        </w:rPr>
      </w:pPr>
      <w:hyperlink w:anchor="_Toc216023559" w:history="1">
        <w:r w:rsidRPr="00CD2C62">
          <w:rPr>
            <w:rStyle w:val="Hiperligao"/>
            <w:noProof/>
          </w:rPr>
          <w:t>Diagrama 5 - Elementos de Flexibilidade</w:t>
        </w:r>
        <w:r>
          <w:rPr>
            <w:noProof/>
            <w:webHidden/>
          </w:rPr>
          <w:tab/>
        </w:r>
        <w:r>
          <w:rPr>
            <w:noProof/>
            <w:webHidden/>
          </w:rPr>
          <w:fldChar w:fldCharType="begin"/>
        </w:r>
        <w:r>
          <w:rPr>
            <w:noProof/>
            <w:webHidden/>
          </w:rPr>
          <w:instrText xml:space="preserve"> PAGEREF _Toc216023559 \h </w:instrText>
        </w:r>
        <w:r>
          <w:rPr>
            <w:noProof/>
            <w:webHidden/>
          </w:rPr>
        </w:r>
        <w:r>
          <w:rPr>
            <w:noProof/>
            <w:webHidden/>
          </w:rPr>
          <w:fldChar w:fldCharType="separate"/>
        </w:r>
        <w:r>
          <w:rPr>
            <w:noProof/>
            <w:webHidden/>
          </w:rPr>
          <w:t>12</w:t>
        </w:r>
        <w:r>
          <w:rPr>
            <w:noProof/>
            <w:webHidden/>
          </w:rPr>
          <w:fldChar w:fldCharType="end"/>
        </w:r>
      </w:hyperlink>
    </w:p>
    <w:p w14:paraId="761DDF74" w14:textId="4ACCDDE5" w:rsidR="00304C2F" w:rsidRDefault="00304C2F">
      <w:pPr>
        <w:pStyle w:val="ndicedeilustraes"/>
        <w:tabs>
          <w:tab w:val="right" w:leader="dot" w:pos="8494"/>
        </w:tabs>
        <w:rPr>
          <w:rFonts w:asciiTheme="minorHAnsi" w:eastAsiaTheme="minorEastAsia" w:hAnsiTheme="minorHAnsi"/>
          <w:noProof/>
          <w:lang w:eastAsia="pt-PT"/>
        </w:rPr>
      </w:pPr>
      <w:hyperlink w:anchor="_Toc216023560" w:history="1">
        <w:r w:rsidRPr="00CD2C62">
          <w:rPr>
            <w:rStyle w:val="Hiperligao"/>
            <w:noProof/>
          </w:rPr>
          <w:t>Diagrama 6 - Elementos de Equilíbrio</w:t>
        </w:r>
        <w:r>
          <w:rPr>
            <w:noProof/>
            <w:webHidden/>
          </w:rPr>
          <w:tab/>
        </w:r>
        <w:r>
          <w:rPr>
            <w:noProof/>
            <w:webHidden/>
          </w:rPr>
          <w:fldChar w:fldCharType="begin"/>
        </w:r>
        <w:r>
          <w:rPr>
            <w:noProof/>
            <w:webHidden/>
          </w:rPr>
          <w:instrText xml:space="preserve"> PAGEREF _Toc216023560 \h </w:instrText>
        </w:r>
        <w:r>
          <w:rPr>
            <w:noProof/>
            <w:webHidden/>
          </w:rPr>
        </w:r>
        <w:r>
          <w:rPr>
            <w:noProof/>
            <w:webHidden/>
          </w:rPr>
          <w:fldChar w:fldCharType="separate"/>
        </w:r>
        <w:r>
          <w:rPr>
            <w:noProof/>
            <w:webHidden/>
          </w:rPr>
          <w:t>13</w:t>
        </w:r>
        <w:r>
          <w:rPr>
            <w:noProof/>
            <w:webHidden/>
          </w:rPr>
          <w:fldChar w:fldCharType="end"/>
        </w:r>
      </w:hyperlink>
    </w:p>
    <w:p w14:paraId="73124F9C" w14:textId="58DA2579" w:rsidR="00304C2F" w:rsidRDefault="00304C2F">
      <w:pPr>
        <w:pStyle w:val="ndicedeilustraes"/>
        <w:tabs>
          <w:tab w:val="right" w:leader="dot" w:pos="8494"/>
        </w:tabs>
        <w:rPr>
          <w:rFonts w:asciiTheme="minorHAnsi" w:eastAsiaTheme="minorEastAsia" w:hAnsiTheme="minorHAnsi"/>
          <w:noProof/>
          <w:lang w:eastAsia="pt-PT"/>
        </w:rPr>
      </w:pPr>
      <w:hyperlink w:anchor="_Toc216023561" w:history="1">
        <w:r w:rsidRPr="00CD2C62">
          <w:rPr>
            <w:rStyle w:val="Hiperligao"/>
            <w:noProof/>
          </w:rPr>
          <w:t>Diagrama 7 - Categoria Transdisciplinar 2: Cultura Desportiva</w:t>
        </w:r>
        <w:r>
          <w:rPr>
            <w:noProof/>
            <w:webHidden/>
          </w:rPr>
          <w:tab/>
        </w:r>
        <w:r>
          <w:rPr>
            <w:noProof/>
            <w:webHidden/>
          </w:rPr>
          <w:fldChar w:fldCharType="begin"/>
        </w:r>
        <w:r>
          <w:rPr>
            <w:noProof/>
            <w:webHidden/>
          </w:rPr>
          <w:instrText xml:space="preserve"> PAGEREF _Toc216023561 \h </w:instrText>
        </w:r>
        <w:r>
          <w:rPr>
            <w:noProof/>
            <w:webHidden/>
          </w:rPr>
        </w:r>
        <w:r>
          <w:rPr>
            <w:noProof/>
            <w:webHidden/>
          </w:rPr>
          <w:fldChar w:fldCharType="separate"/>
        </w:r>
        <w:r>
          <w:rPr>
            <w:noProof/>
            <w:webHidden/>
          </w:rPr>
          <w:t>14</w:t>
        </w:r>
        <w:r>
          <w:rPr>
            <w:noProof/>
            <w:webHidden/>
          </w:rPr>
          <w:fldChar w:fldCharType="end"/>
        </w:r>
      </w:hyperlink>
    </w:p>
    <w:p w14:paraId="20851839" w14:textId="7CA2449F" w:rsidR="00304C2F" w:rsidRDefault="00304C2F">
      <w:pPr>
        <w:pStyle w:val="ndicedeilustraes"/>
        <w:tabs>
          <w:tab w:val="right" w:leader="dot" w:pos="8494"/>
        </w:tabs>
        <w:rPr>
          <w:rFonts w:asciiTheme="minorHAnsi" w:eastAsiaTheme="minorEastAsia" w:hAnsiTheme="minorHAnsi"/>
          <w:noProof/>
          <w:lang w:eastAsia="pt-PT"/>
        </w:rPr>
      </w:pPr>
      <w:hyperlink w:anchor="_Toc216023562" w:history="1">
        <w:r w:rsidRPr="00CD2C62">
          <w:rPr>
            <w:rStyle w:val="Hiperligao"/>
            <w:noProof/>
          </w:rPr>
          <w:t>Diagrama 8 - Categoria Transdisciplinar 4: Conceitos Psicossociais</w:t>
        </w:r>
        <w:r>
          <w:rPr>
            <w:noProof/>
            <w:webHidden/>
          </w:rPr>
          <w:tab/>
        </w:r>
        <w:r>
          <w:rPr>
            <w:noProof/>
            <w:webHidden/>
          </w:rPr>
          <w:fldChar w:fldCharType="begin"/>
        </w:r>
        <w:r>
          <w:rPr>
            <w:noProof/>
            <w:webHidden/>
          </w:rPr>
          <w:instrText xml:space="preserve"> PAGEREF _Toc216023562 \h </w:instrText>
        </w:r>
        <w:r>
          <w:rPr>
            <w:noProof/>
            <w:webHidden/>
          </w:rPr>
        </w:r>
        <w:r>
          <w:rPr>
            <w:noProof/>
            <w:webHidden/>
          </w:rPr>
          <w:fldChar w:fldCharType="separate"/>
        </w:r>
        <w:r>
          <w:rPr>
            <w:noProof/>
            <w:webHidden/>
          </w:rPr>
          <w:t>18</w:t>
        </w:r>
        <w:r>
          <w:rPr>
            <w:noProof/>
            <w:webHidden/>
          </w:rPr>
          <w:fldChar w:fldCharType="end"/>
        </w:r>
      </w:hyperlink>
    </w:p>
    <w:p w14:paraId="422AA81F" w14:textId="2CFF029F" w:rsidR="00A95F55" w:rsidRPr="00A95F55" w:rsidRDefault="00A95F55" w:rsidP="00403EF6">
      <w:pPr>
        <w:spacing w:line="360" w:lineRule="auto"/>
        <w:jc w:val="both"/>
        <w:rPr>
          <w:rFonts w:ascii="Arial" w:hAnsi="Arial" w:cs="Arial"/>
          <w:b/>
          <w:bCs/>
          <w:i/>
          <w:iCs/>
          <w:sz w:val="32"/>
          <w:szCs w:val="32"/>
        </w:rPr>
      </w:pPr>
      <w:r>
        <w:rPr>
          <w:rFonts w:ascii="Arial" w:hAnsi="Arial" w:cs="Arial"/>
          <w:b/>
          <w:bCs/>
          <w:i/>
          <w:iCs/>
          <w:sz w:val="32"/>
          <w:szCs w:val="32"/>
        </w:rPr>
        <w:fldChar w:fldCharType="end"/>
      </w:r>
    </w:p>
    <w:p w14:paraId="3D9B4BCB" w14:textId="77777777" w:rsidR="000D752D" w:rsidRDefault="000D752D" w:rsidP="00403EF6">
      <w:pPr>
        <w:spacing w:line="360" w:lineRule="auto"/>
        <w:jc w:val="both"/>
        <w:rPr>
          <w:rFonts w:ascii="Arial" w:hAnsi="Arial" w:cs="Arial"/>
        </w:rPr>
      </w:pPr>
    </w:p>
    <w:p w14:paraId="5DA5FFD9" w14:textId="77777777" w:rsidR="000D752D" w:rsidRDefault="000D752D" w:rsidP="00403EF6">
      <w:pPr>
        <w:spacing w:line="360" w:lineRule="auto"/>
        <w:jc w:val="both"/>
        <w:rPr>
          <w:rFonts w:ascii="Arial" w:hAnsi="Arial" w:cs="Arial"/>
        </w:rPr>
      </w:pPr>
    </w:p>
    <w:p w14:paraId="0DF140DB" w14:textId="77777777" w:rsidR="000D752D" w:rsidRDefault="000D752D" w:rsidP="00403EF6">
      <w:pPr>
        <w:spacing w:line="360" w:lineRule="auto"/>
        <w:jc w:val="both"/>
        <w:rPr>
          <w:rFonts w:ascii="Arial" w:hAnsi="Arial" w:cs="Arial"/>
        </w:rPr>
      </w:pPr>
    </w:p>
    <w:p w14:paraId="0BB5D3CC" w14:textId="77777777" w:rsidR="000D752D" w:rsidRDefault="000D752D" w:rsidP="00403EF6">
      <w:pPr>
        <w:spacing w:line="360" w:lineRule="auto"/>
        <w:jc w:val="both"/>
        <w:rPr>
          <w:rFonts w:ascii="Arial" w:hAnsi="Arial" w:cs="Arial"/>
        </w:rPr>
      </w:pPr>
    </w:p>
    <w:p w14:paraId="42EAB96C" w14:textId="77777777" w:rsidR="000D752D" w:rsidRDefault="000D752D" w:rsidP="00403EF6">
      <w:pPr>
        <w:spacing w:line="360" w:lineRule="auto"/>
        <w:jc w:val="both"/>
        <w:rPr>
          <w:rFonts w:ascii="Arial" w:hAnsi="Arial" w:cs="Arial"/>
        </w:rPr>
      </w:pPr>
    </w:p>
    <w:p w14:paraId="051D09AB" w14:textId="77777777" w:rsidR="00F972FB" w:rsidRDefault="00F972FB" w:rsidP="00403EF6">
      <w:pPr>
        <w:spacing w:line="360" w:lineRule="auto"/>
        <w:jc w:val="both"/>
        <w:rPr>
          <w:rFonts w:ascii="Arial" w:hAnsi="Arial" w:cs="Arial"/>
        </w:rPr>
      </w:pPr>
    </w:p>
    <w:p w14:paraId="326ABD43" w14:textId="77777777" w:rsidR="00F972FB" w:rsidRDefault="00F972FB" w:rsidP="00403EF6">
      <w:pPr>
        <w:spacing w:line="360" w:lineRule="auto"/>
        <w:jc w:val="both"/>
        <w:rPr>
          <w:rFonts w:ascii="Arial" w:hAnsi="Arial" w:cs="Arial"/>
        </w:rPr>
      </w:pPr>
    </w:p>
    <w:p w14:paraId="3561087D" w14:textId="77777777" w:rsidR="00F972FB" w:rsidRDefault="00F972FB" w:rsidP="00403EF6">
      <w:pPr>
        <w:spacing w:line="360" w:lineRule="auto"/>
        <w:jc w:val="both"/>
        <w:rPr>
          <w:rFonts w:ascii="Arial" w:hAnsi="Arial" w:cs="Arial"/>
        </w:rPr>
      </w:pPr>
    </w:p>
    <w:p w14:paraId="7D9A9BA6" w14:textId="77777777" w:rsidR="00F972FB" w:rsidRDefault="00F972FB" w:rsidP="00403EF6">
      <w:pPr>
        <w:spacing w:line="360" w:lineRule="auto"/>
        <w:jc w:val="both"/>
        <w:rPr>
          <w:rFonts w:ascii="Arial" w:hAnsi="Arial" w:cs="Arial"/>
        </w:rPr>
      </w:pPr>
    </w:p>
    <w:p w14:paraId="3BF3D912" w14:textId="77777777" w:rsidR="00F972FB" w:rsidRDefault="00F972FB" w:rsidP="00403EF6">
      <w:pPr>
        <w:spacing w:line="360" w:lineRule="auto"/>
        <w:jc w:val="both"/>
        <w:rPr>
          <w:rFonts w:ascii="Arial" w:hAnsi="Arial" w:cs="Arial"/>
        </w:rPr>
      </w:pPr>
    </w:p>
    <w:p w14:paraId="6D5FAF03" w14:textId="77777777" w:rsidR="00F972FB" w:rsidRDefault="00F972FB" w:rsidP="00403EF6">
      <w:pPr>
        <w:spacing w:line="360" w:lineRule="auto"/>
        <w:jc w:val="both"/>
        <w:rPr>
          <w:rFonts w:ascii="Arial" w:hAnsi="Arial" w:cs="Arial"/>
        </w:rPr>
      </w:pPr>
    </w:p>
    <w:p w14:paraId="3D603BE3" w14:textId="77777777" w:rsidR="00F972FB" w:rsidRDefault="00F972FB" w:rsidP="00403EF6">
      <w:pPr>
        <w:spacing w:line="360" w:lineRule="auto"/>
        <w:jc w:val="both"/>
        <w:rPr>
          <w:rFonts w:ascii="Arial" w:hAnsi="Arial" w:cs="Arial"/>
        </w:rPr>
      </w:pPr>
    </w:p>
    <w:p w14:paraId="7824894D" w14:textId="77777777" w:rsidR="00F972FB" w:rsidRDefault="00F972FB" w:rsidP="00403EF6">
      <w:pPr>
        <w:spacing w:line="360" w:lineRule="auto"/>
        <w:jc w:val="both"/>
        <w:rPr>
          <w:rFonts w:ascii="Arial" w:hAnsi="Arial" w:cs="Arial"/>
        </w:rPr>
      </w:pPr>
    </w:p>
    <w:p w14:paraId="20EB1325" w14:textId="77777777" w:rsidR="00F972FB" w:rsidRDefault="00F972FB" w:rsidP="00403EF6">
      <w:pPr>
        <w:spacing w:line="360" w:lineRule="auto"/>
        <w:jc w:val="both"/>
        <w:rPr>
          <w:rFonts w:ascii="Arial" w:hAnsi="Arial" w:cs="Arial"/>
        </w:rPr>
      </w:pPr>
    </w:p>
    <w:p w14:paraId="3D442D77" w14:textId="77777777" w:rsidR="00F972FB" w:rsidRDefault="00F972FB" w:rsidP="00403EF6">
      <w:pPr>
        <w:spacing w:line="360" w:lineRule="auto"/>
        <w:jc w:val="both"/>
        <w:rPr>
          <w:rFonts w:ascii="Arial" w:hAnsi="Arial" w:cs="Arial"/>
        </w:rPr>
      </w:pPr>
    </w:p>
    <w:p w14:paraId="4E0651C6" w14:textId="77777777" w:rsidR="008D51FB" w:rsidRDefault="008D51FB" w:rsidP="00403EF6">
      <w:pPr>
        <w:spacing w:line="360" w:lineRule="auto"/>
        <w:jc w:val="both"/>
        <w:rPr>
          <w:rFonts w:ascii="Arial" w:hAnsi="Arial" w:cs="Arial"/>
        </w:rPr>
      </w:pPr>
    </w:p>
    <w:p w14:paraId="2511C1C2" w14:textId="77777777" w:rsidR="008D51FB" w:rsidRDefault="008D51FB" w:rsidP="00403EF6">
      <w:pPr>
        <w:spacing w:line="360" w:lineRule="auto"/>
        <w:jc w:val="both"/>
        <w:rPr>
          <w:rFonts w:ascii="Arial" w:hAnsi="Arial" w:cs="Arial"/>
        </w:rPr>
      </w:pPr>
    </w:p>
    <w:p w14:paraId="6470A0A3" w14:textId="77777777" w:rsidR="008D51FB" w:rsidRDefault="008D51FB" w:rsidP="00403EF6">
      <w:pPr>
        <w:spacing w:line="360" w:lineRule="auto"/>
        <w:jc w:val="both"/>
        <w:rPr>
          <w:rFonts w:ascii="Arial" w:hAnsi="Arial" w:cs="Arial"/>
        </w:rPr>
      </w:pPr>
    </w:p>
    <w:p w14:paraId="62B155C2" w14:textId="77777777" w:rsidR="008D51FB" w:rsidRDefault="008D51FB" w:rsidP="00403EF6">
      <w:pPr>
        <w:spacing w:line="360" w:lineRule="auto"/>
        <w:jc w:val="both"/>
        <w:rPr>
          <w:rFonts w:ascii="Arial" w:hAnsi="Arial" w:cs="Arial"/>
        </w:rPr>
      </w:pPr>
    </w:p>
    <w:p w14:paraId="3D7A455F" w14:textId="77777777" w:rsidR="00F972FB" w:rsidRDefault="00F972FB" w:rsidP="00403EF6">
      <w:pPr>
        <w:spacing w:line="360" w:lineRule="auto"/>
        <w:jc w:val="both"/>
        <w:rPr>
          <w:rFonts w:ascii="Arial" w:hAnsi="Arial" w:cs="Arial"/>
        </w:rPr>
      </w:pPr>
    </w:p>
    <w:p w14:paraId="4C7E58D8" w14:textId="77777777" w:rsidR="00F972FB" w:rsidRDefault="00F972FB" w:rsidP="00403EF6">
      <w:pPr>
        <w:spacing w:line="360" w:lineRule="auto"/>
        <w:jc w:val="both"/>
        <w:rPr>
          <w:rFonts w:ascii="Arial" w:hAnsi="Arial" w:cs="Arial"/>
        </w:rPr>
      </w:pPr>
    </w:p>
    <w:p w14:paraId="2D845456" w14:textId="7EF53064" w:rsidR="00F972FB" w:rsidRDefault="00F972FB" w:rsidP="00403EF6">
      <w:pPr>
        <w:spacing w:line="360" w:lineRule="auto"/>
        <w:jc w:val="both"/>
        <w:rPr>
          <w:rFonts w:ascii="Arial" w:hAnsi="Arial" w:cs="Arial"/>
        </w:rPr>
      </w:pPr>
    </w:p>
    <w:p w14:paraId="3D9B35C7" w14:textId="77777777" w:rsidR="008D51FB" w:rsidRDefault="008D51FB" w:rsidP="00403EF6">
      <w:pPr>
        <w:spacing w:line="360" w:lineRule="auto"/>
        <w:jc w:val="both"/>
        <w:rPr>
          <w:rFonts w:ascii="Arial" w:hAnsi="Arial" w:cs="Arial"/>
          <w:b/>
          <w:bCs/>
          <w:i/>
          <w:iCs/>
          <w:sz w:val="32"/>
          <w:szCs w:val="32"/>
        </w:rPr>
      </w:pPr>
    </w:p>
    <w:p w14:paraId="1D58FE28" w14:textId="066AED36" w:rsidR="00A95F55" w:rsidRDefault="00A95F55" w:rsidP="00403EF6">
      <w:pPr>
        <w:spacing w:line="360" w:lineRule="auto"/>
        <w:jc w:val="both"/>
        <w:rPr>
          <w:rFonts w:ascii="Arial" w:hAnsi="Arial" w:cs="Arial"/>
          <w:b/>
          <w:bCs/>
          <w:i/>
          <w:iCs/>
          <w:sz w:val="32"/>
          <w:szCs w:val="32"/>
        </w:rPr>
      </w:pPr>
      <w:r>
        <w:rPr>
          <w:rFonts w:ascii="Arial" w:hAnsi="Arial" w:cs="Arial"/>
          <w:b/>
          <w:bCs/>
          <w:i/>
          <w:iCs/>
          <w:sz w:val="32"/>
          <w:szCs w:val="32"/>
        </w:rPr>
        <w:t>Índice de Figuras</w:t>
      </w:r>
    </w:p>
    <w:p w14:paraId="0A2EB091" w14:textId="7BAF2412" w:rsidR="008D51FB" w:rsidRDefault="00A95F55">
      <w:pPr>
        <w:pStyle w:val="ndicedeilustraes"/>
        <w:tabs>
          <w:tab w:val="right" w:leader="dot" w:pos="8494"/>
        </w:tabs>
        <w:rPr>
          <w:rFonts w:asciiTheme="minorHAnsi" w:eastAsiaTheme="minorEastAsia" w:hAnsiTheme="minorHAnsi"/>
          <w:noProof/>
          <w:lang w:eastAsia="pt-PT"/>
        </w:rPr>
      </w:pPr>
      <w:r>
        <w:rPr>
          <w:rFonts w:cs="Arial"/>
          <w:b/>
          <w:bCs/>
          <w:i/>
          <w:iCs/>
          <w:sz w:val="32"/>
          <w:szCs w:val="32"/>
        </w:rPr>
        <w:fldChar w:fldCharType="begin"/>
      </w:r>
      <w:r>
        <w:rPr>
          <w:rFonts w:cs="Arial"/>
          <w:b/>
          <w:bCs/>
          <w:i/>
          <w:iCs/>
          <w:sz w:val="32"/>
          <w:szCs w:val="32"/>
        </w:rPr>
        <w:instrText xml:space="preserve"> TOC \h \z \c "Figura" </w:instrText>
      </w:r>
      <w:r>
        <w:rPr>
          <w:rFonts w:cs="Arial"/>
          <w:b/>
          <w:bCs/>
          <w:i/>
          <w:iCs/>
          <w:sz w:val="32"/>
          <w:szCs w:val="32"/>
        </w:rPr>
        <w:fldChar w:fldCharType="separate"/>
      </w:r>
      <w:hyperlink w:anchor="_Toc220605273" w:history="1">
        <w:r w:rsidR="008D51FB" w:rsidRPr="004C21AD">
          <w:rPr>
            <w:rStyle w:val="Hiperligao"/>
            <w:noProof/>
          </w:rPr>
          <w:t>Figura 1 - Rolamento à frente</w:t>
        </w:r>
        <w:r w:rsidR="008D51FB">
          <w:rPr>
            <w:noProof/>
            <w:webHidden/>
          </w:rPr>
          <w:tab/>
        </w:r>
        <w:r w:rsidR="008D51FB">
          <w:rPr>
            <w:noProof/>
            <w:webHidden/>
          </w:rPr>
          <w:fldChar w:fldCharType="begin"/>
        </w:r>
        <w:r w:rsidR="008D51FB">
          <w:rPr>
            <w:noProof/>
            <w:webHidden/>
          </w:rPr>
          <w:instrText xml:space="preserve"> PAGEREF _Toc220605273 \h </w:instrText>
        </w:r>
        <w:r w:rsidR="008D51FB">
          <w:rPr>
            <w:noProof/>
            <w:webHidden/>
          </w:rPr>
        </w:r>
        <w:r w:rsidR="008D51FB">
          <w:rPr>
            <w:noProof/>
            <w:webHidden/>
          </w:rPr>
          <w:fldChar w:fldCharType="separate"/>
        </w:r>
        <w:r w:rsidR="008D51FB">
          <w:rPr>
            <w:noProof/>
            <w:webHidden/>
          </w:rPr>
          <w:t>8</w:t>
        </w:r>
        <w:r w:rsidR="008D51FB">
          <w:rPr>
            <w:noProof/>
            <w:webHidden/>
          </w:rPr>
          <w:fldChar w:fldCharType="end"/>
        </w:r>
      </w:hyperlink>
    </w:p>
    <w:p w14:paraId="3C385B9B" w14:textId="08C80B23" w:rsidR="008D51FB" w:rsidRDefault="008D51FB">
      <w:pPr>
        <w:pStyle w:val="ndicedeilustraes"/>
        <w:tabs>
          <w:tab w:val="right" w:leader="dot" w:pos="8494"/>
        </w:tabs>
        <w:rPr>
          <w:rFonts w:asciiTheme="minorHAnsi" w:eastAsiaTheme="minorEastAsia" w:hAnsiTheme="minorHAnsi"/>
          <w:noProof/>
          <w:lang w:eastAsia="pt-PT"/>
        </w:rPr>
      </w:pPr>
      <w:hyperlink w:anchor="_Toc220605274" w:history="1">
        <w:r w:rsidRPr="004C21AD">
          <w:rPr>
            <w:rStyle w:val="Hiperligao"/>
            <w:noProof/>
          </w:rPr>
          <w:t>Figura 2 - Rolamento à frente saltado</w:t>
        </w:r>
        <w:r>
          <w:rPr>
            <w:noProof/>
            <w:webHidden/>
          </w:rPr>
          <w:tab/>
        </w:r>
        <w:r>
          <w:rPr>
            <w:noProof/>
            <w:webHidden/>
          </w:rPr>
          <w:fldChar w:fldCharType="begin"/>
        </w:r>
        <w:r>
          <w:rPr>
            <w:noProof/>
            <w:webHidden/>
          </w:rPr>
          <w:instrText xml:space="preserve"> PAGEREF _Toc220605274 \h </w:instrText>
        </w:r>
        <w:r>
          <w:rPr>
            <w:noProof/>
            <w:webHidden/>
          </w:rPr>
        </w:r>
        <w:r>
          <w:rPr>
            <w:noProof/>
            <w:webHidden/>
          </w:rPr>
          <w:fldChar w:fldCharType="separate"/>
        </w:r>
        <w:r>
          <w:rPr>
            <w:noProof/>
            <w:webHidden/>
          </w:rPr>
          <w:t>8</w:t>
        </w:r>
        <w:r>
          <w:rPr>
            <w:noProof/>
            <w:webHidden/>
          </w:rPr>
          <w:fldChar w:fldCharType="end"/>
        </w:r>
      </w:hyperlink>
    </w:p>
    <w:p w14:paraId="591F143C" w14:textId="67247A68" w:rsidR="008D51FB" w:rsidRDefault="008D51FB">
      <w:pPr>
        <w:pStyle w:val="ndicedeilustraes"/>
        <w:tabs>
          <w:tab w:val="right" w:leader="dot" w:pos="8494"/>
        </w:tabs>
        <w:rPr>
          <w:rFonts w:asciiTheme="minorHAnsi" w:eastAsiaTheme="minorEastAsia" w:hAnsiTheme="minorHAnsi"/>
          <w:noProof/>
          <w:lang w:eastAsia="pt-PT"/>
        </w:rPr>
      </w:pPr>
      <w:hyperlink w:anchor="_Toc220605275" w:history="1">
        <w:r w:rsidRPr="004C21AD">
          <w:rPr>
            <w:rStyle w:val="Hiperligao"/>
            <w:noProof/>
          </w:rPr>
          <w:t>Figura 3 - Rolamento à retaguarda</w:t>
        </w:r>
        <w:r>
          <w:rPr>
            <w:noProof/>
            <w:webHidden/>
          </w:rPr>
          <w:tab/>
        </w:r>
        <w:r>
          <w:rPr>
            <w:noProof/>
            <w:webHidden/>
          </w:rPr>
          <w:fldChar w:fldCharType="begin"/>
        </w:r>
        <w:r>
          <w:rPr>
            <w:noProof/>
            <w:webHidden/>
          </w:rPr>
          <w:instrText xml:space="preserve"> PAGEREF _Toc220605275 \h </w:instrText>
        </w:r>
        <w:r>
          <w:rPr>
            <w:noProof/>
            <w:webHidden/>
          </w:rPr>
        </w:r>
        <w:r>
          <w:rPr>
            <w:noProof/>
            <w:webHidden/>
          </w:rPr>
          <w:fldChar w:fldCharType="separate"/>
        </w:r>
        <w:r>
          <w:rPr>
            <w:noProof/>
            <w:webHidden/>
          </w:rPr>
          <w:t>9</w:t>
        </w:r>
        <w:r>
          <w:rPr>
            <w:noProof/>
            <w:webHidden/>
          </w:rPr>
          <w:fldChar w:fldCharType="end"/>
        </w:r>
      </w:hyperlink>
    </w:p>
    <w:p w14:paraId="18583437" w14:textId="2091156E" w:rsidR="008D51FB" w:rsidRDefault="008D51FB">
      <w:pPr>
        <w:pStyle w:val="ndicedeilustraes"/>
        <w:tabs>
          <w:tab w:val="right" w:leader="dot" w:pos="8494"/>
        </w:tabs>
        <w:rPr>
          <w:rFonts w:asciiTheme="minorHAnsi" w:eastAsiaTheme="minorEastAsia" w:hAnsiTheme="minorHAnsi"/>
          <w:noProof/>
          <w:lang w:eastAsia="pt-PT"/>
        </w:rPr>
      </w:pPr>
      <w:hyperlink w:anchor="_Toc220605276" w:history="1">
        <w:r w:rsidRPr="004C21AD">
          <w:rPr>
            <w:rStyle w:val="Hiperligao"/>
            <w:noProof/>
          </w:rPr>
          <w:t>Figura 4 - Rolamento à retaguarda com os MI juntos e afastados</w:t>
        </w:r>
        <w:r>
          <w:rPr>
            <w:noProof/>
            <w:webHidden/>
          </w:rPr>
          <w:tab/>
        </w:r>
        <w:r>
          <w:rPr>
            <w:noProof/>
            <w:webHidden/>
          </w:rPr>
          <w:fldChar w:fldCharType="begin"/>
        </w:r>
        <w:r>
          <w:rPr>
            <w:noProof/>
            <w:webHidden/>
          </w:rPr>
          <w:instrText xml:space="preserve"> PAGEREF _Toc220605276 \h </w:instrText>
        </w:r>
        <w:r>
          <w:rPr>
            <w:noProof/>
            <w:webHidden/>
          </w:rPr>
        </w:r>
        <w:r>
          <w:rPr>
            <w:noProof/>
            <w:webHidden/>
          </w:rPr>
          <w:fldChar w:fldCharType="separate"/>
        </w:r>
        <w:r>
          <w:rPr>
            <w:noProof/>
            <w:webHidden/>
          </w:rPr>
          <w:t>10</w:t>
        </w:r>
        <w:r>
          <w:rPr>
            <w:noProof/>
            <w:webHidden/>
          </w:rPr>
          <w:fldChar w:fldCharType="end"/>
        </w:r>
      </w:hyperlink>
    </w:p>
    <w:p w14:paraId="0AD7E379" w14:textId="26974245" w:rsidR="008D51FB" w:rsidRDefault="008D51FB">
      <w:pPr>
        <w:pStyle w:val="ndicedeilustraes"/>
        <w:tabs>
          <w:tab w:val="right" w:leader="dot" w:pos="8494"/>
        </w:tabs>
        <w:rPr>
          <w:rFonts w:asciiTheme="minorHAnsi" w:eastAsiaTheme="minorEastAsia" w:hAnsiTheme="minorHAnsi"/>
          <w:noProof/>
          <w:lang w:eastAsia="pt-PT"/>
        </w:rPr>
      </w:pPr>
      <w:hyperlink w:anchor="_Toc220605277" w:history="1">
        <w:r w:rsidRPr="004C21AD">
          <w:rPr>
            <w:rStyle w:val="Hiperligao"/>
            <w:noProof/>
          </w:rPr>
          <w:t>Figura 5 - Apoio facial invertido</w:t>
        </w:r>
        <w:r>
          <w:rPr>
            <w:noProof/>
            <w:webHidden/>
          </w:rPr>
          <w:tab/>
        </w:r>
        <w:r>
          <w:rPr>
            <w:noProof/>
            <w:webHidden/>
          </w:rPr>
          <w:fldChar w:fldCharType="begin"/>
        </w:r>
        <w:r>
          <w:rPr>
            <w:noProof/>
            <w:webHidden/>
          </w:rPr>
          <w:instrText xml:space="preserve"> PAGEREF _Toc220605277 \h </w:instrText>
        </w:r>
        <w:r>
          <w:rPr>
            <w:noProof/>
            <w:webHidden/>
          </w:rPr>
        </w:r>
        <w:r>
          <w:rPr>
            <w:noProof/>
            <w:webHidden/>
          </w:rPr>
          <w:fldChar w:fldCharType="separate"/>
        </w:r>
        <w:r>
          <w:rPr>
            <w:noProof/>
            <w:webHidden/>
          </w:rPr>
          <w:t>10</w:t>
        </w:r>
        <w:r>
          <w:rPr>
            <w:noProof/>
            <w:webHidden/>
          </w:rPr>
          <w:fldChar w:fldCharType="end"/>
        </w:r>
      </w:hyperlink>
    </w:p>
    <w:p w14:paraId="173E42FF" w14:textId="186CECA6" w:rsidR="008D51FB" w:rsidRDefault="008D51FB">
      <w:pPr>
        <w:pStyle w:val="ndicedeilustraes"/>
        <w:tabs>
          <w:tab w:val="right" w:leader="dot" w:pos="8494"/>
        </w:tabs>
        <w:rPr>
          <w:rFonts w:asciiTheme="minorHAnsi" w:eastAsiaTheme="minorEastAsia" w:hAnsiTheme="minorHAnsi"/>
          <w:noProof/>
          <w:lang w:eastAsia="pt-PT"/>
        </w:rPr>
      </w:pPr>
      <w:hyperlink w:anchor="_Toc220605278" w:history="1">
        <w:r w:rsidRPr="004C21AD">
          <w:rPr>
            <w:rStyle w:val="Hiperligao"/>
            <w:noProof/>
          </w:rPr>
          <w:t>Figura 6 - Roda</w:t>
        </w:r>
        <w:r>
          <w:rPr>
            <w:noProof/>
            <w:webHidden/>
          </w:rPr>
          <w:tab/>
        </w:r>
        <w:r>
          <w:rPr>
            <w:noProof/>
            <w:webHidden/>
          </w:rPr>
          <w:fldChar w:fldCharType="begin"/>
        </w:r>
        <w:r>
          <w:rPr>
            <w:noProof/>
            <w:webHidden/>
          </w:rPr>
          <w:instrText xml:space="preserve"> PAGEREF _Toc220605278 \h </w:instrText>
        </w:r>
        <w:r>
          <w:rPr>
            <w:noProof/>
            <w:webHidden/>
          </w:rPr>
        </w:r>
        <w:r>
          <w:rPr>
            <w:noProof/>
            <w:webHidden/>
          </w:rPr>
          <w:fldChar w:fldCharType="separate"/>
        </w:r>
        <w:r>
          <w:rPr>
            <w:noProof/>
            <w:webHidden/>
          </w:rPr>
          <w:t>11</w:t>
        </w:r>
        <w:r>
          <w:rPr>
            <w:noProof/>
            <w:webHidden/>
          </w:rPr>
          <w:fldChar w:fldCharType="end"/>
        </w:r>
      </w:hyperlink>
    </w:p>
    <w:p w14:paraId="4A9CE04A" w14:textId="386731B1" w:rsidR="008D51FB" w:rsidRDefault="008D51FB">
      <w:pPr>
        <w:pStyle w:val="ndicedeilustraes"/>
        <w:tabs>
          <w:tab w:val="right" w:leader="dot" w:pos="8494"/>
        </w:tabs>
        <w:rPr>
          <w:rFonts w:asciiTheme="minorHAnsi" w:eastAsiaTheme="minorEastAsia" w:hAnsiTheme="minorHAnsi"/>
          <w:noProof/>
          <w:lang w:eastAsia="pt-PT"/>
        </w:rPr>
      </w:pPr>
      <w:hyperlink w:anchor="_Toc220605279" w:history="1">
        <w:r w:rsidRPr="004C21AD">
          <w:rPr>
            <w:rStyle w:val="Hiperligao"/>
            <w:noProof/>
          </w:rPr>
          <w:t>Figura 7 - Ponte</w:t>
        </w:r>
        <w:r>
          <w:rPr>
            <w:noProof/>
            <w:webHidden/>
          </w:rPr>
          <w:tab/>
        </w:r>
        <w:r>
          <w:rPr>
            <w:noProof/>
            <w:webHidden/>
          </w:rPr>
          <w:fldChar w:fldCharType="begin"/>
        </w:r>
        <w:r>
          <w:rPr>
            <w:noProof/>
            <w:webHidden/>
          </w:rPr>
          <w:instrText xml:space="preserve"> PAGEREF _Toc220605279 \h </w:instrText>
        </w:r>
        <w:r>
          <w:rPr>
            <w:noProof/>
            <w:webHidden/>
          </w:rPr>
        </w:r>
        <w:r>
          <w:rPr>
            <w:noProof/>
            <w:webHidden/>
          </w:rPr>
          <w:fldChar w:fldCharType="separate"/>
        </w:r>
        <w:r>
          <w:rPr>
            <w:noProof/>
            <w:webHidden/>
          </w:rPr>
          <w:t>13</w:t>
        </w:r>
        <w:r>
          <w:rPr>
            <w:noProof/>
            <w:webHidden/>
          </w:rPr>
          <w:fldChar w:fldCharType="end"/>
        </w:r>
      </w:hyperlink>
    </w:p>
    <w:p w14:paraId="7F5564CD" w14:textId="53EA3CC1" w:rsidR="008D51FB" w:rsidRDefault="008D51FB">
      <w:pPr>
        <w:pStyle w:val="ndicedeilustraes"/>
        <w:tabs>
          <w:tab w:val="right" w:leader="dot" w:pos="8494"/>
        </w:tabs>
        <w:rPr>
          <w:rFonts w:asciiTheme="minorHAnsi" w:eastAsiaTheme="minorEastAsia" w:hAnsiTheme="minorHAnsi"/>
          <w:noProof/>
          <w:lang w:eastAsia="pt-PT"/>
        </w:rPr>
      </w:pPr>
      <w:hyperlink w:anchor="_Toc220605280" w:history="1">
        <w:r w:rsidRPr="004C21AD">
          <w:rPr>
            <w:rStyle w:val="Hiperligao"/>
            <w:noProof/>
          </w:rPr>
          <w:t>Figura 8 - Espargata</w:t>
        </w:r>
        <w:r>
          <w:rPr>
            <w:noProof/>
            <w:webHidden/>
          </w:rPr>
          <w:tab/>
        </w:r>
        <w:r>
          <w:rPr>
            <w:noProof/>
            <w:webHidden/>
          </w:rPr>
          <w:fldChar w:fldCharType="begin"/>
        </w:r>
        <w:r>
          <w:rPr>
            <w:noProof/>
            <w:webHidden/>
          </w:rPr>
          <w:instrText xml:space="preserve"> PAGEREF _Toc220605280 \h </w:instrText>
        </w:r>
        <w:r>
          <w:rPr>
            <w:noProof/>
            <w:webHidden/>
          </w:rPr>
        </w:r>
        <w:r>
          <w:rPr>
            <w:noProof/>
            <w:webHidden/>
          </w:rPr>
          <w:fldChar w:fldCharType="separate"/>
        </w:r>
        <w:r>
          <w:rPr>
            <w:noProof/>
            <w:webHidden/>
          </w:rPr>
          <w:t>13</w:t>
        </w:r>
        <w:r>
          <w:rPr>
            <w:noProof/>
            <w:webHidden/>
          </w:rPr>
          <w:fldChar w:fldCharType="end"/>
        </w:r>
      </w:hyperlink>
    </w:p>
    <w:p w14:paraId="0A08F839" w14:textId="43F336BE" w:rsidR="008D51FB" w:rsidRDefault="008D51FB">
      <w:pPr>
        <w:pStyle w:val="ndicedeilustraes"/>
        <w:tabs>
          <w:tab w:val="right" w:leader="dot" w:pos="8494"/>
        </w:tabs>
        <w:rPr>
          <w:rFonts w:asciiTheme="minorHAnsi" w:eastAsiaTheme="minorEastAsia" w:hAnsiTheme="minorHAnsi"/>
          <w:noProof/>
          <w:lang w:eastAsia="pt-PT"/>
        </w:rPr>
      </w:pPr>
      <w:hyperlink w:anchor="_Toc220605281" w:history="1">
        <w:r w:rsidRPr="004C21AD">
          <w:rPr>
            <w:rStyle w:val="Hiperligao"/>
            <w:noProof/>
          </w:rPr>
          <w:t>Figura 9 - Avião</w:t>
        </w:r>
        <w:r>
          <w:rPr>
            <w:noProof/>
            <w:webHidden/>
          </w:rPr>
          <w:tab/>
        </w:r>
        <w:r>
          <w:rPr>
            <w:noProof/>
            <w:webHidden/>
          </w:rPr>
          <w:fldChar w:fldCharType="begin"/>
        </w:r>
        <w:r>
          <w:rPr>
            <w:noProof/>
            <w:webHidden/>
          </w:rPr>
          <w:instrText xml:space="preserve"> PAGEREF _Toc220605281 \h </w:instrText>
        </w:r>
        <w:r>
          <w:rPr>
            <w:noProof/>
            <w:webHidden/>
          </w:rPr>
        </w:r>
        <w:r>
          <w:rPr>
            <w:noProof/>
            <w:webHidden/>
          </w:rPr>
          <w:fldChar w:fldCharType="separate"/>
        </w:r>
        <w:r>
          <w:rPr>
            <w:noProof/>
            <w:webHidden/>
          </w:rPr>
          <w:t>14</w:t>
        </w:r>
        <w:r>
          <w:rPr>
            <w:noProof/>
            <w:webHidden/>
          </w:rPr>
          <w:fldChar w:fldCharType="end"/>
        </w:r>
      </w:hyperlink>
    </w:p>
    <w:p w14:paraId="15275DD4" w14:textId="4BC33BE4" w:rsidR="008D51FB" w:rsidRDefault="008D51FB">
      <w:pPr>
        <w:pStyle w:val="ndicedeilustraes"/>
        <w:tabs>
          <w:tab w:val="right" w:leader="dot" w:pos="8494"/>
        </w:tabs>
        <w:rPr>
          <w:rFonts w:asciiTheme="minorHAnsi" w:eastAsiaTheme="minorEastAsia" w:hAnsiTheme="minorHAnsi"/>
          <w:noProof/>
          <w:lang w:eastAsia="pt-PT"/>
        </w:rPr>
      </w:pPr>
      <w:hyperlink w:anchor="_Toc220605282" w:history="1">
        <w:r w:rsidRPr="004C21AD">
          <w:rPr>
            <w:rStyle w:val="Hiperligao"/>
            <w:noProof/>
          </w:rPr>
          <w:t>Figura 10 - Ginásio Pequeno (E2)</w:t>
        </w:r>
        <w:r>
          <w:rPr>
            <w:noProof/>
            <w:webHidden/>
          </w:rPr>
          <w:tab/>
        </w:r>
        <w:r>
          <w:rPr>
            <w:noProof/>
            <w:webHidden/>
          </w:rPr>
          <w:fldChar w:fldCharType="begin"/>
        </w:r>
        <w:r>
          <w:rPr>
            <w:noProof/>
            <w:webHidden/>
          </w:rPr>
          <w:instrText xml:space="preserve"> PAGEREF _Toc220605282 \h </w:instrText>
        </w:r>
        <w:r>
          <w:rPr>
            <w:noProof/>
            <w:webHidden/>
          </w:rPr>
        </w:r>
        <w:r>
          <w:rPr>
            <w:noProof/>
            <w:webHidden/>
          </w:rPr>
          <w:fldChar w:fldCharType="separate"/>
        </w:r>
        <w:r>
          <w:rPr>
            <w:noProof/>
            <w:webHidden/>
          </w:rPr>
          <w:t>20</w:t>
        </w:r>
        <w:r>
          <w:rPr>
            <w:noProof/>
            <w:webHidden/>
          </w:rPr>
          <w:fldChar w:fldCharType="end"/>
        </w:r>
      </w:hyperlink>
    </w:p>
    <w:p w14:paraId="22474D8F" w14:textId="1AC4EC1F" w:rsidR="008D51FB" w:rsidRDefault="008D51FB">
      <w:pPr>
        <w:pStyle w:val="ndicedeilustraes"/>
        <w:tabs>
          <w:tab w:val="right" w:leader="dot" w:pos="8494"/>
        </w:tabs>
        <w:rPr>
          <w:rFonts w:asciiTheme="minorHAnsi" w:eastAsiaTheme="minorEastAsia" w:hAnsiTheme="minorHAnsi"/>
          <w:noProof/>
          <w:lang w:eastAsia="pt-PT"/>
        </w:rPr>
      </w:pPr>
      <w:hyperlink w:anchor="_Toc220605283" w:history="1">
        <w:r w:rsidRPr="004C21AD">
          <w:rPr>
            <w:rStyle w:val="Hiperligao"/>
            <w:noProof/>
          </w:rPr>
          <w:t>Figura 11-Distribuição das aulas</w:t>
        </w:r>
        <w:r>
          <w:rPr>
            <w:noProof/>
            <w:webHidden/>
          </w:rPr>
          <w:tab/>
        </w:r>
        <w:r>
          <w:rPr>
            <w:noProof/>
            <w:webHidden/>
          </w:rPr>
          <w:fldChar w:fldCharType="begin"/>
        </w:r>
        <w:r>
          <w:rPr>
            <w:noProof/>
            <w:webHidden/>
          </w:rPr>
          <w:instrText xml:space="preserve"> PAGEREF _Toc220605283 \h </w:instrText>
        </w:r>
        <w:r>
          <w:rPr>
            <w:noProof/>
            <w:webHidden/>
          </w:rPr>
        </w:r>
        <w:r>
          <w:rPr>
            <w:noProof/>
            <w:webHidden/>
          </w:rPr>
          <w:fldChar w:fldCharType="separate"/>
        </w:r>
        <w:r>
          <w:rPr>
            <w:noProof/>
            <w:webHidden/>
          </w:rPr>
          <w:t>20</w:t>
        </w:r>
        <w:r>
          <w:rPr>
            <w:noProof/>
            <w:webHidden/>
          </w:rPr>
          <w:fldChar w:fldCharType="end"/>
        </w:r>
      </w:hyperlink>
    </w:p>
    <w:p w14:paraId="24771BA0" w14:textId="0105C9D1" w:rsidR="008D51FB" w:rsidRDefault="008D51FB">
      <w:pPr>
        <w:pStyle w:val="ndicedeilustraes"/>
        <w:tabs>
          <w:tab w:val="right" w:leader="dot" w:pos="8494"/>
        </w:tabs>
        <w:rPr>
          <w:rFonts w:asciiTheme="minorHAnsi" w:eastAsiaTheme="minorEastAsia" w:hAnsiTheme="minorHAnsi"/>
          <w:noProof/>
          <w:lang w:eastAsia="pt-PT"/>
        </w:rPr>
      </w:pPr>
      <w:hyperlink w:anchor="_Toc220605284" w:history="1">
        <w:r w:rsidRPr="004C21AD">
          <w:rPr>
            <w:rStyle w:val="Hiperligao"/>
            <w:noProof/>
          </w:rPr>
          <w:t>Figura 12-Idade dos alunos</w:t>
        </w:r>
        <w:r>
          <w:rPr>
            <w:noProof/>
            <w:webHidden/>
          </w:rPr>
          <w:tab/>
        </w:r>
        <w:r>
          <w:rPr>
            <w:noProof/>
            <w:webHidden/>
          </w:rPr>
          <w:fldChar w:fldCharType="begin"/>
        </w:r>
        <w:r>
          <w:rPr>
            <w:noProof/>
            <w:webHidden/>
          </w:rPr>
          <w:instrText xml:space="preserve"> PAGEREF _Toc220605284 \h </w:instrText>
        </w:r>
        <w:r>
          <w:rPr>
            <w:noProof/>
            <w:webHidden/>
          </w:rPr>
        </w:r>
        <w:r>
          <w:rPr>
            <w:noProof/>
            <w:webHidden/>
          </w:rPr>
          <w:fldChar w:fldCharType="separate"/>
        </w:r>
        <w:r>
          <w:rPr>
            <w:noProof/>
            <w:webHidden/>
          </w:rPr>
          <w:t>22</w:t>
        </w:r>
        <w:r>
          <w:rPr>
            <w:noProof/>
            <w:webHidden/>
          </w:rPr>
          <w:fldChar w:fldCharType="end"/>
        </w:r>
      </w:hyperlink>
    </w:p>
    <w:p w14:paraId="086B9734" w14:textId="0AB13B26" w:rsidR="008D51FB" w:rsidRDefault="008D51FB">
      <w:pPr>
        <w:pStyle w:val="ndicedeilustraes"/>
        <w:tabs>
          <w:tab w:val="right" w:leader="dot" w:pos="8494"/>
        </w:tabs>
        <w:rPr>
          <w:rFonts w:asciiTheme="minorHAnsi" w:eastAsiaTheme="minorEastAsia" w:hAnsiTheme="minorHAnsi"/>
          <w:noProof/>
          <w:lang w:eastAsia="pt-PT"/>
        </w:rPr>
      </w:pPr>
      <w:hyperlink w:anchor="_Toc220605285" w:history="1">
        <w:r w:rsidRPr="004C21AD">
          <w:rPr>
            <w:rStyle w:val="Hiperligao"/>
            <w:noProof/>
          </w:rPr>
          <w:t>Figura 13- Notas de Educação Física</w:t>
        </w:r>
        <w:r>
          <w:rPr>
            <w:noProof/>
            <w:webHidden/>
          </w:rPr>
          <w:tab/>
        </w:r>
        <w:r>
          <w:rPr>
            <w:noProof/>
            <w:webHidden/>
          </w:rPr>
          <w:fldChar w:fldCharType="begin"/>
        </w:r>
        <w:r>
          <w:rPr>
            <w:noProof/>
            <w:webHidden/>
          </w:rPr>
          <w:instrText xml:space="preserve"> PAGEREF _Toc220605285 \h </w:instrText>
        </w:r>
        <w:r>
          <w:rPr>
            <w:noProof/>
            <w:webHidden/>
          </w:rPr>
        </w:r>
        <w:r>
          <w:rPr>
            <w:noProof/>
            <w:webHidden/>
          </w:rPr>
          <w:fldChar w:fldCharType="separate"/>
        </w:r>
        <w:r>
          <w:rPr>
            <w:noProof/>
            <w:webHidden/>
          </w:rPr>
          <w:t>23</w:t>
        </w:r>
        <w:r>
          <w:rPr>
            <w:noProof/>
            <w:webHidden/>
          </w:rPr>
          <w:fldChar w:fldCharType="end"/>
        </w:r>
      </w:hyperlink>
    </w:p>
    <w:p w14:paraId="229463B5" w14:textId="70046E1C" w:rsidR="008D51FB" w:rsidRDefault="008D51FB">
      <w:pPr>
        <w:pStyle w:val="ndicedeilustraes"/>
        <w:tabs>
          <w:tab w:val="right" w:leader="dot" w:pos="8494"/>
        </w:tabs>
        <w:rPr>
          <w:rFonts w:asciiTheme="minorHAnsi" w:eastAsiaTheme="minorEastAsia" w:hAnsiTheme="minorHAnsi"/>
          <w:noProof/>
          <w:lang w:eastAsia="pt-PT"/>
        </w:rPr>
      </w:pPr>
      <w:hyperlink w:anchor="_Toc220605286" w:history="1">
        <w:r w:rsidRPr="004C21AD">
          <w:rPr>
            <w:rStyle w:val="Hiperligao"/>
            <w:noProof/>
          </w:rPr>
          <w:t>Figura 14- Disciplina Preferida</w:t>
        </w:r>
        <w:r>
          <w:rPr>
            <w:noProof/>
            <w:webHidden/>
          </w:rPr>
          <w:tab/>
        </w:r>
        <w:r>
          <w:rPr>
            <w:noProof/>
            <w:webHidden/>
          </w:rPr>
          <w:fldChar w:fldCharType="begin"/>
        </w:r>
        <w:r>
          <w:rPr>
            <w:noProof/>
            <w:webHidden/>
          </w:rPr>
          <w:instrText xml:space="preserve"> PAGEREF _Toc220605286 \h </w:instrText>
        </w:r>
        <w:r>
          <w:rPr>
            <w:noProof/>
            <w:webHidden/>
          </w:rPr>
        </w:r>
        <w:r>
          <w:rPr>
            <w:noProof/>
            <w:webHidden/>
          </w:rPr>
          <w:fldChar w:fldCharType="separate"/>
        </w:r>
        <w:r>
          <w:rPr>
            <w:noProof/>
            <w:webHidden/>
          </w:rPr>
          <w:t>24</w:t>
        </w:r>
        <w:r>
          <w:rPr>
            <w:noProof/>
            <w:webHidden/>
          </w:rPr>
          <w:fldChar w:fldCharType="end"/>
        </w:r>
      </w:hyperlink>
    </w:p>
    <w:p w14:paraId="31C1EAF9" w14:textId="44468CC9" w:rsidR="008D51FB" w:rsidRDefault="008D51FB">
      <w:pPr>
        <w:pStyle w:val="ndicedeilustraes"/>
        <w:tabs>
          <w:tab w:val="right" w:leader="dot" w:pos="8494"/>
        </w:tabs>
        <w:rPr>
          <w:rFonts w:asciiTheme="minorHAnsi" w:eastAsiaTheme="minorEastAsia" w:hAnsiTheme="minorHAnsi"/>
          <w:noProof/>
          <w:lang w:eastAsia="pt-PT"/>
        </w:rPr>
      </w:pPr>
      <w:hyperlink w:anchor="_Toc220605287" w:history="1">
        <w:r w:rsidRPr="004C21AD">
          <w:rPr>
            <w:rStyle w:val="Hiperligao"/>
            <w:noProof/>
          </w:rPr>
          <w:t>Figura 15- Unidade Didática</w:t>
        </w:r>
        <w:r>
          <w:rPr>
            <w:noProof/>
            <w:webHidden/>
          </w:rPr>
          <w:tab/>
        </w:r>
        <w:r>
          <w:rPr>
            <w:noProof/>
            <w:webHidden/>
          </w:rPr>
          <w:fldChar w:fldCharType="begin"/>
        </w:r>
        <w:r>
          <w:rPr>
            <w:noProof/>
            <w:webHidden/>
          </w:rPr>
          <w:instrText xml:space="preserve"> PAGEREF _Toc220605287 \h </w:instrText>
        </w:r>
        <w:r>
          <w:rPr>
            <w:noProof/>
            <w:webHidden/>
          </w:rPr>
        </w:r>
        <w:r>
          <w:rPr>
            <w:noProof/>
            <w:webHidden/>
          </w:rPr>
          <w:fldChar w:fldCharType="separate"/>
        </w:r>
        <w:r>
          <w:rPr>
            <w:noProof/>
            <w:webHidden/>
          </w:rPr>
          <w:t>25</w:t>
        </w:r>
        <w:r>
          <w:rPr>
            <w:noProof/>
            <w:webHidden/>
          </w:rPr>
          <w:fldChar w:fldCharType="end"/>
        </w:r>
      </w:hyperlink>
    </w:p>
    <w:p w14:paraId="77603296" w14:textId="7FB009B6" w:rsidR="008D51FB" w:rsidRDefault="008D51FB">
      <w:pPr>
        <w:pStyle w:val="ndicedeilustraes"/>
        <w:tabs>
          <w:tab w:val="right" w:leader="dot" w:pos="8494"/>
        </w:tabs>
        <w:rPr>
          <w:rFonts w:asciiTheme="minorHAnsi" w:eastAsiaTheme="minorEastAsia" w:hAnsiTheme="minorHAnsi"/>
          <w:noProof/>
          <w:lang w:eastAsia="pt-PT"/>
        </w:rPr>
      </w:pPr>
      <w:hyperlink w:anchor="_Toc220605288" w:history="1">
        <w:r w:rsidRPr="004C21AD">
          <w:rPr>
            <w:rStyle w:val="Hiperligao"/>
            <w:noProof/>
          </w:rPr>
          <w:t>Figura 16- Avaliação Diagnóstica</w:t>
        </w:r>
        <w:r>
          <w:rPr>
            <w:noProof/>
            <w:webHidden/>
          </w:rPr>
          <w:tab/>
        </w:r>
        <w:r>
          <w:rPr>
            <w:noProof/>
            <w:webHidden/>
          </w:rPr>
          <w:fldChar w:fldCharType="begin"/>
        </w:r>
        <w:r>
          <w:rPr>
            <w:noProof/>
            <w:webHidden/>
          </w:rPr>
          <w:instrText xml:space="preserve"> PAGEREF _Toc220605288 \h </w:instrText>
        </w:r>
        <w:r>
          <w:rPr>
            <w:noProof/>
            <w:webHidden/>
          </w:rPr>
        </w:r>
        <w:r>
          <w:rPr>
            <w:noProof/>
            <w:webHidden/>
          </w:rPr>
          <w:fldChar w:fldCharType="separate"/>
        </w:r>
        <w:r>
          <w:rPr>
            <w:noProof/>
            <w:webHidden/>
          </w:rPr>
          <w:t>33</w:t>
        </w:r>
        <w:r>
          <w:rPr>
            <w:noProof/>
            <w:webHidden/>
          </w:rPr>
          <w:fldChar w:fldCharType="end"/>
        </w:r>
      </w:hyperlink>
    </w:p>
    <w:p w14:paraId="4081A66B" w14:textId="60A1AA0E" w:rsidR="008D51FB" w:rsidRDefault="008D51FB">
      <w:pPr>
        <w:pStyle w:val="ndicedeilustraes"/>
        <w:tabs>
          <w:tab w:val="right" w:leader="dot" w:pos="8494"/>
        </w:tabs>
        <w:rPr>
          <w:rFonts w:asciiTheme="minorHAnsi" w:eastAsiaTheme="minorEastAsia" w:hAnsiTheme="minorHAnsi"/>
          <w:noProof/>
          <w:lang w:eastAsia="pt-PT"/>
        </w:rPr>
      </w:pPr>
      <w:hyperlink w:anchor="_Toc220605289" w:history="1">
        <w:r w:rsidRPr="004C21AD">
          <w:rPr>
            <w:rStyle w:val="Hiperligao"/>
            <w:noProof/>
          </w:rPr>
          <w:t>Figura 17- Pontuação Máxima de Cada Elemento</w:t>
        </w:r>
        <w:r>
          <w:rPr>
            <w:noProof/>
            <w:webHidden/>
          </w:rPr>
          <w:tab/>
        </w:r>
        <w:r>
          <w:rPr>
            <w:noProof/>
            <w:webHidden/>
          </w:rPr>
          <w:fldChar w:fldCharType="begin"/>
        </w:r>
        <w:r>
          <w:rPr>
            <w:noProof/>
            <w:webHidden/>
          </w:rPr>
          <w:instrText xml:space="preserve"> PAGEREF _Toc220605289 \h </w:instrText>
        </w:r>
        <w:r>
          <w:rPr>
            <w:noProof/>
            <w:webHidden/>
          </w:rPr>
        </w:r>
        <w:r>
          <w:rPr>
            <w:noProof/>
            <w:webHidden/>
          </w:rPr>
          <w:fldChar w:fldCharType="separate"/>
        </w:r>
        <w:r>
          <w:rPr>
            <w:noProof/>
            <w:webHidden/>
          </w:rPr>
          <w:t>35</w:t>
        </w:r>
        <w:r>
          <w:rPr>
            <w:noProof/>
            <w:webHidden/>
          </w:rPr>
          <w:fldChar w:fldCharType="end"/>
        </w:r>
      </w:hyperlink>
    </w:p>
    <w:p w14:paraId="48DA2F5C" w14:textId="3753D5C3" w:rsidR="008D51FB" w:rsidRDefault="008D51FB">
      <w:pPr>
        <w:pStyle w:val="ndicedeilustraes"/>
        <w:tabs>
          <w:tab w:val="right" w:leader="dot" w:pos="8494"/>
        </w:tabs>
        <w:rPr>
          <w:rFonts w:asciiTheme="minorHAnsi" w:eastAsiaTheme="minorEastAsia" w:hAnsiTheme="minorHAnsi"/>
          <w:noProof/>
          <w:lang w:eastAsia="pt-PT"/>
        </w:rPr>
      </w:pPr>
      <w:hyperlink w:anchor="_Toc220605290" w:history="1">
        <w:r w:rsidRPr="004C21AD">
          <w:rPr>
            <w:rStyle w:val="Hiperligao"/>
            <w:noProof/>
          </w:rPr>
          <w:t>Figura 18- Avaliação Sumativa</w:t>
        </w:r>
        <w:r>
          <w:rPr>
            <w:noProof/>
            <w:webHidden/>
          </w:rPr>
          <w:tab/>
        </w:r>
        <w:r>
          <w:rPr>
            <w:noProof/>
            <w:webHidden/>
          </w:rPr>
          <w:fldChar w:fldCharType="begin"/>
        </w:r>
        <w:r>
          <w:rPr>
            <w:noProof/>
            <w:webHidden/>
          </w:rPr>
          <w:instrText xml:space="preserve"> PAGEREF _Toc220605290 \h </w:instrText>
        </w:r>
        <w:r>
          <w:rPr>
            <w:noProof/>
            <w:webHidden/>
          </w:rPr>
        </w:r>
        <w:r>
          <w:rPr>
            <w:noProof/>
            <w:webHidden/>
          </w:rPr>
          <w:fldChar w:fldCharType="separate"/>
        </w:r>
        <w:r>
          <w:rPr>
            <w:noProof/>
            <w:webHidden/>
          </w:rPr>
          <w:t>36</w:t>
        </w:r>
        <w:r>
          <w:rPr>
            <w:noProof/>
            <w:webHidden/>
          </w:rPr>
          <w:fldChar w:fldCharType="end"/>
        </w:r>
      </w:hyperlink>
    </w:p>
    <w:p w14:paraId="10F0E397" w14:textId="7557CA1D" w:rsidR="00A95F55" w:rsidRPr="00A95F55" w:rsidRDefault="00A95F55" w:rsidP="00403EF6">
      <w:pPr>
        <w:spacing w:line="360" w:lineRule="auto"/>
        <w:jc w:val="both"/>
        <w:rPr>
          <w:rFonts w:ascii="Arial" w:hAnsi="Arial" w:cs="Arial"/>
          <w:b/>
          <w:bCs/>
          <w:i/>
          <w:iCs/>
          <w:sz w:val="32"/>
          <w:szCs w:val="32"/>
        </w:rPr>
      </w:pPr>
      <w:r>
        <w:rPr>
          <w:rFonts w:ascii="Arial" w:hAnsi="Arial" w:cs="Arial"/>
          <w:b/>
          <w:bCs/>
          <w:i/>
          <w:iCs/>
          <w:sz w:val="32"/>
          <w:szCs w:val="32"/>
        </w:rPr>
        <w:fldChar w:fldCharType="end"/>
      </w:r>
    </w:p>
    <w:p w14:paraId="575212D0" w14:textId="77777777" w:rsidR="00F972FB" w:rsidRDefault="00F972FB" w:rsidP="00403EF6">
      <w:pPr>
        <w:spacing w:line="360" w:lineRule="auto"/>
        <w:jc w:val="both"/>
        <w:rPr>
          <w:rFonts w:ascii="Arial" w:hAnsi="Arial" w:cs="Arial"/>
        </w:rPr>
      </w:pPr>
    </w:p>
    <w:p w14:paraId="5FA618C1" w14:textId="77777777" w:rsidR="00F972FB" w:rsidRDefault="00F972FB" w:rsidP="00403EF6">
      <w:pPr>
        <w:spacing w:line="360" w:lineRule="auto"/>
        <w:jc w:val="both"/>
        <w:rPr>
          <w:rFonts w:ascii="Arial" w:hAnsi="Arial" w:cs="Arial"/>
        </w:rPr>
      </w:pPr>
    </w:p>
    <w:p w14:paraId="05E76CB8" w14:textId="77777777" w:rsidR="00F972FB" w:rsidRDefault="00F972FB" w:rsidP="00403EF6">
      <w:pPr>
        <w:spacing w:line="360" w:lineRule="auto"/>
        <w:jc w:val="both"/>
        <w:rPr>
          <w:rFonts w:ascii="Arial" w:hAnsi="Arial" w:cs="Arial"/>
        </w:rPr>
      </w:pPr>
    </w:p>
    <w:p w14:paraId="76EFD735" w14:textId="77777777" w:rsidR="00F972FB" w:rsidRDefault="00F972FB" w:rsidP="00403EF6">
      <w:pPr>
        <w:spacing w:line="360" w:lineRule="auto"/>
        <w:jc w:val="both"/>
        <w:rPr>
          <w:rFonts w:ascii="Arial" w:hAnsi="Arial" w:cs="Arial"/>
        </w:rPr>
      </w:pPr>
    </w:p>
    <w:p w14:paraId="459B49CF" w14:textId="77777777" w:rsidR="00A95F55" w:rsidRDefault="00A95F55" w:rsidP="00403EF6">
      <w:pPr>
        <w:spacing w:line="360" w:lineRule="auto"/>
        <w:jc w:val="both"/>
        <w:rPr>
          <w:rFonts w:ascii="Arial" w:hAnsi="Arial" w:cs="Arial"/>
        </w:rPr>
      </w:pPr>
    </w:p>
    <w:p w14:paraId="41BE303A" w14:textId="77777777" w:rsidR="00A95F55" w:rsidRDefault="00A95F55" w:rsidP="00403EF6">
      <w:pPr>
        <w:spacing w:line="360" w:lineRule="auto"/>
        <w:jc w:val="both"/>
        <w:rPr>
          <w:rFonts w:ascii="Arial" w:hAnsi="Arial" w:cs="Arial"/>
        </w:rPr>
      </w:pPr>
    </w:p>
    <w:p w14:paraId="7945F0B7" w14:textId="77777777" w:rsidR="00A95F55" w:rsidRDefault="00A95F55" w:rsidP="00403EF6">
      <w:pPr>
        <w:spacing w:line="360" w:lineRule="auto"/>
        <w:jc w:val="both"/>
        <w:rPr>
          <w:rFonts w:ascii="Arial" w:hAnsi="Arial" w:cs="Arial"/>
        </w:rPr>
      </w:pPr>
    </w:p>
    <w:p w14:paraId="6073D44A" w14:textId="77777777" w:rsidR="00A95F55" w:rsidRDefault="00A95F55" w:rsidP="00403EF6">
      <w:pPr>
        <w:spacing w:line="360" w:lineRule="auto"/>
        <w:jc w:val="both"/>
        <w:rPr>
          <w:rFonts w:ascii="Arial" w:hAnsi="Arial" w:cs="Arial"/>
        </w:rPr>
      </w:pPr>
    </w:p>
    <w:p w14:paraId="6C463F7D" w14:textId="77777777" w:rsidR="00A95F55" w:rsidRDefault="00A95F55" w:rsidP="00403EF6">
      <w:pPr>
        <w:spacing w:line="360" w:lineRule="auto"/>
        <w:jc w:val="both"/>
        <w:rPr>
          <w:rFonts w:ascii="Arial" w:hAnsi="Arial" w:cs="Arial"/>
        </w:rPr>
      </w:pPr>
    </w:p>
    <w:p w14:paraId="0785D359" w14:textId="77777777" w:rsidR="00A95F55" w:rsidRDefault="00A95F55" w:rsidP="00403EF6">
      <w:pPr>
        <w:spacing w:line="360" w:lineRule="auto"/>
        <w:jc w:val="both"/>
        <w:rPr>
          <w:rFonts w:ascii="Arial" w:hAnsi="Arial" w:cs="Arial"/>
        </w:rPr>
      </w:pPr>
    </w:p>
    <w:p w14:paraId="71247A23" w14:textId="77777777" w:rsidR="00A95F55" w:rsidRDefault="00A95F55" w:rsidP="00403EF6">
      <w:pPr>
        <w:spacing w:line="360" w:lineRule="auto"/>
        <w:jc w:val="both"/>
        <w:rPr>
          <w:rFonts w:ascii="Arial" w:hAnsi="Arial" w:cs="Arial"/>
        </w:rPr>
      </w:pPr>
    </w:p>
    <w:p w14:paraId="27A48A05" w14:textId="77777777" w:rsidR="00A95F55" w:rsidRDefault="00A95F55" w:rsidP="00403EF6">
      <w:pPr>
        <w:spacing w:line="360" w:lineRule="auto"/>
        <w:jc w:val="both"/>
        <w:rPr>
          <w:rFonts w:ascii="Arial" w:hAnsi="Arial" w:cs="Arial"/>
        </w:rPr>
      </w:pPr>
    </w:p>
    <w:p w14:paraId="48E68910" w14:textId="0E114779" w:rsidR="003D4175" w:rsidRDefault="00CA5B9E" w:rsidP="003D4175">
      <w:pPr>
        <w:pStyle w:val="Ttulo1"/>
      </w:pPr>
      <w:r>
        <w:lastRenderedPageBreak/>
        <w:t xml:space="preserve"> </w:t>
      </w:r>
      <w:bookmarkStart w:id="0" w:name="_Toc220605090"/>
      <w:r w:rsidR="003D4175">
        <w:t>Introdução</w:t>
      </w:r>
      <w:bookmarkEnd w:id="0"/>
    </w:p>
    <w:p w14:paraId="4F250387" w14:textId="77777777" w:rsidR="003D4175" w:rsidRPr="009D1D3B" w:rsidRDefault="003D4175" w:rsidP="003D4175">
      <w:pPr>
        <w:spacing w:line="360" w:lineRule="auto"/>
        <w:jc w:val="both"/>
        <w:rPr>
          <w:rFonts w:ascii="Arial" w:hAnsi="Arial" w:cs="Arial"/>
        </w:rPr>
      </w:pPr>
      <w:r>
        <w:rPr>
          <w:rFonts w:ascii="Arial" w:hAnsi="Arial" w:cs="Arial"/>
        </w:rPr>
        <w:tab/>
      </w:r>
      <w:r w:rsidRPr="009D1D3B">
        <w:rPr>
          <w:rFonts w:ascii="Arial" w:hAnsi="Arial" w:cs="Arial"/>
        </w:rPr>
        <w:t xml:space="preserve">O presente Modelo de Estrutura de Conhecimento (MEC) foi desenvolvido no âmbito da Unidade Curricular de Estágio Profissional, inserida no 2º ano do Mestrado em Ensino de Educação Física nos Ensinos Básico e Secundário, da Faculdade de Desporto da Universidade do Porto (FADEUP), com núcleo de estágio </w:t>
      </w:r>
      <w:r>
        <w:rPr>
          <w:rFonts w:ascii="Arial" w:hAnsi="Arial" w:cs="Arial"/>
        </w:rPr>
        <w:t xml:space="preserve">profissional </w:t>
      </w:r>
      <w:r w:rsidRPr="009D1D3B">
        <w:rPr>
          <w:rFonts w:ascii="Arial" w:hAnsi="Arial" w:cs="Arial"/>
        </w:rPr>
        <w:t>na Escola Secundária Filipa de Vilhena.</w:t>
      </w:r>
    </w:p>
    <w:p w14:paraId="5A052E47" w14:textId="77777777" w:rsidR="003D4175" w:rsidRPr="009D1D3B" w:rsidRDefault="003D4175" w:rsidP="003D4175">
      <w:pPr>
        <w:spacing w:line="360" w:lineRule="auto"/>
        <w:jc w:val="both"/>
        <w:rPr>
          <w:rFonts w:ascii="Arial" w:hAnsi="Arial" w:cs="Arial"/>
        </w:rPr>
      </w:pPr>
      <w:r w:rsidRPr="009D1D3B">
        <w:rPr>
          <w:rFonts w:ascii="Arial" w:hAnsi="Arial" w:cs="Arial"/>
        </w:rPr>
        <w:tab/>
        <w:t>A disciplina abordada neste MEC é a Educação Física, reconhecida pelo seu papel fundamental no desenvolvimento físico, cognitivo e social d</w:t>
      </w:r>
      <w:r>
        <w:rPr>
          <w:rFonts w:ascii="Arial" w:hAnsi="Arial" w:cs="Arial"/>
        </w:rPr>
        <w:t>as</w:t>
      </w:r>
      <w:r w:rsidRPr="009D1D3B">
        <w:rPr>
          <w:rFonts w:ascii="Arial" w:hAnsi="Arial" w:cs="Arial"/>
        </w:rPr>
        <w:t xml:space="preserve"> crianças e jovens, bem como pela sua presença contínua ao longo de todo o currículo escolar, desde o 1º ciclo do ensino básico até ao final do ensino secundário. </w:t>
      </w:r>
      <w:r w:rsidRPr="009B183F">
        <w:rPr>
          <w:rFonts w:ascii="Arial" w:hAnsi="Arial" w:cs="Arial"/>
          <w:color w:val="000000" w:themeColor="text1"/>
        </w:rPr>
        <w:t xml:space="preserve">Este MEC foi especificamente elaborado para planear uma Unidade Didática de </w:t>
      </w:r>
      <w:r>
        <w:rPr>
          <w:rFonts w:ascii="Arial" w:hAnsi="Arial" w:cs="Arial"/>
          <w:color w:val="000000" w:themeColor="text1"/>
        </w:rPr>
        <w:t>Ginástica</w:t>
      </w:r>
      <w:r w:rsidRPr="009B183F">
        <w:rPr>
          <w:rFonts w:ascii="Arial" w:hAnsi="Arial" w:cs="Arial"/>
          <w:color w:val="000000" w:themeColor="text1"/>
        </w:rPr>
        <w:t xml:space="preserve"> </w:t>
      </w:r>
      <w:r w:rsidRPr="009D1D3B">
        <w:rPr>
          <w:rFonts w:ascii="Arial" w:hAnsi="Arial" w:cs="Arial"/>
        </w:rPr>
        <w:t xml:space="preserve">para uma turma do 10º ano, tendo como referência as Aprendizagens Essenciais e os dados obtidos na </w:t>
      </w:r>
      <w:r>
        <w:rPr>
          <w:rFonts w:ascii="Arial" w:hAnsi="Arial" w:cs="Arial"/>
        </w:rPr>
        <w:t>a</w:t>
      </w:r>
      <w:r w:rsidRPr="009D1D3B">
        <w:rPr>
          <w:rFonts w:ascii="Arial" w:hAnsi="Arial" w:cs="Arial"/>
        </w:rPr>
        <w:t xml:space="preserve">valiação </w:t>
      </w:r>
      <w:r>
        <w:rPr>
          <w:rFonts w:ascii="Arial" w:hAnsi="Arial" w:cs="Arial"/>
        </w:rPr>
        <w:t>diagnóstica da turma</w:t>
      </w:r>
      <w:r w:rsidRPr="009D1D3B">
        <w:rPr>
          <w:rFonts w:ascii="Arial" w:hAnsi="Arial" w:cs="Arial"/>
        </w:rPr>
        <w:t xml:space="preserve">. A organização do MEC segue a proposta de </w:t>
      </w:r>
      <w:proofErr w:type="spellStart"/>
      <w:r w:rsidRPr="009D1D3B">
        <w:rPr>
          <w:rFonts w:ascii="Arial" w:hAnsi="Arial" w:cs="Arial"/>
        </w:rPr>
        <w:t>Vickers</w:t>
      </w:r>
      <w:proofErr w:type="spellEnd"/>
      <w:r w:rsidRPr="009D1D3B">
        <w:rPr>
          <w:rFonts w:ascii="Arial" w:hAnsi="Arial" w:cs="Arial"/>
        </w:rPr>
        <w:t xml:space="preserve"> (1990), estruturada em três fases interligadas: </w:t>
      </w:r>
      <w:r>
        <w:rPr>
          <w:rFonts w:ascii="Arial" w:hAnsi="Arial" w:cs="Arial"/>
        </w:rPr>
        <w:t xml:space="preserve">fase de </w:t>
      </w:r>
      <w:r w:rsidRPr="009D1D3B">
        <w:rPr>
          <w:rFonts w:ascii="Arial" w:hAnsi="Arial" w:cs="Arial"/>
        </w:rPr>
        <w:t xml:space="preserve">análise, </w:t>
      </w:r>
      <w:r>
        <w:rPr>
          <w:rFonts w:ascii="Arial" w:hAnsi="Arial" w:cs="Arial"/>
        </w:rPr>
        <w:t xml:space="preserve">fase de </w:t>
      </w:r>
      <w:r w:rsidRPr="009D1D3B">
        <w:rPr>
          <w:rFonts w:ascii="Arial" w:hAnsi="Arial" w:cs="Arial"/>
        </w:rPr>
        <w:t xml:space="preserve">decisão e </w:t>
      </w:r>
      <w:r>
        <w:rPr>
          <w:rFonts w:ascii="Arial" w:hAnsi="Arial" w:cs="Arial"/>
        </w:rPr>
        <w:t xml:space="preserve">fase de </w:t>
      </w:r>
      <w:r w:rsidRPr="009D1D3B">
        <w:rPr>
          <w:rFonts w:ascii="Arial" w:hAnsi="Arial" w:cs="Arial"/>
        </w:rPr>
        <w:t>aplicação.</w:t>
      </w:r>
    </w:p>
    <w:p w14:paraId="13CD4AA3" w14:textId="77777777" w:rsidR="003D4175" w:rsidRPr="009D1D3B" w:rsidRDefault="003D4175" w:rsidP="003D4175">
      <w:pPr>
        <w:spacing w:line="360" w:lineRule="auto"/>
        <w:jc w:val="both"/>
        <w:rPr>
          <w:rFonts w:ascii="Arial" w:hAnsi="Arial" w:cs="Arial"/>
        </w:rPr>
      </w:pPr>
      <w:r w:rsidRPr="009D1D3B">
        <w:rPr>
          <w:rFonts w:ascii="Arial" w:hAnsi="Arial" w:cs="Arial"/>
        </w:rPr>
        <w:tab/>
        <w:t xml:space="preserve">Na fase de análise avaliam-se as variáveis do contexto que influenciam o ensino, como o nível inicial dos alunos, conteúdos e recursos, permitindo adaptar </w:t>
      </w:r>
      <w:proofErr w:type="gramStart"/>
      <w:r w:rsidRPr="009D1D3B">
        <w:rPr>
          <w:rFonts w:ascii="Arial" w:hAnsi="Arial" w:cs="Arial"/>
        </w:rPr>
        <w:t>a</w:t>
      </w:r>
      <w:proofErr w:type="gramEnd"/>
      <w:r w:rsidRPr="009D1D3B">
        <w:rPr>
          <w:rFonts w:ascii="Arial" w:hAnsi="Arial" w:cs="Arial"/>
        </w:rPr>
        <w:t xml:space="preserve"> intervenção às necessidades da turma. Na fase de decisão define-se a sequência dos conteúdos, objetivos e progressões pedagógicas, estruturando- se também os tipos de avaliação (diagnóstica, formativa e sumativa) e estratégias que favoreçam o desenvolvimento</w:t>
      </w:r>
      <w:r>
        <w:rPr>
          <w:rFonts w:ascii="Arial" w:hAnsi="Arial" w:cs="Arial"/>
        </w:rPr>
        <w:t xml:space="preserve"> tático-técnico</w:t>
      </w:r>
      <w:r w:rsidRPr="009D1D3B">
        <w:rPr>
          <w:rFonts w:ascii="Arial" w:hAnsi="Arial" w:cs="Arial"/>
        </w:rPr>
        <w:t xml:space="preserve"> e psicossocial. Por último, a fase de aplicação envolve a planificação e execução das aulas, gestão de tempo e materiais, e elaboração de documentos de apoio, garantindo uma implementação organizada e permitindo ajustes com base na observação e feedback.</w:t>
      </w:r>
    </w:p>
    <w:p w14:paraId="45B517D2" w14:textId="77777777" w:rsidR="003D4175" w:rsidRPr="009D1D3B" w:rsidRDefault="003D4175" w:rsidP="003D4175">
      <w:pPr>
        <w:spacing w:line="360" w:lineRule="auto"/>
        <w:jc w:val="both"/>
        <w:rPr>
          <w:rFonts w:ascii="Arial" w:hAnsi="Arial" w:cs="Arial"/>
        </w:rPr>
      </w:pPr>
      <w:r w:rsidRPr="009D1D3B">
        <w:rPr>
          <w:rFonts w:ascii="Arial" w:hAnsi="Arial" w:cs="Arial"/>
        </w:rPr>
        <w:tab/>
        <w:t>Deste modo, o MEC serve como um guia estruturado para o ensino do voleibol, evidenciando como a disciplina de Educação Física pode ser organizada para simplificar conteúdos complexos, propor abordagens pedagógicas eficazes e assegurar aprendizagens significativas para todos os alunos.</w:t>
      </w:r>
    </w:p>
    <w:p w14:paraId="66850F00" w14:textId="77777777" w:rsidR="00F972FB" w:rsidRDefault="00F972FB" w:rsidP="00403EF6">
      <w:pPr>
        <w:spacing w:line="360" w:lineRule="auto"/>
        <w:jc w:val="both"/>
        <w:rPr>
          <w:rFonts w:ascii="Arial" w:hAnsi="Arial" w:cs="Arial"/>
        </w:rPr>
      </w:pPr>
    </w:p>
    <w:p w14:paraId="164DF75E" w14:textId="1F7B1A41" w:rsidR="00166DE9" w:rsidRDefault="00995E10" w:rsidP="00995E10">
      <w:pPr>
        <w:pStyle w:val="Ttulo1"/>
        <w:spacing w:after="0"/>
      </w:pPr>
      <w:bookmarkStart w:id="1" w:name="_Toc220605091"/>
      <w:r>
        <w:lastRenderedPageBreak/>
        <w:t>Fase de Análise</w:t>
      </w:r>
      <w:bookmarkEnd w:id="1"/>
    </w:p>
    <w:p w14:paraId="6866845A" w14:textId="271DAA1F" w:rsidR="00166DE9" w:rsidRDefault="00995E10" w:rsidP="00995E10">
      <w:pPr>
        <w:pStyle w:val="Ttulo2"/>
        <w:spacing w:before="0"/>
      </w:pPr>
      <w:bookmarkStart w:id="2" w:name="_Toc220605092"/>
      <w:r>
        <w:t>Módulo 1 – Estrutura de Conhecimento da Modalidade</w:t>
      </w:r>
      <w:bookmarkEnd w:id="2"/>
    </w:p>
    <w:p w14:paraId="3E5DE2A3" w14:textId="62D16556" w:rsidR="004B36E1" w:rsidRPr="003A54BA" w:rsidRDefault="004B36E1" w:rsidP="004B36E1">
      <w:pPr>
        <w:spacing w:line="360" w:lineRule="auto"/>
        <w:jc w:val="both"/>
        <w:rPr>
          <w:rFonts w:ascii="Arial" w:hAnsi="Arial" w:cs="Arial"/>
        </w:rPr>
      </w:pPr>
      <w:r>
        <w:rPr>
          <w:rFonts w:ascii="Arial" w:hAnsi="Arial" w:cs="Arial"/>
        </w:rPr>
        <w:tab/>
      </w:r>
      <w:r w:rsidRPr="003A54BA">
        <w:rPr>
          <w:rFonts w:ascii="Arial" w:hAnsi="Arial" w:cs="Arial"/>
        </w:rPr>
        <w:t xml:space="preserve">De acordo com </w:t>
      </w:r>
      <w:proofErr w:type="spellStart"/>
      <w:r w:rsidRPr="003A54BA">
        <w:rPr>
          <w:rFonts w:ascii="Arial" w:hAnsi="Arial" w:cs="Arial"/>
        </w:rPr>
        <w:t>Vickers</w:t>
      </w:r>
      <w:proofErr w:type="spellEnd"/>
      <w:r w:rsidRPr="003A54BA">
        <w:rPr>
          <w:rFonts w:ascii="Arial" w:hAnsi="Arial" w:cs="Arial"/>
        </w:rPr>
        <w:t xml:space="preserve"> (1990), é possível utilizar uma estrutura de conhecimento para orientar a elaboração de currículos, dando prioridade a dimensões de carácter transdisciplinar. Conforme os objetivos definidos, o programa pode privilegiar aspetos como o desenvolvimento da aptidão física, a aprendizagem de noções e capacidades fundamentais, a compreensão da cultura desportiva ou ainda abordagens de natureza psicológica, social e filosófica. Esta organização baseia-se na integração de diferentes áreas do saber que compõem as ciências do desporto.</w:t>
      </w:r>
    </w:p>
    <w:p w14:paraId="32CC664D" w14:textId="228BFAC3" w:rsidR="004B36E1" w:rsidRPr="009D1D3B" w:rsidRDefault="004C2F90" w:rsidP="004B36E1">
      <w:pPr>
        <w:spacing w:line="360" w:lineRule="auto"/>
        <w:jc w:val="both"/>
        <w:rPr>
          <w:rFonts w:ascii="Arial" w:hAnsi="Arial" w:cs="Arial"/>
        </w:rPr>
      </w:pPr>
      <w:r w:rsidRPr="009D1D3B">
        <w:rPr>
          <w:rFonts w:ascii="Arial" w:hAnsi="Arial" w:cs="Arial"/>
          <w:noProof/>
          <w:lang w:eastAsia="pt-PT"/>
        </w:rPr>
        <w:drawing>
          <wp:anchor distT="0" distB="0" distL="114300" distR="114300" simplePos="0" relativeHeight="251661312" behindDoc="1" locked="0" layoutInCell="1" allowOverlap="1" wp14:anchorId="5AEFF10A" wp14:editId="2CD1B9B2">
            <wp:simplePos x="0" y="0"/>
            <wp:positionH relativeFrom="margin">
              <wp:posOffset>558586</wp:posOffset>
            </wp:positionH>
            <wp:positionV relativeFrom="paragraph">
              <wp:posOffset>873208</wp:posOffset>
            </wp:positionV>
            <wp:extent cx="4109720" cy="1511935"/>
            <wp:effectExtent l="0" t="0" r="17780" b="0"/>
            <wp:wrapTight wrapText="bothSides">
              <wp:wrapPolygon edited="0">
                <wp:start x="8143" y="363"/>
                <wp:lineTo x="8010" y="3084"/>
                <wp:lineTo x="8010" y="7439"/>
                <wp:lineTo x="8477" y="9435"/>
                <wp:lineTo x="0" y="10705"/>
                <wp:lineTo x="0" y="19414"/>
                <wp:lineTo x="534" y="21228"/>
                <wp:lineTo x="21627" y="21228"/>
                <wp:lineTo x="21627" y="13245"/>
                <wp:lineTo x="21226" y="12338"/>
                <wp:lineTo x="21293" y="11430"/>
                <wp:lineTo x="18623" y="10342"/>
                <wp:lineTo x="13483" y="9435"/>
                <wp:lineTo x="13483" y="2359"/>
                <wp:lineTo x="12949" y="363"/>
                <wp:lineTo x="8143" y="363"/>
              </wp:wrapPolygon>
            </wp:wrapTight>
            <wp:docPr id="532084006"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r w:rsidR="004B36E1">
        <w:rPr>
          <w:rFonts w:ascii="Arial" w:hAnsi="Arial" w:cs="Arial"/>
        </w:rPr>
        <w:tab/>
      </w:r>
      <w:r w:rsidR="004B36E1" w:rsidRPr="003A54BA">
        <w:rPr>
          <w:rFonts w:ascii="Arial" w:hAnsi="Arial" w:cs="Arial"/>
        </w:rPr>
        <w:t xml:space="preserve">Assim, este primeiro módulo corresponde </w:t>
      </w:r>
      <w:r w:rsidR="00E6456A">
        <w:rPr>
          <w:rFonts w:ascii="Arial" w:hAnsi="Arial" w:cs="Arial"/>
        </w:rPr>
        <w:t>a uma fase</w:t>
      </w:r>
      <w:r w:rsidR="004B36E1" w:rsidRPr="003A54BA">
        <w:rPr>
          <w:rFonts w:ascii="Arial" w:hAnsi="Arial" w:cs="Arial"/>
        </w:rPr>
        <w:t xml:space="preserve"> de análise e desempenha um papel determinante na definição dos conteúdos que serão trabalhados no 10.º ano</w:t>
      </w:r>
      <w:r w:rsidR="004806AA">
        <w:rPr>
          <w:rFonts w:ascii="Arial" w:hAnsi="Arial" w:cs="Arial"/>
        </w:rPr>
        <w:t>, considerando as 4 categorias transdisciplinares apresentadas no diagrama 1</w:t>
      </w:r>
      <w:r w:rsidR="004B36E1" w:rsidRPr="003A54BA">
        <w:rPr>
          <w:rFonts w:ascii="Arial" w:hAnsi="Arial" w:cs="Arial"/>
        </w:rPr>
        <w:t>.</w:t>
      </w:r>
    </w:p>
    <w:p w14:paraId="72A70B36" w14:textId="0E104DF9" w:rsidR="004B36E1" w:rsidRPr="009D1D3B" w:rsidRDefault="004B36E1" w:rsidP="004B36E1">
      <w:pPr>
        <w:spacing w:line="360" w:lineRule="auto"/>
        <w:jc w:val="both"/>
        <w:rPr>
          <w:rFonts w:ascii="Arial" w:hAnsi="Arial" w:cs="Arial"/>
        </w:rPr>
      </w:pPr>
    </w:p>
    <w:p w14:paraId="0D65FF12" w14:textId="77777777" w:rsidR="004B36E1" w:rsidRPr="009D1D3B" w:rsidRDefault="004B36E1" w:rsidP="004B36E1">
      <w:pPr>
        <w:spacing w:line="360" w:lineRule="auto"/>
        <w:jc w:val="both"/>
        <w:rPr>
          <w:rFonts w:ascii="Arial" w:hAnsi="Arial" w:cs="Arial"/>
        </w:rPr>
      </w:pPr>
    </w:p>
    <w:p w14:paraId="1CF710F6" w14:textId="77777777" w:rsidR="004B36E1" w:rsidRDefault="004B36E1" w:rsidP="004B36E1">
      <w:pPr>
        <w:spacing w:line="360" w:lineRule="auto"/>
        <w:jc w:val="both"/>
        <w:rPr>
          <w:rFonts w:ascii="Arial" w:hAnsi="Arial" w:cs="Arial"/>
        </w:rPr>
      </w:pPr>
    </w:p>
    <w:p w14:paraId="4D52626A" w14:textId="77777777" w:rsidR="004B36E1" w:rsidRPr="009D1D3B" w:rsidRDefault="004B36E1" w:rsidP="004B36E1">
      <w:pPr>
        <w:spacing w:line="360" w:lineRule="auto"/>
        <w:jc w:val="both"/>
        <w:rPr>
          <w:rFonts w:ascii="Arial" w:hAnsi="Arial" w:cs="Arial"/>
        </w:rPr>
      </w:pPr>
    </w:p>
    <w:p w14:paraId="6C966D6C" w14:textId="297E3B6C" w:rsidR="004B36E1" w:rsidRDefault="004B36E1" w:rsidP="004B36E1">
      <w:pPr>
        <w:spacing w:line="360" w:lineRule="auto"/>
        <w:rPr>
          <w:rFonts w:ascii="Arial" w:hAnsi="Arial" w:cs="Arial"/>
        </w:rPr>
      </w:pPr>
    </w:p>
    <w:p w14:paraId="37BDF1CB" w14:textId="6ABA6EEE" w:rsidR="004B36E1" w:rsidRPr="004806AA" w:rsidRDefault="004806AA" w:rsidP="004806AA">
      <w:pPr>
        <w:spacing w:line="360" w:lineRule="auto"/>
        <w:rPr>
          <w:rFonts w:ascii="Arial" w:hAnsi="Arial" w:cs="Arial"/>
          <w:i/>
          <w:iCs/>
          <w:sz w:val="20"/>
          <w:szCs w:val="20"/>
        </w:rPr>
      </w:pPr>
      <w:r>
        <w:rPr>
          <w:noProof/>
          <w:lang w:eastAsia="pt-PT"/>
        </w:rPr>
        <mc:AlternateContent>
          <mc:Choice Requires="wps">
            <w:drawing>
              <wp:anchor distT="0" distB="0" distL="114300" distR="114300" simplePos="0" relativeHeight="251664384" behindDoc="1" locked="0" layoutInCell="1" allowOverlap="1" wp14:anchorId="6C0D33EB" wp14:editId="7C2BBFB7">
                <wp:simplePos x="0" y="0"/>
                <wp:positionH relativeFrom="column">
                  <wp:posOffset>368935</wp:posOffset>
                </wp:positionH>
                <wp:positionV relativeFrom="paragraph">
                  <wp:posOffset>17828</wp:posOffset>
                </wp:positionV>
                <wp:extent cx="4587240" cy="165100"/>
                <wp:effectExtent l="0" t="0" r="0" b="0"/>
                <wp:wrapTight wrapText="bothSides">
                  <wp:wrapPolygon edited="0">
                    <wp:start x="0" y="0"/>
                    <wp:lineTo x="0" y="19938"/>
                    <wp:lineTo x="21528" y="19938"/>
                    <wp:lineTo x="21528" y="0"/>
                    <wp:lineTo x="0" y="0"/>
                  </wp:wrapPolygon>
                </wp:wrapTight>
                <wp:docPr id="1577087765" name="Caixa de texto 1"/>
                <wp:cNvGraphicFramePr/>
                <a:graphic xmlns:a="http://schemas.openxmlformats.org/drawingml/2006/main">
                  <a:graphicData uri="http://schemas.microsoft.com/office/word/2010/wordprocessingShape">
                    <wps:wsp>
                      <wps:cNvSpPr txBox="1"/>
                      <wps:spPr>
                        <a:xfrm>
                          <a:off x="0" y="0"/>
                          <a:ext cx="4587240" cy="165100"/>
                        </a:xfrm>
                        <a:prstGeom prst="rect">
                          <a:avLst/>
                        </a:prstGeom>
                        <a:solidFill>
                          <a:prstClr val="white"/>
                        </a:solidFill>
                        <a:ln>
                          <a:noFill/>
                        </a:ln>
                      </wps:spPr>
                      <wps:txbx>
                        <w:txbxContent>
                          <w:p w14:paraId="6DA2FA1A" w14:textId="2C93FEF7" w:rsidR="004B36E1" w:rsidRPr="00012C46" w:rsidRDefault="004B36E1" w:rsidP="004C0614">
                            <w:pPr>
                              <w:pStyle w:val="Legenda"/>
                              <w:jc w:val="center"/>
                              <w:rPr>
                                <w:rFonts w:ascii="Arial" w:hAnsi="Arial" w:cs="Arial"/>
                                <w:noProof/>
                              </w:rPr>
                            </w:pPr>
                            <w:bookmarkStart w:id="3" w:name="_Toc214800511"/>
                            <w:bookmarkStart w:id="4" w:name="_Toc216023555"/>
                            <w:r>
                              <w:t xml:space="preserve">Diagrama </w:t>
                            </w:r>
                            <w:fldSimple w:instr=" SEQ Diagrama \* ARABIC ">
                              <w:r w:rsidR="00D54C9F">
                                <w:rPr>
                                  <w:noProof/>
                                </w:rPr>
                                <w:t>1</w:t>
                              </w:r>
                            </w:fldSimple>
                            <w:r>
                              <w:t xml:space="preserve"> - Categorias Transdisciplinares</w:t>
                            </w:r>
                            <w:bookmarkEnd w:id="3"/>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0D33EB" id="_x0000_t202" coordsize="21600,21600" o:spt="202" path="m,l,21600r21600,l21600,xe">
                <v:stroke joinstyle="miter"/>
                <v:path gradientshapeok="t" o:connecttype="rect"/>
              </v:shapetype>
              <v:shape id="Caixa de texto 1" o:spid="_x0000_s1026" type="#_x0000_t202" style="position:absolute;margin-left:29.05pt;margin-top:1.4pt;width:361.2pt;height:13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" stroked="f">
                <v:textbox inset="0,0,0,0">
                  <w:txbxContent>
                    <w:p w14:paraId="6DA2FA1A" w14:textId="2C93FEF7" w:rsidR="004B36E1" w:rsidRPr="00012C46" w:rsidRDefault="004B36E1" w:rsidP="004C0614">
                      <w:pPr>
                        <w:pStyle w:val="Legenda"/>
                        <w:jc w:val="center"/>
                        <w:rPr>
                          <w:rFonts w:ascii="Arial" w:hAnsi="Arial" w:cs="Arial"/>
                          <w:noProof/>
                        </w:rPr>
                      </w:pPr>
                      <w:bookmarkStart w:id="5" w:name="_Toc214800511"/>
                      <w:bookmarkStart w:id="6" w:name="_Toc216023555"/>
                      <w:r>
                        <w:t xml:space="preserve">Diagrama </w:t>
                      </w:r>
                      <w:r w:rsidR="00D54C9F">
                        <w:fldChar w:fldCharType="begin"/>
                      </w:r>
                      <w:r w:rsidR="00D54C9F">
                        <w:instrText xml:space="preserve"> SEQ Diagrama \* ARABIC </w:instrText>
                      </w:r>
                      <w:r w:rsidR="00D54C9F">
                        <w:fldChar w:fldCharType="separate"/>
                      </w:r>
                      <w:r w:rsidR="00D54C9F">
                        <w:rPr>
                          <w:noProof/>
                        </w:rPr>
                        <w:t>1</w:t>
                      </w:r>
                      <w:r w:rsidR="00D54C9F">
                        <w:rPr>
                          <w:noProof/>
                        </w:rPr>
                        <w:fldChar w:fldCharType="end"/>
                      </w:r>
                      <w:r>
                        <w:t xml:space="preserve"> - Categorias Transdisciplinares</w:t>
                      </w:r>
                      <w:bookmarkEnd w:id="5"/>
                      <w:bookmarkEnd w:id="6"/>
                    </w:p>
                  </w:txbxContent>
                </v:textbox>
                <w10:wrap type="tight"/>
              </v:shape>
            </w:pict>
          </mc:Fallback>
        </mc:AlternateContent>
      </w:r>
    </w:p>
    <w:p w14:paraId="0CF1BA03" w14:textId="77777777" w:rsidR="004B36E1" w:rsidRPr="00687061" w:rsidRDefault="004B36E1" w:rsidP="004806AA">
      <w:pPr>
        <w:pStyle w:val="Ttulo3"/>
        <w:spacing w:before="0"/>
      </w:pPr>
      <w:bookmarkStart w:id="5" w:name="_Toc214800525"/>
      <w:bookmarkStart w:id="6" w:name="_Toc220605093"/>
      <w:r w:rsidRPr="009D1D3B">
        <w:t>Habilidades Motoras</w:t>
      </w:r>
      <w:bookmarkEnd w:id="5"/>
      <w:bookmarkEnd w:id="6"/>
    </w:p>
    <w:p w14:paraId="3079C096" w14:textId="7F8B62E9" w:rsidR="004B36E1" w:rsidRDefault="004806AA" w:rsidP="004B36E1">
      <w:pPr>
        <w:spacing w:line="360" w:lineRule="auto"/>
        <w:jc w:val="both"/>
        <w:rPr>
          <w:rFonts w:ascii="Arial" w:hAnsi="Arial" w:cs="Arial"/>
        </w:rPr>
      </w:pPr>
      <w:r w:rsidRPr="009D1D3B">
        <w:rPr>
          <w:rFonts w:ascii="Arial" w:hAnsi="Arial" w:cs="Arial"/>
          <w:noProof/>
          <w:lang w:eastAsia="pt-PT"/>
        </w:rPr>
        <w:drawing>
          <wp:anchor distT="0" distB="0" distL="114300" distR="114300" simplePos="0" relativeHeight="251660288" behindDoc="1" locked="0" layoutInCell="1" allowOverlap="1" wp14:anchorId="438A7988" wp14:editId="738842CD">
            <wp:simplePos x="0" y="0"/>
            <wp:positionH relativeFrom="margin">
              <wp:posOffset>-255905</wp:posOffset>
            </wp:positionH>
            <wp:positionV relativeFrom="paragraph">
              <wp:posOffset>1520825</wp:posOffset>
            </wp:positionV>
            <wp:extent cx="5749290" cy="1433830"/>
            <wp:effectExtent l="0" t="0" r="16510" b="0"/>
            <wp:wrapTight wrapText="bothSides">
              <wp:wrapPolygon edited="0">
                <wp:start x="9161" y="383"/>
                <wp:lineTo x="9066" y="3252"/>
                <wp:lineTo x="9066" y="8992"/>
                <wp:lineTo x="9543" y="9949"/>
                <wp:lineTo x="10497" y="9949"/>
                <wp:lineTo x="0" y="10714"/>
                <wp:lineTo x="0" y="19323"/>
                <wp:lineTo x="334" y="21236"/>
                <wp:lineTo x="21614" y="21236"/>
                <wp:lineTo x="21614" y="13010"/>
                <wp:lineTo x="21376" y="13010"/>
                <wp:lineTo x="21471" y="11097"/>
                <wp:lineTo x="19467" y="10523"/>
                <wp:lineTo x="12644" y="9375"/>
                <wp:lineTo x="12501" y="2487"/>
                <wp:lineTo x="12119" y="383"/>
                <wp:lineTo x="9161" y="383"/>
              </wp:wrapPolygon>
            </wp:wrapTight>
            <wp:docPr id="1872316553"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004B36E1">
        <w:rPr>
          <w:rFonts w:ascii="Arial" w:hAnsi="Arial" w:cs="Arial"/>
        </w:rPr>
        <w:tab/>
      </w:r>
      <w:r w:rsidR="004B36E1" w:rsidRPr="007726B1">
        <w:rPr>
          <w:rFonts w:ascii="Arial" w:hAnsi="Arial" w:cs="Arial"/>
        </w:rPr>
        <w:t xml:space="preserve">As habilidades motoras correspondem a um conjunto de capacidades físicas e de coordenação que os alunos </w:t>
      </w:r>
      <w:r>
        <w:rPr>
          <w:rFonts w:ascii="Arial" w:hAnsi="Arial" w:cs="Arial"/>
        </w:rPr>
        <w:t>precisam</w:t>
      </w:r>
      <w:r w:rsidR="004B36E1" w:rsidRPr="007726B1">
        <w:rPr>
          <w:rFonts w:ascii="Arial" w:hAnsi="Arial" w:cs="Arial"/>
        </w:rPr>
        <w:t xml:space="preserve"> de desenvolver para atuarem de forma eficaz. A evolução destas competências constitui um processo gradual e contínuo, que requer </w:t>
      </w:r>
      <w:r>
        <w:rPr>
          <w:rFonts w:ascii="Arial" w:hAnsi="Arial" w:cs="Arial"/>
        </w:rPr>
        <w:t xml:space="preserve">uma </w:t>
      </w:r>
      <w:r w:rsidR="004B36E1" w:rsidRPr="007726B1">
        <w:rPr>
          <w:rFonts w:ascii="Arial" w:hAnsi="Arial" w:cs="Arial"/>
        </w:rPr>
        <w:t>prática sistemática. No que respeita à Ginástica de Solo, em particular, estas habilidades motoras assumem características específicas inerentes à modalidade</w:t>
      </w:r>
      <w:r w:rsidR="004B36E1">
        <w:rPr>
          <w:rFonts w:ascii="Arial" w:hAnsi="Arial" w:cs="Arial"/>
        </w:rPr>
        <w:t>:</w:t>
      </w:r>
    </w:p>
    <w:p w14:paraId="49DDF682" w14:textId="681BB416" w:rsidR="004B36E1" w:rsidRDefault="004B36E1" w:rsidP="004B36E1">
      <w:pPr>
        <w:spacing w:line="360" w:lineRule="auto"/>
        <w:jc w:val="both"/>
        <w:rPr>
          <w:rFonts w:ascii="Arial" w:hAnsi="Arial" w:cs="Arial"/>
        </w:rPr>
      </w:pPr>
    </w:p>
    <w:p w14:paraId="187C1B32" w14:textId="124315C1" w:rsidR="004B36E1" w:rsidRPr="009D1D3B" w:rsidRDefault="004806AA" w:rsidP="004B36E1">
      <w:pPr>
        <w:spacing w:line="360" w:lineRule="auto"/>
        <w:jc w:val="both"/>
        <w:rPr>
          <w:rFonts w:ascii="Arial" w:hAnsi="Arial" w:cs="Arial"/>
        </w:rPr>
      </w:pPr>
      <w:r>
        <w:rPr>
          <w:noProof/>
          <w:lang w:eastAsia="pt-PT"/>
        </w:rPr>
        <mc:AlternateContent>
          <mc:Choice Requires="wps">
            <w:drawing>
              <wp:anchor distT="0" distB="0" distL="114300" distR="114300" simplePos="0" relativeHeight="251665408" behindDoc="1" locked="0" layoutInCell="1" allowOverlap="1" wp14:anchorId="6F744CFF" wp14:editId="164C687C">
                <wp:simplePos x="0" y="0"/>
                <wp:positionH relativeFrom="margin">
                  <wp:posOffset>895985</wp:posOffset>
                </wp:positionH>
                <wp:positionV relativeFrom="paragraph">
                  <wp:posOffset>1115695</wp:posOffset>
                </wp:positionV>
                <wp:extent cx="3352800" cy="174625"/>
                <wp:effectExtent l="0" t="0" r="0" b="5715"/>
                <wp:wrapTight wrapText="bothSides">
                  <wp:wrapPolygon edited="0">
                    <wp:start x="0" y="0"/>
                    <wp:lineTo x="0" y="18254"/>
                    <wp:lineTo x="21518" y="18254"/>
                    <wp:lineTo x="21518" y="0"/>
                    <wp:lineTo x="0" y="0"/>
                  </wp:wrapPolygon>
                </wp:wrapTight>
                <wp:docPr id="1302303593" name="Caixa de texto 1"/>
                <wp:cNvGraphicFramePr/>
                <a:graphic xmlns:a="http://schemas.openxmlformats.org/drawingml/2006/main">
                  <a:graphicData uri="http://schemas.microsoft.com/office/word/2010/wordprocessingShape">
                    <wps:wsp>
                      <wps:cNvSpPr txBox="1"/>
                      <wps:spPr>
                        <a:xfrm>
                          <a:off x="0" y="0"/>
                          <a:ext cx="3352800" cy="174625"/>
                        </a:xfrm>
                        <a:prstGeom prst="rect">
                          <a:avLst/>
                        </a:prstGeom>
                        <a:solidFill>
                          <a:prstClr val="white"/>
                        </a:solidFill>
                        <a:ln>
                          <a:noFill/>
                        </a:ln>
                      </wps:spPr>
                      <wps:txbx>
                        <w:txbxContent>
                          <w:p w14:paraId="605EE695" w14:textId="4F1AB2E8" w:rsidR="004B36E1" w:rsidRPr="00D3558D" w:rsidRDefault="004B36E1" w:rsidP="004B36E1">
                            <w:pPr>
                              <w:pStyle w:val="Legenda"/>
                              <w:rPr>
                                <w:rFonts w:ascii="Arial" w:hAnsi="Arial" w:cs="Arial"/>
                                <w:noProof/>
                              </w:rPr>
                            </w:pPr>
                            <w:bookmarkStart w:id="7" w:name="_Toc214800512"/>
                            <w:bookmarkStart w:id="8" w:name="_Toc216023556"/>
                            <w:r>
                              <w:t xml:space="preserve">Diagrama </w:t>
                            </w:r>
                            <w:fldSimple w:instr=" SEQ Diagrama \* ARABIC ">
                              <w:r w:rsidR="00D54C9F">
                                <w:rPr>
                                  <w:noProof/>
                                </w:rPr>
                                <w:t>2</w:t>
                              </w:r>
                            </w:fldSimple>
                            <w:r>
                              <w:t xml:space="preserve"> - Categoria Transdisciplinar 1: Habilidades Motoras</w:t>
                            </w:r>
                            <w:bookmarkEnd w:id="7"/>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44CFF" id="_x0000_s1027" type="#_x0000_t202" style="position:absolute;left:0;text-align:left;margin-left:70.55pt;margin-top:87.85pt;width:264pt;height:13.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" stroked="f">
                <v:textbox inset="0,0,0,0">
                  <w:txbxContent>
                    <w:p w14:paraId="605EE695" w14:textId="4F1AB2E8" w:rsidR="004B36E1" w:rsidRPr="00D3558D" w:rsidRDefault="004B36E1" w:rsidP="004B36E1">
                      <w:pPr>
                        <w:pStyle w:val="Legenda"/>
                        <w:rPr>
                          <w:rFonts w:ascii="Arial" w:hAnsi="Arial" w:cs="Arial"/>
                          <w:noProof/>
                        </w:rPr>
                      </w:pPr>
                      <w:bookmarkStart w:id="11" w:name="_Toc214800512"/>
                      <w:bookmarkStart w:id="12" w:name="_Toc216023556"/>
                      <w:r>
                        <w:t xml:space="preserve">Diagrama </w:t>
                      </w:r>
                      <w:r w:rsidR="00D54C9F">
                        <w:fldChar w:fldCharType="begin"/>
                      </w:r>
                      <w:r w:rsidR="00D54C9F">
                        <w:instrText xml:space="preserve"> SEQ Diagrama \* ARABIC </w:instrText>
                      </w:r>
                      <w:r w:rsidR="00D54C9F">
                        <w:fldChar w:fldCharType="separate"/>
                      </w:r>
                      <w:r w:rsidR="00D54C9F">
                        <w:rPr>
                          <w:noProof/>
                        </w:rPr>
                        <w:t>2</w:t>
                      </w:r>
                      <w:r w:rsidR="00D54C9F">
                        <w:rPr>
                          <w:noProof/>
                        </w:rPr>
                        <w:fldChar w:fldCharType="end"/>
                      </w:r>
                      <w:r>
                        <w:t xml:space="preserve"> - Categoria Transdisciplinar 1: Habilidades Motoras</w:t>
                      </w:r>
                      <w:bookmarkEnd w:id="11"/>
                      <w:bookmarkEnd w:id="12"/>
                    </w:p>
                  </w:txbxContent>
                </v:textbox>
                <w10:wrap type="tight" anchorx="margin"/>
              </v:shape>
            </w:pict>
          </mc:Fallback>
        </mc:AlternateContent>
      </w:r>
    </w:p>
    <w:p w14:paraId="1579164F" w14:textId="15E050C8" w:rsidR="004C2F90" w:rsidRDefault="004C2F90" w:rsidP="004C2F90">
      <w:pPr>
        <w:spacing w:after="240" w:line="360" w:lineRule="auto"/>
        <w:ind w:firstLine="708"/>
        <w:jc w:val="both"/>
        <w:rPr>
          <w:rFonts w:ascii="Arial" w:hAnsi="Arial" w:cs="Arial"/>
        </w:rPr>
      </w:pPr>
      <w:r>
        <w:rPr>
          <w:noProof/>
        </w:rPr>
        <w:lastRenderedPageBreak/>
        <mc:AlternateContent>
          <mc:Choice Requires="wps">
            <w:drawing>
              <wp:anchor distT="0" distB="0" distL="114300" distR="114300" simplePos="0" relativeHeight="251686912" behindDoc="1" locked="0" layoutInCell="1" allowOverlap="1" wp14:anchorId="45D16721" wp14:editId="521267B9">
                <wp:simplePos x="0" y="0"/>
                <wp:positionH relativeFrom="column">
                  <wp:posOffset>614299</wp:posOffset>
                </wp:positionH>
                <wp:positionV relativeFrom="paragraph">
                  <wp:posOffset>1694815</wp:posOffset>
                </wp:positionV>
                <wp:extent cx="3864610" cy="182880"/>
                <wp:effectExtent l="0" t="0" r="0" b="5080"/>
                <wp:wrapTight wrapText="bothSides">
                  <wp:wrapPolygon edited="0">
                    <wp:start x="0" y="0"/>
                    <wp:lineTo x="0" y="19500"/>
                    <wp:lineTo x="21508" y="19500"/>
                    <wp:lineTo x="21508" y="0"/>
                    <wp:lineTo x="0" y="0"/>
                  </wp:wrapPolygon>
                </wp:wrapTight>
                <wp:docPr id="420996238" name="Caixa de texto 1"/>
                <wp:cNvGraphicFramePr/>
                <a:graphic xmlns:a="http://schemas.openxmlformats.org/drawingml/2006/main">
                  <a:graphicData uri="http://schemas.microsoft.com/office/word/2010/wordprocessingShape">
                    <wps:wsp>
                      <wps:cNvSpPr txBox="1"/>
                      <wps:spPr>
                        <a:xfrm>
                          <a:off x="0" y="0"/>
                          <a:ext cx="3864610" cy="182880"/>
                        </a:xfrm>
                        <a:prstGeom prst="rect">
                          <a:avLst/>
                        </a:prstGeom>
                        <a:solidFill>
                          <a:prstClr val="white"/>
                        </a:solidFill>
                        <a:ln>
                          <a:noFill/>
                        </a:ln>
                      </wps:spPr>
                      <wps:txbx>
                        <w:txbxContent>
                          <w:p w14:paraId="1B01CE92" w14:textId="199B0662" w:rsidR="004C2F90" w:rsidRPr="00C66E3C" w:rsidRDefault="004C2F90" w:rsidP="004C2F90">
                            <w:pPr>
                              <w:pStyle w:val="Legenda"/>
                              <w:jc w:val="center"/>
                              <w:rPr>
                                <w:rFonts w:ascii="Arial" w:hAnsi="Arial" w:cs="Arial"/>
                                <w:noProof/>
                              </w:rPr>
                            </w:pPr>
                            <w:bookmarkStart w:id="9" w:name="_Toc216023557"/>
                            <w:r>
                              <w:t xml:space="preserve">Diagrama </w:t>
                            </w:r>
                            <w:fldSimple w:instr=" SEQ Diagrama \* ARABIC ">
                              <w:r w:rsidR="00D54C9F">
                                <w:rPr>
                                  <w:noProof/>
                                </w:rPr>
                                <w:t>3</w:t>
                              </w:r>
                            </w:fldSimple>
                            <w:r>
                              <w:t xml:space="preserve"> - Habilidades Motoras</w:t>
                            </w:r>
                            <w:bookmarkEnd w:id="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D16721" id="_x0000_s1028" type="#_x0000_t202" style="position:absolute;left:0;text-align:left;margin-left:48.35pt;margin-top:133.45pt;width:304.3pt;height:14.4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" stroked="f">
                <v:textbox inset="0,0,0,0">
                  <w:txbxContent>
                    <w:p w14:paraId="1B01CE92" w14:textId="199B0662" w:rsidR="004C2F90" w:rsidRPr="00C66E3C" w:rsidRDefault="004C2F90" w:rsidP="004C2F90">
                      <w:pPr>
                        <w:pStyle w:val="Legenda"/>
                        <w:jc w:val="center"/>
                        <w:rPr>
                          <w:rFonts w:ascii="Arial" w:hAnsi="Arial" w:cs="Arial"/>
                          <w:noProof/>
                        </w:rPr>
                      </w:pPr>
                      <w:bookmarkStart w:id="14" w:name="_Toc216023557"/>
                      <w:r>
                        <w:t xml:space="preserve">Diagrama </w:t>
                      </w:r>
                      <w:r w:rsidR="00D54C9F">
                        <w:fldChar w:fldCharType="begin"/>
                      </w:r>
                      <w:r w:rsidR="00D54C9F">
                        <w:instrText xml:space="preserve"> SEQ Diagrama \* ARABIC </w:instrText>
                      </w:r>
                      <w:r w:rsidR="00D54C9F">
                        <w:fldChar w:fldCharType="separate"/>
                      </w:r>
                      <w:r w:rsidR="00D54C9F">
                        <w:rPr>
                          <w:noProof/>
                        </w:rPr>
                        <w:t>3</w:t>
                      </w:r>
                      <w:r w:rsidR="00D54C9F">
                        <w:rPr>
                          <w:noProof/>
                        </w:rPr>
                        <w:fldChar w:fldCharType="end"/>
                      </w:r>
                      <w:r>
                        <w:t xml:space="preserve"> - Habilidades Motoras</w:t>
                      </w:r>
                      <w:bookmarkEnd w:id="14"/>
                    </w:p>
                  </w:txbxContent>
                </v:textbox>
                <w10:wrap type="tight"/>
              </v:shape>
            </w:pict>
          </mc:Fallback>
        </mc:AlternateContent>
      </w:r>
      <w:r w:rsidRPr="009D1D3B">
        <w:rPr>
          <w:rFonts w:ascii="Arial" w:hAnsi="Arial" w:cs="Arial"/>
          <w:noProof/>
          <w:lang w:eastAsia="pt-PT"/>
        </w:rPr>
        <w:drawing>
          <wp:anchor distT="0" distB="0" distL="114300" distR="114300" simplePos="0" relativeHeight="251684864" behindDoc="1" locked="0" layoutInCell="1" allowOverlap="1" wp14:anchorId="3F958B2F" wp14:editId="7139E9C0">
            <wp:simplePos x="0" y="0"/>
            <wp:positionH relativeFrom="margin">
              <wp:posOffset>528955</wp:posOffset>
            </wp:positionH>
            <wp:positionV relativeFrom="paragraph">
              <wp:posOffset>1905</wp:posOffset>
            </wp:positionV>
            <wp:extent cx="4047490" cy="1584960"/>
            <wp:effectExtent l="0" t="0" r="0" b="15240"/>
            <wp:wrapTopAndBottom/>
            <wp:docPr id="717995060"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14:paraId="72D03AD4" w14:textId="26A96C8A" w:rsidR="004B36E1" w:rsidRPr="00651877" w:rsidRDefault="004C2F90" w:rsidP="004C2F90">
      <w:pPr>
        <w:spacing w:before="240" w:after="240" w:line="360" w:lineRule="auto"/>
        <w:jc w:val="both"/>
        <w:rPr>
          <w:rFonts w:ascii="Arial" w:hAnsi="Arial" w:cs="Arial"/>
        </w:rPr>
      </w:pPr>
      <w:r>
        <w:rPr>
          <w:rFonts w:ascii="Arial" w:hAnsi="Arial" w:cs="Arial"/>
        </w:rPr>
        <w:tab/>
      </w:r>
      <w:r w:rsidR="004806AA">
        <w:rPr>
          <w:rFonts w:ascii="Arial" w:hAnsi="Arial" w:cs="Arial"/>
        </w:rPr>
        <w:t xml:space="preserve">O diagrama 2 </w:t>
      </w:r>
      <w:r>
        <w:rPr>
          <w:rFonts w:ascii="Arial" w:hAnsi="Arial" w:cs="Arial"/>
        </w:rPr>
        <w:t xml:space="preserve">e 3 </w:t>
      </w:r>
      <w:r w:rsidR="004806AA">
        <w:rPr>
          <w:rFonts w:ascii="Arial" w:hAnsi="Arial" w:cs="Arial"/>
        </w:rPr>
        <w:t>apresenta</w:t>
      </w:r>
      <w:r>
        <w:rPr>
          <w:rFonts w:ascii="Arial" w:hAnsi="Arial" w:cs="Arial"/>
        </w:rPr>
        <w:t>m</w:t>
      </w:r>
      <w:r w:rsidR="004806AA">
        <w:rPr>
          <w:rFonts w:ascii="Arial" w:hAnsi="Arial" w:cs="Arial"/>
        </w:rPr>
        <w:t xml:space="preserve"> e representa</w:t>
      </w:r>
      <w:r>
        <w:rPr>
          <w:rFonts w:ascii="Arial" w:hAnsi="Arial" w:cs="Arial"/>
        </w:rPr>
        <w:t>m</w:t>
      </w:r>
      <w:r w:rsidR="004B36E1" w:rsidRPr="00651877">
        <w:rPr>
          <w:rFonts w:ascii="Arial" w:hAnsi="Arial" w:cs="Arial"/>
        </w:rPr>
        <w:t xml:space="preserve"> as Habilidades Motoras que serão</w:t>
      </w:r>
      <w:r w:rsidR="004806AA">
        <w:rPr>
          <w:rFonts w:ascii="Arial" w:hAnsi="Arial" w:cs="Arial"/>
        </w:rPr>
        <w:t xml:space="preserve"> ensinadas</w:t>
      </w:r>
      <w:r w:rsidR="004B36E1" w:rsidRPr="00651877">
        <w:rPr>
          <w:rFonts w:ascii="Arial" w:hAnsi="Arial" w:cs="Arial"/>
        </w:rPr>
        <w:t xml:space="preserve"> nesta Unidade Didática de Ginástica de Solo de nível Introdução segundo as Aprendizagens Essenciais do 10º ano</w:t>
      </w:r>
      <w:r w:rsidR="004806AA">
        <w:rPr>
          <w:rFonts w:ascii="Arial" w:hAnsi="Arial" w:cs="Arial"/>
        </w:rPr>
        <w:t>. Dentro de cada uma das respetivas,</w:t>
      </w:r>
      <w:r w:rsidR="004B36E1" w:rsidRPr="00651877">
        <w:rPr>
          <w:rFonts w:ascii="Arial" w:hAnsi="Arial" w:cs="Arial"/>
        </w:rPr>
        <w:t xml:space="preserve"> eis os principais aspetos técnicos determinantes a ter em conta.</w:t>
      </w:r>
    </w:p>
    <w:p w14:paraId="396DCDC7" w14:textId="0DEEC4EE" w:rsidR="004B36E1" w:rsidRPr="00651877" w:rsidRDefault="004B36E1" w:rsidP="004B36E1">
      <w:pPr>
        <w:spacing w:line="360" w:lineRule="auto"/>
        <w:jc w:val="both"/>
        <w:rPr>
          <w:rFonts w:ascii="Arial" w:hAnsi="Arial" w:cs="Arial"/>
          <w:b/>
          <w:bCs/>
        </w:rPr>
      </w:pPr>
      <w:r w:rsidRPr="00651877">
        <w:rPr>
          <w:rFonts w:ascii="Arial" w:hAnsi="Arial" w:cs="Arial"/>
          <w:b/>
          <w:bCs/>
        </w:rPr>
        <w:t>Rolamento à frente</w:t>
      </w:r>
    </w:p>
    <w:p w14:paraId="447C2163" w14:textId="5387705F" w:rsidR="004B36E1" w:rsidRPr="00651877" w:rsidRDefault="004B36E1" w:rsidP="004B36E1">
      <w:pPr>
        <w:spacing w:line="360" w:lineRule="auto"/>
        <w:jc w:val="both"/>
        <w:rPr>
          <w:rFonts w:ascii="Arial" w:hAnsi="Arial" w:cs="Arial"/>
          <w:u w:val="single"/>
        </w:rPr>
      </w:pPr>
      <w:r w:rsidRPr="00651877">
        <w:rPr>
          <w:rFonts w:ascii="Arial" w:hAnsi="Arial" w:cs="Arial"/>
          <w:u w:val="single"/>
        </w:rPr>
        <w:t>Aspetos técnicos determinantes</w:t>
      </w:r>
      <w:r w:rsidR="00651236">
        <w:rPr>
          <w:rFonts w:ascii="Arial" w:hAnsi="Arial" w:cs="Arial"/>
          <w:u w:val="single"/>
        </w:rPr>
        <w:t>:</w:t>
      </w:r>
    </w:p>
    <w:p w14:paraId="6919A17D" w14:textId="7033ED58" w:rsidR="004B36E1" w:rsidRPr="00651877" w:rsidRDefault="00651236" w:rsidP="00651236">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Flexão dos Membros Inferiores</w:t>
      </w:r>
      <w:r>
        <w:rPr>
          <w:rFonts w:ascii="Arial" w:hAnsi="Arial" w:cs="Arial"/>
        </w:rPr>
        <w:t>;</w:t>
      </w:r>
    </w:p>
    <w:p w14:paraId="1755200A" w14:textId="13254C3F" w:rsidR="004B36E1" w:rsidRPr="00651877" w:rsidRDefault="00651236" w:rsidP="00651236">
      <w:pPr>
        <w:spacing w:line="360" w:lineRule="auto"/>
        <w:ind w:firstLine="708"/>
        <w:jc w:val="both"/>
        <w:rPr>
          <w:rFonts w:ascii="Arial" w:hAnsi="Arial" w:cs="Arial"/>
        </w:rPr>
      </w:pPr>
      <w:r>
        <w:rPr>
          <w:rFonts w:ascii="Arial" w:hAnsi="Arial" w:cs="Arial"/>
        </w:rPr>
        <w:t xml:space="preserve">- </w:t>
      </w:r>
      <w:r w:rsidR="004B36E1" w:rsidRPr="00651877">
        <w:rPr>
          <w:rFonts w:ascii="Arial" w:hAnsi="Arial" w:cs="Arial"/>
        </w:rPr>
        <w:t>Colocação das mãos à largura dos ombros com os dedos afastados e orientados para a frente</w:t>
      </w:r>
      <w:r>
        <w:rPr>
          <w:rFonts w:ascii="Arial" w:hAnsi="Arial" w:cs="Arial"/>
        </w:rPr>
        <w:t>;</w:t>
      </w:r>
    </w:p>
    <w:p w14:paraId="37BADB20" w14:textId="18EAC95B" w:rsidR="004B36E1" w:rsidRPr="00651877" w:rsidRDefault="00651236" w:rsidP="00651236">
      <w:pPr>
        <w:spacing w:line="360" w:lineRule="auto"/>
        <w:ind w:firstLine="708"/>
        <w:jc w:val="both"/>
        <w:rPr>
          <w:rFonts w:ascii="Arial" w:hAnsi="Arial" w:cs="Arial"/>
        </w:rPr>
      </w:pPr>
      <w:r>
        <w:rPr>
          <w:rFonts w:ascii="Arial" w:hAnsi="Arial" w:cs="Arial"/>
        </w:rPr>
        <w:t xml:space="preserve">- </w:t>
      </w:r>
      <w:r w:rsidR="004B36E1" w:rsidRPr="00651877">
        <w:rPr>
          <w:rFonts w:ascii="Arial" w:hAnsi="Arial" w:cs="Arial"/>
        </w:rPr>
        <w:t>Membros Superiores em extensão e queixo junto ao peito</w:t>
      </w:r>
      <w:r>
        <w:rPr>
          <w:rFonts w:ascii="Arial" w:hAnsi="Arial" w:cs="Arial"/>
        </w:rPr>
        <w:t>;</w:t>
      </w:r>
    </w:p>
    <w:p w14:paraId="16753D02" w14:textId="1165AFFE" w:rsidR="004B36E1" w:rsidRPr="00651877" w:rsidRDefault="00651236" w:rsidP="00651236">
      <w:pPr>
        <w:spacing w:line="360" w:lineRule="auto"/>
        <w:ind w:left="720"/>
        <w:jc w:val="both"/>
        <w:rPr>
          <w:rFonts w:ascii="Arial" w:hAnsi="Arial" w:cs="Arial"/>
        </w:rPr>
      </w:pPr>
      <w:r>
        <w:rPr>
          <w:rFonts w:ascii="Arial" w:hAnsi="Arial" w:cs="Arial"/>
        </w:rPr>
        <w:t xml:space="preserve">- </w:t>
      </w:r>
      <w:r w:rsidR="004B36E1" w:rsidRPr="00651877">
        <w:rPr>
          <w:rFonts w:ascii="Arial" w:hAnsi="Arial" w:cs="Arial"/>
        </w:rPr>
        <w:t>Elevação da bacia acima do</w:t>
      </w:r>
      <w:r w:rsidR="00E94DCC">
        <w:rPr>
          <w:rFonts w:ascii="Arial" w:hAnsi="Arial" w:cs="Arial"/>
        </w:rPr>
        <w:t>s</w:t>
      </w:r>
      <w:r w:rsidR="004B36E1" w:rsidRPr="00651877">
        <w:rPr>
          <w:rFonts w:ascii="Arial" w:hAnsi="Arial" w:cs="Arial"/>
        </w:rPr>
        <w:t xml:space="preserve"> ombro</w:t>
      </w:r>
      <w:r w:rsidR="00E94DCC">
        <w:rPr>
          <w:rFonts w:ascii="Arial" w:hAnsi="Arial" w:cs="Arial"/>
        </w:rPr>
        <w:t>s</w:t>
      </w:r>
      <w:r>
        <w:rPr>
          <w:rFonts w:ascii="Arial" w:hAnsi="Arial" w:cs="Arial"/>
        </w:rPr>
        <w:t>;</w:t>
      </w:r>
    </w:p>
    <w:p w14:paraId="2AB23C29" w14:textId="3D8EE1C6" w:rsidR="004B36E1" w:rsidRPr="00651877" w:rsidRDefault="00651236" w:rsidP="00651236">
      <w:pPr>
        <w:spacing w:line="360" w:lineRule="auto"/>
        <w:ind w:left="720"/>
        <w:jc w:val="both"/>
        <w:rPr>
          <w:rFonts w:ascii="Arial" w:hAnsi="Arial" w:cs="Arial"/>
        </w:rPr>
      </w:pPr>
      <w:r>
        <w:rPr>
          <w:rFonts w:ascii="Arial" w:hAnsi="Arial" w:cs="Arial"/>
        </w:rPr>
        <w:t xml:space="preserve">- </w:t>
      </w:r>
      <w:r w:rsidR="004B36E1" w:rsidRPr="00651877">
        <w:rPr>
          <w:rFonts w:ascii="Arial" w:hAnsi="Arial" w:cs="Arial"/>
        </w:rPr>
        <w:t>Colocação da nuca no solo</w:t>
      </w:r>
      <w:r>
        <w:rPr>
          <w:rFonts w:ascii="Arial" w:hAnsi="Arial" w:cs="Arial"/>
        </w:rPr>
        <w:t>;</w:t>
      </w:r>
    </w:p>
    <w:p w14:paraId="12BAC0D9" w14:textId="2D783DC1" w:rsidR="004B36E1" w:rsidRPr="00651877" w:rsidRDefault="00651236" w:rsidP="00651236">
      <w:pPr>
        <w:spacing w:line="360" w:lineRule="auto"/>
        <w:ind w:left="720"/>
        <w:jc w:val="both"/>
        <w:rPr>
          <w:rFonts w:ascii="Arial" w:hAnsi="Arial" w:cs="Arial"/>
        </w:rPr>
      </w:pPr>
      <w:r>
        <w:rPr>
          <w:rFonts w:ascii="Arial" w:hAnsi="Arial" w:cs="Arial"/>
        </w:rPr>
        <w:t xml:space="preserve">- </w:t>
      </w:r>
      <w:r w:rsidR="004B36E1" w:rsidRPr="00651877">
        <w:rPr>
          <w:rFonts w:ascii="Arial" w:hAnsi="Arial" w:cs="Arial"/>
        </w:rPr>
        <w:t>Forte impulsão dos membros inferiores</w:t>
      </w:r>
      <w:r>
        <w:rPr>
          <w:rFonts w:ascii="Arial" w:hAnsi="Arial" w:cs="Arial"/>
        </w:rPr>
        <w:t>;</w:t>
      </w:r>
    </w:p>
    <w:p w14:paraId="2184F10B" w14:textId="051D53FB" w:rsidR="004B36E1" w:rsidRPr="00651877" w:rsidRDefault="00E94DCC" w:rsidP="00E94DCC">
      <w:pPr>
        <w:spacing w:line="360" w:lineRule="auto"/>
        <w:jc w:val="both"/>
        <w:rPr>
          <w:rFonts w:ascii="Arial" w:hAnsi="Arial" w:cs="Arial"/>
        </w:rPr>
      </w:pPr>
      <w:r>
        <w:rPr>
          <w:rFonts w:ascii="Arial" w:hAnsi="Arial" w:cs="Arial"/>
        </w:rPr>
        <w:tab/>
      </w:r>
      <w:r w:rsidR="00651236">
        <w:rPr>
          <w:rFonts w:ascii="Arial" w:hAnsi="Arial" w:cs="Arial"/>
        </w:rPr>
        <w:t xml:space="preserve">- </w:t>
      </w:r>
      <w:r w:rsidR="004B36E1" w:rsidRPr="00651877">
        <w:rPr>
          <w:rFonts w:ascii="Arial" w:hAnsi="Arial" w:cs="Arial"/>
        </w:rPr>
        <w:t>Manutenção do corpo bem fechado sobre si próprio durante o enrolamento</w:t>
      </w:r>
      <w:r w:rsidR="00651236">
        <w:rPr>
          <w:rFonts w:ascii="Arial" w:hAnsi="Arial" w:cs="Arial"/>
        </w:rPr>
        <w:t>;</w:t>
      </w:r>
    </w:p>
    <w:p w14:paraId="041FECEB" w14:textId="238C2C2D" w:rsidR="004B36E1" w:rsidRPr="00651877" w:rsidRDefault="00651236" w:rsidP="00651236">
      <w:pPr>
        <w:spacing w:after="160" w:line="360" w:lineRule="auto"/>
        <w:ind w:left="720"/>
        <w:jc w:val="both"/>
        <w:rPr>
          <w:rFonts w:ascii="Arial" w:hAnsi="Arial" w:cs="Arial"/>
        </w:rPr>
      </w:pPr>
      <w:r>
        <w:rPr>
          <w:rFonts w:ascii="Arial" w:hAnsi="Arial" w:cs="Arial"/>
        </w:rPr>
        <w:t xml:space="preserve">- </w:t>
      </w:r>
      <w:r w:rsidR="004B36E1" w:rsidRPr="00651877">
        <w:rPr>
          <w:rFonts w:ascii="Arial" w:hAnsi="Arial" w:cs="Arial"/>
        </w:rPr>
        <w:t>Projeção dos membros superiores para a frente</w:t>
      </w:r>
      <w:r>
        <w:rPr>
          <w:rFonts w:ascii="Arial" w:hAnsi="Arial" w:cs="Arial"/>
        </w:rPr>
        <w:t>;</w:t>
      </w:r>
    </w:p>
    <w:p w14:paraId="57D0B681" w14:textId="079D377C" w:rsidR="004B36E1" w:rsidRPr="00651877" w:rsidRDefault="004B36E1" w:rsidP="004B36E1">
      <w:pPr>
        <w:spacing w:line="360" w:lineRule="auto"/>
        <w:jc w:val="both"/>
        <w:rPr>
          <w:rFonts w:ascii="Arial" w:hAnsi="Arial" w:cs="Arial"/>
          <w:u w:val="single"/>
        </w:rPr>
      </w:pPr>
      <w:r w:rsidRPr="00651877">
        <w:rPr>
          <w:rFonts w:ascii="Arial" w:hAnsi="Arial" w:cs="Arial"/>
          <w:u w:val="single"/>
        </w:rPr>
        <w:t>Ações motoras predominantes</w:t>
      </w:r>
      <w:r w:rsidR="00651236">
        <w:rPr>
          <w:rFonts w:ascii="Arial" w:hAnsi="Arial" w:cs="Arial"/>
          <w:u w:val="single"/>
        </w:rPr>
        <w:t>:</w:t>
      </w:r>
    </w:p>
    <w:p w14:paraId="61A89253" w14:textId="35663CDB" w:rsidR="00651236" w:rsidRDefault="00E94DCC" w:rsidP="00651236">
      <w:pPr>
        <w:spacing w:line="360" w:lineRule="auto"/>
        <w:jc w:val="both"/>
        <w:rPr>
          <w:rFonts w:ascii="Arial" w:hAnsi="Arial" w:cs="Arial"/>
        </w:rPr>
      </w:pPr>
      <w:r>
        <w:rPr>
          <w:noProof/>
        </w:rPr>
        <w:drawing>
          <wp:anchor distT="0" distB="0" distL="114300" distR="114300" simplePos="0" relativeHeight="251668480" behindDoc="0" locked="0" layoutInCell="1" allowOverlap="1" wp14:anchorId="51E3027E" wp14:editId="372CD768">
            <wp:simplePos x="0" y="0"/>
            <wp:positionH relativeFrom="column">
              <wp:posOffset>2731770</wp:posOffset>
            </wp:positionH>
            <wp:positionV relativeFrom="paragraph">
              <wp:posOffset>64135</wp:posOffset>
            </wp:positionV>
            <wp:extent cx="2650490" cy="1047750"/>
            <wp:effectExtent l="0" t="0" r="3810" b="6350"/>
            <wp:wrapSquare wrapText="bothSides"/>
            <wp:docPr id="1127313915" name="Imagem 1" descr="Ginástica 10º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nástica 10ºAN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049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51236">
        <w:rPr>
          <w:rFonts w:ascii="Arial" w:hAnsi="Arial" w:cs="Arial"/>
        </w:rPr>
        <w:tab/>
        <w:t xml:space="preserve">- </w:t>
      </w:r>
      <w:r w:rsidR="004B36E1" w:rsidRPr="00651877">
        <w:rPr>
          <w:rFonts w:ascii="Arial" w:hAnsi="Arial" w:cs="Arial"/>
        </w:rPr>
        <w:t>Fecho</w:t>
      </w:r>
      <w:r w:rsidR="00651236">
        <w:rPr>
          <w:rFonts w:ascii="Arial" w:hAnsi="Arial" w:cs="Arial"/>
        </w:rPr>
        <w:t>;</w:t>
      </w:r>
    </w:p>
    <w:p w14:paraId="14393568" w14:textId="2D14C71E" w:rsidR="004B36E1" w:rsidRPr="00651877" w:rsidRDefault="00651236" w:rsidP="00651236">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Repulsão de membros superiores</w:t>
      </w:r>
      <w:r>
        <w:rPr>
          <w:rFonts w:ascii="Arial" w:hAnsi="Arial" w:cs="Arial"/>
        </w:rPr>
        <w:t>;</w:t>
      </w:r>
    </w:p>
    <w:p w14:paraId="71C28037" w14:textId="352A84AB" w:rsidR="004B36E1" w:rsidRPr="00651877" w:rsidRDefault="00E94DCC" w:rsidP="00651236">
      <w:pPr>
        <w:spacing w:line="360" w:lineRule="auto"/>
        <w:jc w:val="both"/>
        <w:rPr>
          <w:rFonts w:ascii="Arial" w:hAnsi="Arial" w:cs="Arial"/>
        </w:rPr>
      </w:pPr>
      <w:r>
        <w:rPr>
          <w:noProof/>
        </w:rPr>
        <mc:AlternateContent>
          <mc:Choice Requires="wps">
            <w:drawing>
              <wp:anchor distT="0" distB="0" distL="114300" distR="114300" simplePos="0" relativeHeight="251670528" behindDoc="0" locked="0" layoutInCell="1" allowOverlap="1" wp14:anchorId="45034A33" wp14:editId="5E38FBEB">
                <wp:simplePos x="0" y="0"/>
                <wp:positionH relativeFrom="column">
                  <wp:posOffset>3105785</wp:posOffset>
                </wp:positionH>
                <wp:positionV relativeFrom="paragraph">
                  <wp:posOffset>327660</wp:posOffset>
                </wp:positionV>
                <wp:extent cx="1973157" cy="149013"/>
                <wp:effectExtent l="0" t="0" r="0" b="3810"/>
                <wp:wrapNone/>
                <wp:docPr id="1728273358" name="Caixa de texto 1"/>
                <wp:cNvGraphicFramePr/>
                <a:graphic xmlns:a="http://schemas.openxmlformats.org/drawingml/2006/main">
                  <a:graphicData uri="http://schemas.microsoft.com/office/word/2010/wordprocessingShape">
                    <wps:wsp>
                      <wps:cNvSpPr txBox="1"/>
                      <wps:spPr>
                        <a:xfrm>
                          <a:off x="0" y="0"/>
                          <a:ext cx="1973157" cy="149013"/>
                        </a:xfrm>
                        <a:prstGeom prst="rect">
                          <a:avLst/>
                        </a:prstGeom>
                        <a:solidFill>
                          <a:prstClr val="white"/>
                        </a:solidFill>
                        <a:ln>
                          <a:noFill/>
                        </a:ln>
                      </wps:spPr>
                      <wps:txbx>
                        <w:txbxContent>
                          <w:p w14:paraId="71FFFFCF" w14:textId="20B09846" w:rsidR="00E94DCC" w:rsidRPr="007D172B" w:rsidRDefault="00E94DCC" w:rsidP="00E94DCC">
                            <w:pPr>
                              <w:pStyle w:val="Legenda"/>
                              <w:jc w:val="center"/>
                              <w:rPr>
                                <w:noProof/>
                              </w:rPr>
                            </w:pPr>
                            <w:bookmarkStart w:id="10" w:name="_Toc220605273"/>
                            <w:r>
                              <w:t xml:space="preserve">Figura </w:t>
                            </w:r>
                            <w:fldSimple w:instr=" SEQ Figura \* ARABIC ">
                              <w:r w:rsidR="007703A7">
                                <w:rPr>
                                  <w:noProof/>
                                </w:rPr>
                                <w:t>1</w:t>
                              </w:r>
                            </w:fldSimple>
                            <w:r>
                              <w:t xml:space="preserve"> - Rolamento à frente</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34A33" id="_x0000_t202" coordsize="21600,21600" o:spt="202" path="m,l,21600r21600,l21600,xe">
                <v:stroke joinstyle="miter"/>
                <v:path gradientshapeok="t" o:connecttype="rect"/>
              </v:shapetype>
              <v:shape id="_x0000_s1029" type="#_x0000_t202" style="position:absolute;left:0;text-align:left;margin-left:244.55pt;margin-top:25.8pt;width:155.35pt;height: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" stroked="f">
                <v:textbox inset="0,0,0,0">
                  <w:txbxContent>
                    <w:p w14:paraId="71FFFFCF" w14:textId="20B09846" w:rsidR="00E94DCC" w:rsidRPr="007D172B" w:rsidRDefault="00E94DCC" w:rsidP="00E94DCC">
                      <w:pPr>
                        <w:pStyle w:val="Legenda"/>
                        <w:jc w:val="center"/>
                        <w:rPr>
                          <w:noProof/>
                        </w:rPr>
                      </w:pPr>
                      <w:bookmarkStart w:id="11" w:name="_Toc220605273"/>
                      <w:r>
                        <w:t xml:space="preserve">Figura </w:t>
                      </w:r>
                      <w:fldSimple w:instr=" SEQ Figura \* ARABIC ">
                        <w:r w:rsidR="007703A7">
                          <w:rPr>
                            <w:noProof/>
                          </w:rPr>
                          <w:t>1</w:t>
                        </w:r>
                      </w:fldSimple>
                      <w:r>
                        <w:t xml:space="preserve"> - Rolamento à frente</w:t>
                      </w:r>
                      <w:bookmarkEnd w:id="11"/>
                    </w:p>
                  </w:txbxContent>
                </v:textbox>
              </v:shape>
            </w:pict>
          </mc:Fallback>
        </mc:AlternateContent>
      </w:r>
      <w:r w:rsidR="00651236">
        <w:rPr>
          <w:rFonts w:ascii="Arial" w:hAnsi="Arial" w:cs="Arial"/>
        </w:rPr>
        <w:tab/>
        <w:t xml:space="preserve">- </w:t>
      </w:r>
      <w:r w:rsidR="004B36E1" w:rsidRPr="00651877">
        <w:rPr>
          <w:rFonts w:ascii="Arial" w:hAnsi="Arial" w:cs="Arial"/>
        </w:rPr>
        <w:t>Impulsão de membros inferiores</w:t>
      </w:r>
      <w:r w:rsidR="00651236">
        <w:rPr>
          <w:rFonts w:ascii="Arial" w:hAnsi="Arial" w:cs="Arial"/>
        </w:rPr>
        <w:t>;</w:t>
      </w:r>
    </w:p>
    <w:p w14:paraId="4DBDA8FA" w14:textId="6B8DACC9" w:rsidR="004B36E1" w:rsidRPr="00651877" w:rsidRDefault="00651236" w:rsidP="00651236">
      <w:pPr>
        <w:spacing w:after="160" w:line="360" w:lineRule="auto"/>
        <w:jc w:val="both"/>
        <w:rPr>
          <w:rFonts w:ascii="Arial" w:hAnsi="Arial" w:cs="Arial"/>
        </w:rPr>
      </w:pPr>
      <w:r>
        <w:rPr>
          <w:rFonts w:ascii="Arial" w:hAnsi="Arial" w:cs="Arial"/>
        </w:rPr>
        <w:tab/>
        <w:t xml:space="preserve">- </w:t>
      </w:r>
      <w:r w:rsidR="004B36E1" w:rsidRPr="00651877">
        <w:rPr>
          <w:rFonts w:ascii="Arial" w:hAnsi="Arial" w:cs="Arial"/>
        </w:rPr>
        <w:t>Abertura</w:t>
      </w:r>
      <w:r>
        <w:rPr>
          <w:rFonts w:ascii="Arial" w:hAnsi="Arial" w:cs="Arial"/>
        </w:rPr>
        <w:t>;</w:t>
      </w:r>
    </w:p>
    <w:p w14:paraId="4AAA6F19" w14:textId="77777777" w:rsidR="004C2F90" w:rsidRDefault="004C2F90" w:rsidP="004B36E1">
      <w:pPr>
        <w:spacing w:line="360" w:lineRule="auto"/>
        <w:jc w:val="both"/>
        <w:rPr>
          <w:rFonts w:ascii="Arial" w:hAnsi="Arial" w:cs="Arial"/>
          <w:u w:val="single"/>
        </w:rPr>
      </w:pPr>
    </w:p>
    <w:p w14:paraId="00086759" w14:textId="5987D2AF" w:rsidR="004B36E1" w:rsidRPr="00651877" w:rsidRDefault="004B36E1" w:rsidP="004B36E1">
      <w:pPr>
        <w:spacing w:line="360" w:lineRule="auto"/>
        <w:jc w:val="both"/>
        <w:rPr>
          <w:rFonts w:ascii="Arial" w:hAnsi="Arial" w:cs="Arial"/>
          <w:u w:val="single"/>
        </w:rPr>
      </w:pPr>
      <w:r w:rsidRPr="00651877">
        <w:rPr>
          <w:rFonts w:ascii="Arial" w:hAnsi="Arial" w:cs="Arial"/>
          <w:u w:val="single"/>
        </w:rPr>
        <w:lastRenderedPageBreak/>
        <w:t>Erros mais frequentes</w:t>
      </w:r>
      <w:r w:rsidR="00E94DCC">
        <w:rPr>
          <w:rFonts w:ascii="Arial" w:hAnsi="Arial" w:cs="Arial"/>
          <w:u w:val="single"/>
        </w:rPr>
        <w:t>:</w:t>
      </w:r>
    </w:p>
    <w:p w14:paraId="5D7183B8" w14:textId="4FA3DE18" w:rsidR="004B36E1" w:rsidRPr="00651877" w:rsidRDefault="00E94DCC" w:rsidP="00E94DC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Apoiar a testa no solo no início do rolamento</w:t>
      </w:r>
      <w:r>
        <w:rPr>
          <w:rFonts w:ascii="Arial" w:hAnsi="Arial" w:cs="Arial"/>
        </w:rPr>
        <w:t>;</w:t>
      </w:r>
    </w:p>
    <w:p w14:paraId="66D70122" w14:textId="1B63DB08" w:rsidR="004B36E1" w:rsidRPr="00651877" w:rsidRDefault="00E94DCC" w:rsidP="00E94DC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Colocar as mãos muito perto</w:t>
      </w:r>
      <w:r w:rsidR="0053415F">
        <w:rPr>
          <w:rFonts w:ascii="Arial" w:hAnsi="Arial" w:cs="Arial"/>
        </w:rPr>
        <w:t xml:space="preserve"> uma da outra</w:t>
      </w:r>
      <w:r>
        <w:rPr>
          <w:rFonts w:ascii="Arial" w:hAnsi="Arial" w:cs="Arial"/>
        </w:rPr>
        <w:t>;</w:t>
      </w:r>
    </w:p>
    <w:p w14:paraId="61537447" w14:textId="20693305" w:rsidR="004B36E1" w:rsidRPr="00651877" w:rsidRDefault="00E94DCC" w:rsidP="00E94DC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Não apoiar as mãos viradas para a frente</w:t>
      </w:r>
      <w:r>
        <w:rPr>
          <w:rFonts w:ascii="Arial" w:hAnsi="Arial" w:cs="Arial"/>
        </w:rPr>
        <w:t>;</w:t>
      </w:r>
    </w:p>
    <w:p w14:paraId="59A0BC74" w14:textId="0A30251B" w:rsidR="004B36E1" w:rsidRPr="00651877" w:rsidRDefault="00E94DCC" w:rsidP="00E94DC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Não impulsionar os membros inferiores</w:t>
      </w:r>
      <w:r>
        <w:rPr>
          <w:rFonts w:ascii="Arial" w:hAnsi="Arial" w:cs="Arial"/>
        </w:rPr>
        <w:t>;</w:t>
      </w:r>
    </w:p>
    <w:p w14:paraId="066AA73B" w14:textId="0FFAC649" w:rsidR="004B36E1" w:rsidRPr="00651877" w:rsidRDefault="00E94DCC" w:rsidP="00E94DC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Falta de repulsão dos membros superiores</w:t>
      </w:r>
      <w:r>
        <w:rPr>
          <w:rFonts w:ascii="Arial" w:hAnsi="Arial" w:cs="Arial"/>
        </w:rPr>
        <w:t>;</w:t>
      </w:r>
    </w:p>
    <w:p w14:paraId="449E23ED" w14:textId="49FB2EF2" w:rsidR="004B36E1" w:rsidRPr="00651877" w:rsidRDefault="00E94DCC" w:rsidP="00E94DC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Manter as costas direitas durante a rotação</w:t>
      </w:r>
      <w:r>
        <w:rPr>
          <w:rFonts w:ascii="Arial" w:hAnsi="Arial" w:cs="Arial"/>
        </w:rPr>
        <w:t>;</w:t>
      </w:r>
    </w:p>
    <w:p w14:paraId="5CF5E835" w14:textId="0A1DDA26" w:rsidR="00E94DCC" w:rsidRPr="00E94DCC" w:rsidRDefault="00E94DCC" w:rsidP="00E94DCC">
      <w:pPr>
        <w:spacing w:after="160" w:line="360" w:lineRule="auto"/>
        <w:jc w:val="both"/>
        <w:rPr>
          <w:rFonts w:ascii="Arial" w:hAnsi="Arial" w:cs="Arial"/>
        </w:rPr>
      </w:pPr>
      <w:r>
        <w:rPr>
          <w:rFonts w:ascii="Arial" w:hAnsi="Arial" w:cs="Arial"/>
        </w:rPr>
        <w:tab/>
        <w:t xml:space="preserve">- </w:t>
      </w:r>
      <w:r w:rsidR="00B24A14">
        <w:rPr>
          <w:rFonts w:ascii="Arial" w:hAnsi="Arial" w:cs="Arial"/>
        </w:rPr>
        <w:t>Recorrer ao</w:t>
      </w:r>
      <w:r w:rsidR="004B36E1" w:rsidRPr="00651877">
        <w:rPr>
          <w:rFonts w:ascii="Arial" w:hAnsi="Arial" w:cs="Arial"/>
        </w:rPr>
        <w:t xml:space="preserve"> auxílio das mãos para se elevar</w:t>
      </w:r>
      <w:r>
        <w:rPr>
          <w:rFonts w:ascii="Arial" w:hAnsi="Arial" w:cs="Arial"/>
        </w:rPr>
        <w:t>;</w:t>
      </w:r>
      <w:r>
        <w:fldChar w:fldCharType="begin"/>
      </w:r>
      <w:r>
        <w:instrText xml:space="preserve"> INCLUDEPICTURE "/Users/miguelbotelho/Library/Group Containers/UBF8T346G9.ms/WebArchiveCopyPasteTempFiles/com.microsoft.Word/images?q=tbnANd9GcQCL_HTK2aOYNUIF7GzAzaFgOvUfKVCBJsF-w&amp;s" \* MERGEFORMATINET </w:instrText>
      </w:r>
      <w:r>
        <w:fldChar w:fldCharType="separate"/>
      </w:r>
      <w:r>
        <w:fldChar w:fldCharType="end"/>
      </w:r>
    </w:p>
    <w:p w14:paraId="51857E29" w14:textId="54D3A772" w:rsidR="00111394" w:rsidRDefault="00111394" w:rsidP="004B36E1">
      <w:pPr>
        <w:spacing w:line="360" w:lineRule="auto"/>
        <w:jc w:val="both"/>
        <w:rPr>
          <w:rFonts w:ascii="Arial" w:hAnsi="Arial" w:cs="Arial"/>
          <w:b/>
          <w:bCs/>
        </w:rPr>
      </w:pPr>
      <w:r>
        <w:rPr>
          <w:rFonts w:ascii="Arial" w:hAnsi="Arial" w:cs="Arial"/>
          <w:b/>
          <w:bCs/>
        </w:rPr>
        <w:t>Rolamento à frente saltado</w:t>
      </w:r>
    </w:p>
    <w:p w14:paraId="5EE33F03" w14:textId="18EF9A8C" w:rsidR="00111394" w:rsidRDefault="00111394" w:rsidP="004B36E1">
      <w:pPr>
        <w:spacing w:line="360" w:lineRule="auto"/>
        <w:jc w:val="both"/>
        <w:rPr>
          <w:rFonts w:ascii="Arial" w:hAnsi="Arial" w:cs="Arial"/>
          <w:u w:val="single"/>
        </w:rPr>
      </w:pPr>
      <w:r w:rsidRPr="00111394">
        <w:rPr>
          <w:rFonts w:ascii="Arial" w:hAnsi="Arial" w:cs="Arial"/>
          <w:u w:val="single"/>
        </w:rPr>
        <w:t>Aspetos técnicos determinantes:</w:t>
      </w:r>
    </w:p>
    <w:p w14:paraId="553DF1F0" w14:textId="5CF4A8A6" w:rsidR="00111394" w:rsidRDefault="00111394" w:rsidP="0011028E">
      <w:pPr>
        <w:spacing w:line="360" w:lineRule="auto"/>
        <w:jc w:val="both"/>
        <w:rPr>
          <w:rFonts w:ascii="Arial" w:hAnsi="Arial" w:cs="Arial"/>
        </w:rPr>
      </w:pPr>
      <w:r>
        <w:rPr>
          <w:rFonts w:ascii="Arial" w:hAnsi="Arial" w:cs="Arial"/>
        </w:rPr>
        <w:tab/>
        <w:t xml:space="preserve">- </w:t>
      </w:r>
      <w:r w:rsidR="0011028E">
        <w:rPr>
          <w:rFonts w:ascii="Arial" w:hAnsi="Arial" w:cs="Arial"/>
        </w:rPr>
        <w:t>Pequena corrida e chamada com os pés juntos;</w:t>
      </w:r>
    </w:p>
    <w:p w14:paraId="3354DF65" w14:textId="7382A45B" w:rsidR="0011028E" w:rsidRDefault="0011028E" w:rsidP="0011028E">
      <w:pPr>
        <w:spacing w:line="360" w:lineRule="auto"/>
        <w:jc w:val="both"/>
        <w:rPr>
          <w:rFonts w:ascii="Arial" w:hAnsi="Arial" w:cs="Arial"/>
        </w:rPr>
      </w:pPr>
      <w:r>
        <w:rPr>
          <w:rFonts w:ascii="Arial" w:hAnsi="Arial" w:cs="Arial"/>
        </w:rPr>
        <w:tab/>
        <w:t>- Forte impulsão de MI (chamada);</w:t>
      </w:r>
    </w:p>
    <w:p w14:paraId="43481CCC" w14:textId="1052B749" w:rsidR="0011028E" w:rsidRDefault="0011028E" w:rsidP="0011028E">
      <w:pPr>
        <w:spacing w:line="360" w:lineRule="auto"/>
        <w:jc w:val="both"/>
        <w:rPr>
          <w:rFonts w:ascii="Arial" w:hAnsi="Arial" w:cs="Arial"/>
        </w:rPr>
      </w:pPr>
      <w:r>
        <w:rPr>
          <w:rFonts w:ascii="Arial" w:hAnsi="Arial" w:cs="Arial"/>
        </w:rPr>
        <w:tab/>
        <w:t>- Voo com amplitude;</w:t>
      </w:r>
    </w:p>
    <w:p w14:paraId="3A605A7D" w14:textId="52CD8F17" w:rsidR="0011028E" w:rsidRDefault="0011028E" w:rsidP="0011028E">
      <w:pPr>
        <w:spacing w:line="360" w:lineRule="auto"/>
        <w:jc w:val="both"/>
        <w:rPr>
          <w:rFonts w:ascii="Arial" w:hAnsi="Arial" w:cs="Arial"/>
        </w:rPr>
      </w:pPr>
      <w:r>
        <w:rPr>
          <w:rFonts w:ascii="Arial" w:hAnsi="Arial" w:cs="Arial"/>
        </w:rPr>
        <w:tab/>
        <w:t>- Cabeça levantada e olhar em frente;</w:t>
      </w:r>
    </w:p>
    <w:p w14:paraId="6EEF1878" w14:textId="37D7A25E" w:rsidR="0011028E" w:rsidRDefault="0011028E" w:rsidP="0011028E">
      <w:pPr>
        <w:spacing w:line="360" w:lineRule="auto"/>
        <w:jc w:val="both"/>
        <w:rPr>
          <w:rFonts w:ascii="Arial" w:hAnsi="Arial" w:cs="Arial"/>
        </w:rPr>
      </w:pPr>
      <w:r>
        <w:rPr>
          <w:rFonts w:ascii="Arial" w:hAnsi="Arial" w:cs="Arial"/>
        </w:rPr>
        <w:tab/>
        <w:t>- Receção ao solo com MS estendidos;</w:t>
      </w:r>
    </w:p>
    <w:p w14:paraId="67108295" w14:textId="6795D960" w:rsidR="0011028E" w:rsidRDefault="0011028E" w:rsidP="0011028E">
      <w:pPr>
        <w:spacing w:line="360" w:lineRule="auto"/>
        <w:jc w:val="both"/>
        <w:rPr>
          <w:rFonts w:ascii="Arial" w:hAnsi="Arial" w:cs="Arial"/>
        </w:rPr>
      </w:pPr>
      <w:r>
        <w:rPr>
          <w:rFonts w:ascii="Arial" w:hAnsi="Arial" w:cs="Arial"/>
        </w:rPr>
        <w:tab/>
        <w:t>- Colocação do queixo o peito logo no início do enrolamento;</w:t>
      </w:r>
    </w:p>
    <w:p w14:paraId="7463FB30" w14:textId="426C6CD9" w:rsidR="0011028E" w:rsidRDefault="0011028E" w:rsidP="00FC6514">
      <w:pPr>
        <w:spacing w:after="240" w:line="360" w:lineRule="auto"/>
        <w:jc w:val="both"/>
        <w:rPr>
          <w:rFonts w:ascii="Arial" w:hAnsi="Arial" w:cs="Arial"/>
        </w:rPr>
      </w:pPr>
      <w:r>
        <w:rPr>
          <w:rFonts w:ascii="Arial" w:hAnsi="Arial" w:cs="Arial"/>
        </w:rPr>
        <w:tab/>
        <w:t>- Corpo bem fechada para “rolar” suavemente no solo;</w:t>
      </w:r>
    </w:p>
    <w:p w14:paraId="0BC836E9" w14:textId="2F4ACDEE" w:rsidR="00307AB9" w:rsidRDefault="00307AB9" w:rsidP="004B36E1">
      <w:pPr>
        <w:spacing w:line="360" w:lineRule="auto"/>
        <w:jc w:val="both"/>
        <w:rPr>
          <w:rFonts w:ascii="Arial" w:hAnsi="Arial" w:cs="Arial"/>
          <w:u w:val="single"/>
        </w:rPr>
      </w:pPr>
      <w:r>
        <w:rPr>
          <w:rFonts w:ascii="Arial" w:hAnsi="Arial" w:cs="Arial"/>
          <w:u w:val="single"/>
        </w:rPr>
        <w:t>Ações motoras predominantes:</w:t>
      </w:r>
    </w:p>
    <w:p w14:paraId="56DCA2DB" w14:textId="3A9A35EA" w:rsidR="00307AB9" w:rsidRDefault="00FF00F4" w:rsidP="0011028E">
      <w:pPr>
        <w:spacing w:line="360" w:lineRule="auto"/>
        <w:jc w:val="both"/>
        <w:rPr>
          <w:rFonts w:ascii="Arial" w:hAnsi="Arial" w:cs="Arial"/>
        </w:rPr>
      </w:pPr>
      <w:r>
        <w:rPr>
          <w:noProof/>
        </w:rPr>
        <w:drawing>
          <wp:anchor distT="0" distB="0" distL="114300" distR="114300" simplePos="0" relativeHeight="251687936" behindDoc="0" locked="0" layoutInCell="1" allowOverlap="1" wp14:anchorId="28970733" wp14:editId="73CEADC2">
            <wp:simplePos x="0" y="0"/>
            <wp:positionH relativeFrom="column">
              <wp:posOffset>2088722</wp:posOffset>
            </wp:positionH>
            <wp:positionV relativeFrom="paragraph">
              <wp:posOffset>23495</wp:posOffset>
            </wp:positionV>
            <wp:extent cx="3352800" cy="1005267"/>
            <wp:effectExtent l="0" t="0" r="0" b="0"/>
            <wp:wrapSquare wrapText="bothSides"/>
            <wp:docPr id="898271285" name="Imagem 2" descr="1. Resumo Histórico da  Modalidad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Resumo Histórico da  Modalidade........................................................................................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52800" cy="1005267"/>
                    </a:xfrm>
                    <a:prstGeom prst="rect">
                      <a:avLst/>
                    </a:prstGeom>
                    <a:noFill/>
                    <a:ln>
                      <a:noFill/>
                    </a:ln>
                  </pic:spPr>
                </pic:pic>
              </a:graphicData>
            </a:graphic>
            <wp14:sizeRelH relativeFrom="page">
              <wp14:pctWidth>0</wp14:pctWidth>
            </wp14:sizeRelH>
            <wp14:sizeRelV relativeFrom="page">
              <wp14:pctHeight>0</wp14:pctHeight>
            </wp14:sizeRelV>
          </wp:anchor>
        </w:drawing>
      </w:r>
      <w:r w:rsidR="00307AB9">
        <w:rPr>
          <w:rFonts w:ascii="Arial" w:hAnsi="Arial" w:cs="Arial"/>
        </w:rPr>
        <w:tab/>
        <w:t xml:space="preserve">- </w:t>
      </w:r>
      <w:r w:rsidR="0011028E">
        <w:rPr>
          <w:rFonts w:ascii="Arial" w:hAnsi="Arial" w:cs="Arial"/>
        </w:rPr>
        <w:t>Impulsão de MI;</w:t>
      </w:r>
    </w:p>
    <w:p w14:paraId="421716BD" w14:textId="25E9DB85" w:rsidR="0011028E" w:rsidRDefault="0011028E" w:rsidP="0011028E">
      <w:pPr>
        <w:spacing w:line="360" w:lineRule="auto"/>
        <w:jc w:val="both"/>
        <w:rPr>
          <w:rFonts w:ascii="Arial" w:hAnsi="Arial" w:cs="Arial"/>
        </w:rPr>
      </w:pPr>
      <w:r>
        <w:rPr>
          <w:rFonts w:ascii="Arial" w:hAnsi="Arial" w:cs="Arial"/>
        </w:rPr>
        <w:tab/>
        <w:t>- Abertura;</w:t>
      </w:r>
    </w:p>
    <w:p w14:paraId="1DEF4637" w14:textId="0278B7AF" w:rsidR="0011028E" w:rsidRDefault="0011028E" w:rsidP="0011028E">
      <w:pPr>
        <w:spacing w:line="360" w:lineRule="auto"/>
        <w:jc w:val="both"/>
        <w:rPr>
          <w:rFonts w:ascii="Arial" w:hAnsi="Arial" w:cs="Arial"/>
        </w:rPr>
      </w:pPr>
      <w:r>
        <w:rPr>
          <w:rFonts w:ascii="Arial" w:hAnsi="Arial" w:cs="Arial"/>
        </w:rPr>
        <w:tab/>
        <w:t>- Fecho;</w:t>
      </w:r>
    </w:p>
    <w:p w14:paraId="16675202" w14:textId="6FA24910" w:rsidR="0011028E" w:rsidRDefault="00FF00F4" w:rsidP="00FC6514">
      <w:pPr>
        <w:spacing w:after="240" w:line="360" w:lineRule="auto"/>
        <w:jc w:val="both"/>
        <w:rPr>
          <w:rFonts w:ascii="Arial" w:hAnsi="Arial" w:cs="Arial"/>
        </w:rPr>
      </w:pPr>
      <w:r>
        <w:rPr>
          <w:noProof/>
        </w:rPr>
        <mc:AlternateContent>
          <mc:Choice Requires="wps">
            <w:drawing>
              <wp:anchor distT="0" distB="0" distL="114300" distR="114300" simplePos="0" relativeHeight="251689984" behindDoc="0" locked="0" layoutInCell="1" allowOverlap="1" wp14:anchorId="6BE02B34" wp14:editId="782B3A6D">
                <wp:simplePos x="0" y="0"/>
                <wp:positionH relativeFrom="column">
                  <wp:posOffset>2092960</wp:posOffset>
                </wp:positionH>
                <wp:positionV relativeFrom="paragraph">
                  <wp:posOffset>314960</wp:posOffset>
                </wp:positionV>
                <wp:extent cx="3352800" cy="194945"/>
                <wp:effectExtent l="0" t="0" r="0" b="0"/>
                <wp:wrapSquare wrapText="bothSides"/>
                <wp:docPr id="1012586919" name="Caixa de texto 1"/>
                <wp:cNvGraphicFramePr/>
                <a:graphic xmlns:a="http://schemas.openxmlformats.org/drawingml/2006/main">
                  <a:graphicData uri="http://schemas.microsoft.com/office/word/2010/wordprocessingShape">
                    <wps:wsp>
                      <wps:cNvSpPr txBox="1"/>
                      <wps:spPr>
                        <a:xfrm>
                          <a:off x="0" y="0"/>
                          <a:ext cx="3352800" cy="194945"/>
                        </a:xfrm>
                        <a:prstGeom prst="rect">
                          <a:avLst/>
                        </a:prstGeom>
                        <a:solidFill>
                          <a:prstClr val="white"/>
                        </a:solidFill>
                        <a:ln>
                          <a:noFill/>
                        </a:ln>
                      </wps:spPr>
                      <wps:txbx>
                        <w:txbxContent>
                          <w:p w14:paraId="101AF5A5" w14:textId="20E8DAD3" w:rsidR="00F05D93" w:rsidRPr="00186166" w:rsidRDefault="00F05D93" w:rsidP="00F05D93">
                            <w:pPr>
                              <w:pStyle w:val="Legenda"/>
                              <w:jc w:val="center"/>
                              <w:rPr>
                                <w:noProof/>
                              </w:rPr>
                            </w:pPr>
                            <w:bookmarkStart w:id="12" w:name="_Toc220605274"/>
                            <w:r>
                              <w:t xml:space="preserve">Figura </w:t>
                            </w:r>
                            <w:fldSimple w:instr=" SEQ Figura \* ARABIC ">
                              <w:r w:rsidR="007703A7">
                                <w:rPr>
                                  <w:noProof/>
                                </w:rPr>
                                <w:t>2</w:t>
                              </w:r>
                            </w:fldSimple>
                            <w:r>
                              <w:t xml:space="preserve"> - Rolamento à frente saltado</w:t>
                            </w:r>
                            <w:bookmarkEnd w:id="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E02B34" id="_x0000_s1030" type="#_x0000_t202" style="position:absolute;left:0;text-align:left;margin-left:164.8pt;margin-top:24.8pt;width:264pt;height:15.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" stroked="f">
                <v:textbox inset="0,0,0,0">
                  <w:txbxContent>
                    <w:p w14:paraId="101AF5A5" w14:textId="20E8DAD3" w:rsidR="00F05D93" w:rsidRPr="00186166" w:rsidRDefault="00F05D93" w:rsidP="00F05D93">
                      <w:pPr>
                        <w:pStyle w:val="Legenda"/>
                        <w:jc w:val="center"/>
                        <w:rPr>
                          <w:noProof/>
                        </w:rPr>
                      </w:pPr>
                      <w:bookmarkStart w:id="13" w:name="_Toc220605274"/>
                      <w:r>
                        <w:t xml:space="preserve">Figura </w:t>
                      </w:r>
                      <w:fldSimple w:instr=" SEQ Figura \* ARABIC ">
                        <w:r w:rsidR="007703A7">
                          <w:rPr>
                            <w:noProof/>
                          </w:rPr>
                          <w:t>2</w:t>
                        </w:r>
                      </w:fldSimple>
                      <w:r>
                        <w:t xml:space="preserve"> - Rolamento à frente saltado</w:t>
                      </w:r>
                      <w:bookmarkEnd w:id="13"/>
                    </w:p>
                  </w:txbxContent>
                </v:textbox>
                <w10:wrap type="square"/>
              </v:shape>
            </w:pict>
          </mc:Fallback>
        </mc:AlternateContent>
      </w:r>
      <w:r w:rsidR="0011028E">
        <w:rPr>
          <w:rFonts w:ascii="Arial" w:hAnsi="Arial" w:cs="Arial"/>
        </w:rPr>
        <w:tab/>
        <w:t>- Repulsão de MS;</w:t>
      </w:r>
      <w:r w:rsidR="00F05D93" w:rsidRPr="00F05D93">
        <w:t xml:space="preserve"> </w:t>
      </w:r>
      <w:r w:rsidR="00F05D93">
        <w:fldChar w:fldCharType="begin"/>
      </w:r>
      <w:r w:rsidR="00F05D93">
        <w:instrText xml:space="preserve"> INCLUDEPICTURE "/Users/miguelbotelho/Library/Group Containers/UBF8T346G9.ms/WebArchiveCopyPasteTempFiles/com.microsoft.Word/images?q=tbnANd9GcSwzYLaOjqRThsRpW6Bfq57jEwOY4LNm1zafA&amp;s" \* MERGEFORMATINET </w:instrText>
      </w:r>
      <w:r w:rsidR="00F05D93">
        <w:fldChar w:fldCharType="separate"/>
      </w:r>
      <w:r w:rsidR="00F05D93">
        <w:fldChar w:fldCharType="end"/>
      </w:r>
    </w:p>
    <w:p w14:paraId="704AEEF2" w14:textId="3D8868BA" w:rsidR="00307AB9" w:rsidRDefault="00307AB9" w:rsidP="004B36E1">
      <w:pPr>
        <w:spacing w:line="360" w:lineRule="auto"/>
        <w:jc w:val="both"/>
        <w:rPr>
          <w:rFonts w:ascii="Arial" w:hAnsi="Arial" w:cs="Arial"/>
          <w:u w:val="single"/>
        </w:rPr>
      </w:pPr>
      <w:r>
        <w:rPr>
          <w:rFonts w:ascii="Arial" w:hAnsi="Arial" w:cs="Arial"/>
          <w:u w:val="single"/>
        </w:rPr>
        <w:t>Erros mais frequentes:</w:t>
      </w:r>
    </w:p>
    <w:p w14:paraId="54EF6E17" w14:textId="4DB7DE01" w:rsidR="00111394" w:rsidRDefault="00307AB9" w:rsidP="0011028E">
      <w:pPr>
        <w:spacing w:line="360" w:lineRule="auto"/>
        <w:jc w:val="both"/>
        <w:rPr>
          <w:rFonts w:ascii="Arial" w:hAnsi="Arial" w:cs="Arial"/>
        </w:rPr>
      </w:pPr>
      <w:r>
        <w:rPr>
          <w:rFonts w:ascii="Arial" w:hAnsi="Arial" w:cs="Arial"/>
        </w:rPr>
        <w:tab/>
        <w:t xml:space="preserve">- </w:t>
      </w:r>
      <w:r w:rsidR="0011028E">
        <w:rPr>
          <w:rFonts w:ascii="Arial" w:hAnsi="Arial" w:cs="Arial"/>
        </w:rPr>
        <w:t>Chamada pouco enérgica proporcionando um voo pouco amplo;</w:t>
      </w:r>
    </w:p>
    <w:p w14:paraId="4926BECE" w14:textId="1D961EB3" w:rsidR="0011028E" w:rsidRDefault="0011028E" w:rsidP="0011028E">
      <w:pPr>
        <w:spacing w:line="360" w:lineRule="auto"/>
        <w:jc w:val="both"/>
        <w:rPr>
          <w:rFonts w:ascii="Arial" w:hAnsi="Arial" w:cs="Arial"/>
        </w:rPr>
      </w:pPr>
      <w:r>
        <w:rPr>
          <w:rFonts w:ascii="Arial" w:hAnsi="Arial" w:cs="Arial"/>
        </w:rPr>
        <w:tab/>
        <w:t>- Chegada ao solo com os MS já fletidos;</w:t>
      </w:r>
    </w:p>
    <w:p w14:paraId="57EDD73F" w14:textId="67358A94" w:rsidR="0011028E" w:rsidRDefault="0011028E" w:rsidP="0011028E">
      <w:pPr>
        <w:spacing w:line="360" w:lineRule="auto"/>
        <w:jc w:val="both"/>
        <w:rPr>
          <w:rFonts w:ascii="Arial" w:hAnsi="Arial" w:cs="Arial"/>
        </w:rPr>
      </w:pPr>
      <w:r>
        <w:rPr>
          <w:rFonts w:ascii="Arial" w:hAnsi="Arial" w:cs="Arial"/>
        </w:rPr>
        <w:tab/>
        <w:t>- Cabeça levantada no momento de ataque ao solo;</w:t>
      </w:r>
    </w:p>
    <w:p w14:paraId="2A1D5AF7" w14:textId="3FD9E34C" w:rsidR="00FF00F4" w:rsidRPr="00FF00F4" w:rsidRDefault="0011028E" w:rsidP="00FF00F4">
      <w:pPr>
        <w:spacing w:after="240" w:line="360" w:lineRule="auto"/>
        <w:jc w:val="both"/>
        <w:rPr>
          <w:rFonts w:ascii="Arial" w:hAnsi="Arial" w:cs="Arial"/>
        </w:rPr>
      </w:pPr>
      <w:r>
        <w:rPr>
          <w:rFonts w:ascii="Arial" w:hAnsi="Arial" w:cs="Arial"/>
        </w:rPr>
        <w:tab/>
        <w:t>- Batimento das costas no solo por falta de flexão do corpo no momento de enrolamento;</w:t>
      </w:r>
    </w:p>
    <w:p w14:paraId="0AE2207E" w14:textId="38BF9E01" w:rsidR="004B36E1" w:rsidRPr="00651877" w:rsidRDefault="004B36E1" w:rsidP="004B36E1">
      <w:pPr>
        <w:spacing w:line="360" w:lineRule="auto"/>
        <w:jc w:val="both"/>
        <w:rPr>
          <w:rFonts w:ascii="Arial" w:hAnsi="Arial" w:cs="Arial"/>
          <w:b/>
          <w:bCs/>
        </w:rPr>
      </w:pPr>
      <w:r w:rsidRPr="00651877">
        <w:rPr>
          <w:rFonts w:ascii="Arial" w:hAnsi="Arial" w:cs="Arial"/>
          <w:b/>
          <w:bCs/>
        </w:rPr>
        <w:t xml:space="preserve">Rolamento à retaguarda </w:t>
      </w:r>
    </w:p>
    <w:p w14:paraId="20053F5E" w14:textId="4C835CE4" w:rsidR="004B36E1" w:rsidRPr="00651877" w:rsidRDefault="004B36E1" w:rsidP="004B36E1">
      <w:pPr>
        <w:spacing w:line="360" w:lineRule="auto"/>
        <w:jc w:val="both"/>
        <w:rPr>
          <w:rFonts w:ascii="Arial" w:hAnsi="Arial" w:cs="Arial"/>
          <w:u w:val="single"/>
        </w:rPr>
      </w:pPr>
      <w:r w:rsidRPr="00651877">
        <w:rPr>
          <w:rFonts w:ascii="Arial" w:hAnsi="Arial" w:cs="Arial"/>
          <w:u w:val="single"/>
        </w:rPr>
        <w:t>Aspetos técnicos determinantes</w:t>
      </w:r>
      <w:r w:rsidR="00E94DCC">
        <w:rPr>
          <w:rFonts w:ascii="Arial" w:hAnsi="Arial" w:cs="Arial"/>
          <w:u w:val="single"/>
        </w:rPr>
        <w:t>:</w:t>
      </w:r>
    </w:p>
    <w:p w14:paraId="741D735C" w14:textId="631F0934" w:rsidR="004B36E1" w:rsidRPr="00651877" w:rsidRDefault="00E94DCC" w:rsidP="00E94DC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Fechar bem os membros inferiores fletidos sobre o tronco ("joelhos ao peito")</w:t>
      </w:r>
      <w:r>
        <w:rPr>
          <w:rFonts w:ascii="Arial" w:hAnsi="Arial" w:cs="Arial"/>
        </w:rPr>
        <w:t>;</w:t>
      </w:r>
    </w:p>
    <w:p w14:paraId="28DF913A" w14:textId="2E9F9639" w:rsidR="004B36E1" w:rsidRPr="00651877" w:rsidRDefault="00E94DCC" w:rsidP="00E94DCC">
      <w:pPr>
        <w:spacing w:line="360" w:lineRule="auto"/>
        <w:jc w:val="both"/>
        <w:rPr>
          <w:rFonts w:ascii="Arial" w:hAnsi="Arial" w:cs="Arial"/>
        </w:rPr>
      </w:pPr>
      <w:r>
        <w:rPr>
          <w:rFonts w:ascii="Arial" w:hAnsi="Arial" w:cs="Arial"/>
        </w:rPr>
        <w:lastRenderedPageBreak/>
        <w:tab/>
        <w:t xml:space="preserve">- </w:t>
      </w:r>
      <w:r w:rsidR="004B36E1" w:rsidRPr="00651877">
        <w:rPr>
          <w:rFonts w:ascii="Arial" w:hAnsi="Arial" w:cs="Arial"/>
        </w:rPr>
        <w:t>Colocação do queixo junto ao peito, flexão da cabeça</w:t>
      </w:r>
      <w:r>
        <w:rPr>
          <w:rFonts w:ascii="Arial" w:hAnsi="Arial" w:cs="Arial"/>
        </w:rPr>
        <w:t>;</w:t>
      </w:r>
    </w:p>
    <w:p w14:paraId="23D31AD7" w14:textId="776F0780" w:rsidR="004B36E1" w:rsidRPr="00651877" w:rsidRDefault="00E94DCC" w:rsidP="00E94DC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Colocação das palmas das mãos no solo ao lado da cabeça com os dedos orientados para trás</w:t>
      </w:r>
      <w:r>
        <w:rPr>
          <w:rFonts w:ascii="Arial" w:hAnsi="Arial" w:cs="Arial"/>
        </w:rPr>
        <w:t>;</w:t>
      </w:r>
    </w:p>
    <w:p w14:paraId="74B9697E" w14:textId="2793C625" w:rsidR="004B36E1" w:rsidRPr="00651877" w:rsidRDefault="00E94DCC" w:rsidP="00E94DC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Manutenção da posição engrupada na passagem da bacia pela vertical</w:t>
      </w:r>
      <w:r>
        <w:rPr>
          <w:rFonts w:ascii="Arial" w:hAnsi="Arial" w:cs="Arial"/>
        </w:rPr>
        <w:t>;</w:t>
      </w:r>
    </w:p>
    <w:p w14:paraId="0810FA3E" w14:textId="05055B2A" w:rsidR="004B36E1" w:rsidRPr="00651877" w:rsidRDefault="00E94DCC" w:rsidP="00E94DC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Empurrar o colchão</w:t>
      </w:r>
      <w:r>
        <w:rPr>
          <w:rFonts w:ascii="Arial" w:hAnsi="Arial" w:cs="Arial"/>
        </w:rPr>
        <w:t>;</w:t>
      </w:r>
    </w:p>
    <w:p w14:paraId="192027A0" w14:textId="6DC10702" w:rsidR="004B36E1" w:rsidRPr="00E94DCC" w:rsidRDefault="00E94DCC" w:rsidP="00E94DCC">
      <w:pPr>
        <w:spacing w:after="160" w:line="360" w:lineRule="auto"/>
        <w:jc w:val="both"/>
        <w:rPr>
          <w:rFonts w:ascii="Arial" w:hAnsi="Arial" w:cs="Arial"/>
        </w:rPr>
      </w:pPr>
      <w:r>
        <w:rPr>
          <w:rFonts w:ascii="Arial" w:hAnsi="Arial" w:cs="Arial"/>
        </w:rPr>
        <w:tab/>
        <w:t xml:space="preserve">- </w:t>
      </w:r>
      <w:r w:rsidR="004B36E1" w:rsidRPr="00651877">
        <w:rPr>
          <w:rFonts w:ascii="Arial" w:hAnsi="Arial" w:cs="Arial"/>
        </w:rPr>
        <w:t>Apoio simultâneo dos pés no solo com os membros inferiores fletidos</w:t>
      </w:r>
      <w:r>
        <w:rPr>
          <w:rFonts w:ascii="Arial" w:hAnsi="Arial" w:cs="Arial"/>
        </w:rPr>
        <w:t>;</w:t>
      </w:r>
    </w:p>
    <w:p w14:paraId="019CD5E8" w14:textId="0C59D985" w:rsidR="004B36E1" w:rsidRPr="00651877" w:rsidRDefault="004B36E1" w:rsidP="004B36E1">
      <w:pPr>
        <w:spacing w:line="360" w:lineRule="auto"/>
        <w:jc w:val="both"/>
        <w:rPr>
          <w:rFonts w:ascii="Arial" w:hAnsi="Arial" w:cs="Arial"/>
          <w:u w:val="single"/>
        </w:rPr>
      </w:pPr>
      <w:r w:rsidRPr="00651877">
        <w:rPr>
          <w:rFonts w:ascii="Arial" w:hAnsi="Arial" w:cs="Arial"/>
          <w:u w:val="single"/>
        </w:rPr>
        <w:t>Ações motoras predominantes</w:t>
      </w:r>
      <w:r w:rsidR="00061C8F">
        <w:rPr>
          <w:rFonts w:ascii="Arial" w:hAnsi="Arial" w:cs="Arial"/>
          <w:u w:val="single"/>
        </w:rPr>
        <w:t>:</w:t>
      </w:r>
    </w:p>
    <w:p w14:paraId="78C6E245" w14:textId="4FE7065D" w:rsidR="004B36E1" w:rsidRPr="00651877" w:rsidRDefault="00FF00F4" w:rsidP="00061C8F">
      <w:pPr>
        <w:spacing w:line="360" w:lineRule="auto"/>
        <w:jc w:val="both"/>
        <w:rPr>
          <w:rFonts w:ascii="Arial" w:hAnsi="Arial" w:cs="Arial"/>
        </w:rPr>
      </w:pPr>
      <w:r>
        <w:rPr>
          <w:noProof/>
        </w:rPr>
        <w:drawing>
          <wp:anchor distT="0" distB="0" distL="114300" distR="114300" simplePos="0" relativeHeight="251691008" behindDoc="0" locked="0" layoutInCell="1" allowOverlap="1" wp14:anchorId="54008BF3" wp14:editId="2CEB1339">
            <wp:simplePos x="0" y="0"/>
            <wp:positionH relativeFrom="column">
              <wp:posOffset>2069465</wp:posOffset>
            </wp:positionH>
            <wp:positionV relativeFrom="paragraph">
              <wp:posOffset>11430</wp:posOffset>
            </wp:positionV>
            <wp:extent cx="3327400" cy="1066800"/>
            <wp:effectExtent l="0" t="0" r="0" b="0"/>
            <wp:wrapSquare wrapText="bothSides"/>
            <wp:docPr id="1666278533" name="Imagem 3" descr="Cambalhota à retagua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mbalhota à retaguard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274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61C8F">
        <w:rPr>
          <w:rFonts w:ascii="Arial" w:hAnsi="Arial" w:cs="Arial"/>
        </w:rPr>
        <w:tab/>
        <w:t xml:space="preserve">- </w:t>
      </w:r>
      <w:r w:rsidR="004B36E1" w:rsidRPr="00651877">
        <w:rPr>
          <w:rFonts w:ascii="Arial" w:hAnsi="Arial" w:cs="Arial"/>
        </w:rPr>
        <w:t>Fecho</w:t>
      </w:r>
      <w:r w:rsidR="00061C8F">
        <w:rPr>
          <w:rFonts w:ascii="Arial" w:hAnsi="Arial" w:cs="Arial"/>
        </w:rPr>
        <w:t>;</w:t>
      </w:r>
    </w:p>
    <w:p w14:paraId="00E36BBB" w14:textId="6BEC6C10" w:rsidR="004B36E1" w:rsidRPr="00651877" w:rsidRDefault="00061C8F" w:rsidP="00061C8F">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Repulsão dos membros superiores</w:t>
      </w:r>
      <w:r>
        <w:rPr>
          <w:rFonts w:ascii="Arial" w:hAnsi="Arial" w:cs="Arial"/>
        </w:rPr>
        <w:t>;</w:t>
      </w:r>
    </w:p>
    <w:p w14:paraId="2FA88AC6" w14:textId="798AA073" w:rsidR="004B36E1" w:rsidRPr="00651877" w:rsidRDefault="00FF00F4" w:rsidP="00061C8F">
      <w:pPr>
        <w:spacing w:after="160" w:line="360" w:lineRule="auto"/>
        <w:jc w:val="both"/>
        <w:rPr>
          <w:rFonts w:ascii="Arial" w:hAnsi="Arial" w:cs="Arial"/>
        </w:rPr>
      </w:pPr>
      <w:r>
        <w:rPr>
          <w:noProof/>
        </w:rPr>
        <mc:AlternateContent>
          <mc:Choice Requires="wps">
            <w:drawing>
              <wp:anchor distT="0" distB="0" distL="114300" distR="114300" simplePos="0" relativeHeight="251693056" behindDoc="0" locked="0" layoutInCell="1" allowOverlap="1" wp14:anchorId="722470A0" wp14:editId="1466A648">
                <wp:simplePos x="0" y="0"/>
                <wp:positionH relativeFrom="column">
                  <wp:posOffset>2069465</wp:posOffset>
                </wp:positionH>
                <wp:positionV relativeFrom="paragraph">
                  <wp:posOffset>352425</wp:posOffset>
                </wp:positionV>
                <wp:extent cx="3327400" cy="190500"/>
                <wp:effectExtent l="0" t="0" r="0" b="0"/>
                <wp:wrapSquare wrapText="bothSides"/>
                <wp:docPr id="78365949" name="Caixa de texto 1"/>
                <wp:cNvGraphicFramePr/>
                <a:graphic xmlns:a="http://schemas.openxmlformats.org/drawingml/2006/main">
                  <a:graphicData uri="http://schemas.microsoft.com/office/word/2010/wordprocessingShape">
                    <wps:wsp>
                      <wps:cNvSpPr txBox="1"/>
                      <wps:spPr>
                        <a:xfrm>
                          <a:off x="0" y="0"/>
                          <a:ext cx="3327400" cy="190500"/>
                        </a:xfrm>
                        <a:prstGeom prst="rect">
                          <a:avLst/>
                        </a:prstGeom>
                        <a:solidFill>
                          <a:prstClr val="white"/>
                        </a:solidFill>
                        <a:ln>
                          <a:noFill/>
                        </a:ln>
                      </wps:spPr>
                      <wps:txbx>
                        <w:txbxContent>
                          <w:p w14:paraId="3A1E4D5F" w14:textId="0B8D3F4B" w:rsidR="00FF00F4" w:rsidRPr="003230C3" w:rsidRDefault="00FF00F4" w:rsidP="00FF00F4">
                            <w:pPr>
                              <w:pStyle w:val="Legenda"/>
                              <w:jc w:val="center"/>
                              <w:rPr>
                                <w:noProof/>
                              </w:rPr>
                            </w:pPr>
                            <w:bookmarkStart w:id="14" w:name="_Toc220605275"/>
                            <w:r>
                              <w:t xml:space="preserve">Figura </w:t>
                            </w:r>
                            <w:fldSimple w:instr=" SEQ Figura \* ARABIC ">
                              <w:r w:rsidR="007703A7">
                                <w:rPr>
                                  <w:noProof/>
                                </w:rPr>
                                <w:t>3</w:t>
                              </w:r>
                            </w:fldSimple>
                            <w:r>
                              <w:t xml:space="preserve"> - Rolamento à retaguarda</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2470A0" id="_x0000_s1031" type="#_x0000_t202" style="position:absolute;left:0;text-align:left;margin-left:162.95pt;margin-top:27.75pt;width:262pt;height:1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" stroked="f">
                <v:textbox inset="0,0,0,0">
                  <w:txbxContent>
                    <w:p w14:paraId="3A1E4D5F" w14:textId="0B8D3F4B" w:rsidR="00FF00F4" w:rsidRPr="003230C3" w:rsidRDefault="00FF00F4" w:rsidP="00FF00F4">
                      <w:pPr>
                        <w:pStyle w:val="Legenda"/>
                        <w:jc w:val="center"/>
                        <w:rPr>
                          <w:noProof/>
                        </w:rPr>
                      </w:pPr>
                      <w:bookmarkStart w:id="15" w:name="_Toc220605275"/>
                      <w:r>
                        <w:t xml:space="preserve">Figura </w:t>
                      </w:r>
                      <w:fldSimple w:instr=" SEQ Figura \* ARABIC ">
                        <w:r w:rsidR="007703A7">
                          <w:rPr>
                            <w:noProof/>
                          </w:rPr>
                          <w:t>3</w:t>
                        </w:r>
                      </w:fldSimple>
                      <w:r>
                        <w:t xml:space="preserve"> - Rolamento à retaguarda</w:t>
                      </w:r>
                      <w:bookmarkEnd w:id="15"/>
                    </w:p>
                  </w:txbxContent>
                </v:textbox>
                <w10:wrap type="square"/>
              </v:shape>
            </w:pict>
          </mc:Fallback>
        </mc:AlternateContent>
      </w:r>
      <w:r w:rsidR="00061C8F">
        <w:rPr>
          <w:rFonts w:ascii="Arial" w:hAnsi="Arial" w:cs="Arial"/>
        </w:rPr>
        <w:tab/>
        <w:t xml:space="preserve">- </w:t>
      </w:r>
      <w:r w:rsidR="004B36E1" w:rsidRPr="00651877">
        <w:rPr>
          <w:rFonts w:ascii="Arial" w:hAnsi="Arial" w:cs="Arial"/>
        </w:rPr>
        <w:t>Abertura</w:t>
      </w:r>
      <w:r w:rsidR="00061C8F">
        <w:rPr>
          <w:rFonts w:ascii="Arial" w:hAnsi="Arial" w:cs="Arial"/>
        </w:rPr>
        <w:t>;</w:t>
      </w:r>
      <w:r w:rsidRPr="00FF00F4">
        <w:t xml:space="preserve"> </w:t>
      </w:r>
      <w:r>
        <w:fldChar w:fldCharType="begin"/>
      </w:r>
      <w:r>
        <w:instrText xml:space="preserve"> INCLUDEPICTURE "/Users/miguelbotelho/Library/Group Containers/UBF8T346G9.ms/WebArchiveCopyPasteTempFiles/com.microsoft.Word/images?q=tbnANd9GcQx_E71KL4AoZNHtKzMuQbxwyhlKZChHidWeQ&amp;s" \* MERGEFORMATINET </w:instrText>
      </w:r>
      <w:r>
        <w:fldChar w:fldCharType="separate"/>
      </w:r>
      <w:r>
        <w:fldChar w:fldCharType="end"/>
      </w:r>
    </w:p>
    <w:p w14:paraId="6FE09D5A" w14:textId="178F8FC1" w:rsidR="004B36E1" w:rsidRPr="00651877" w:rsidRDefault="004B36E1" w:rsidP="004B36E1">
      <w:pPr>
        <w:spacing w:line="360" w:lineRule="auto"/>
        <w:jc w:val="both"/>
        <w:rPr>
          <w:rFonts w:ascii="Arial" w:hAnsi="Arial" w:cs="Arial"/>
          <w:u w:val="single"/>
        </w:rPr>
      </w:pPr>
      <w:r w:rsidRPr="00651877">
        <w:rPr>
          <w:rFonts w:ascii="Arial" w:hAnsi="Arial" w:cs="Arial"/>
          <w:u w:val="single"/>
        </w:rPr>
        <w:t>Erros mais frequentes</w:t>
      </w:r>
      <w:r w:rsidR="00061C8F">
        <w:rPr>
          <w:rFonts w:ascii="Arial" w:hAnsi="Arial" w:cs="Arial"/>
          <w:u w:val="single"/>
        </w:rPr>
        <w:t>:</w:t>
      </w:r>
    </w:p>
    <w:p w14:paraId="17017FB8" w14:textId="413316C3" w:rsidR="004B36E1" w:rsidRPr="00651877" w:rsidRDefault="00061C8F" w:rsidP="00061C8F">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Executar o rolamento com as costas direitas</w:t>
      </w:r>
      <w:r>
        <w:rPr>
          <w:rFonts w:ascii="Arial" w:hAnsi="Arial" w:cs="Arial"/>
        </w:rPr>
        <w:t>;</w:t>
      </w:r>
    </w:p>
    <w:p w14:paraId="2F8D74DC" w14:textId="48AB8E64" w:rsidR="004B36E1" w:rsidRPr="00651877" w:rsidRDefault="00061C8F" w:rsidP="00061C8F">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Não juntar o queixo ao peito</w:t>
      </w:r>
      <w:r>
        <w:rPr>
          <w:rFonts w:ascii="Arial" w:hAnsi="Arial" w:cs="Arial"/>
        </w:rPr>
        <w:t>;</w:t>
      </w:r>
    </w:p>
    <w:p w14:paraId="60C8EC8B" w14:textId="25AC16C8" w:rsidR="004B36E1" w:rsidRPr="00651877" w:rsidRDefault="00061C8F" w:rsidP="00061C8F">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Não colocar as mãos corretamente</w:t>
      </w:r>
      <w:r>
        <w:rPr>
          <w:rFonts w:ascii="Arial" w:hAnsi="Arial" w:cs="Arial"/>
        </w:rPr>
        <w:t>;</w:t>
      </w:r>
    </w:p>
    <w:p w14:paraId="17277B6C" w14:textId="7509D573" w:rsidR="004B36E1" w:rsidRPr="00651877" w:rsidRDefault="00061C8F" w:rsidP="00061C8F">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Abrir o ângulo tronco/membros inferiores muito cedo</w:t>
      </w:r>
      <w:r>
        <w:rPr>
          <w:rFonts w:ascii="Arial" w:hAnsi="Arial" w:cs="Arial"/>
        </w:rPr>
        <w:t>;</w:t>
      </w:r>
    </w:p>
    <w:p w14:paraId="5828D778" w14:textId="6E5CC126" w:rsidR="004B36E1" w:rsidRPr="00061C8F" w:rsidRDefault="00061C8F" w:rsidP="00061C8F">
      <w:pPr>
        <w:spacing w:after="160" w:line="360" w:lineRule="auto"/>
        <w:jc w:val="both"/>
        <w:rPr>
          <w:rFonts w:ascii="Arial" w:hAnsi="Arial" w:cs="Arial"/>
        </w:rPr>
      </w:pPr>
      <w:r>
        <w:rPr>
          <w:rFonts w:ascii="Arial" w:hAnsi="Arial" w:cs="Arial"/>
        </w:rPr>
        <w:tab/>
        <w:t xml:space="preserve">- </w:t>
      </w:r>
      <w:r w:rsidR="004B36E1" w:rsidRPr="00651877">
        <w:rPr>
          <w:rFonts w:ascii="Arial" w:hAnsi="Arial" w:cs="Arial"/>
        </w:rPr>
        <w:t>Ausência de repulsão dos membros superiores no solo</w:t>
      </w:r>
      <w:r>
        <w:rPr>
          <w:rFonts w:ascii="Arial" w:hAnsi="Arial" w:cs="Arial"/>
        </w:rPr>
        <w:t>;</w:t>
      </w:r>
    </w:p>
    <w:p w14:paraId="0781B0D8" w14:textId="323A38CC" w:rsidR="00FC6514" w:rsidRDefault="00FC6514" w:rsidP="004B36E1">
      <w:pPr>
        <w:spacing w:line="360" w:lineRule="auto"/>
        <w:jc w:val="both"/>
        <w:rPr>
          <w:rFonts w:ascii="Arial" w:hAnsi="Arial" w:cs="Arial"/>
          <w:b/>
          <w:bCs/>
        </w:rPr>
      </w:pPr>
      <w:r>
        <w:rPr>
          <w:rFonts w:ascii="Arial" w:hAnsi="Arial" w:cs="Arial"/>
          <w:b/>
          <w:bCs/>
        </w:rPr>
        <w:t xml:space="preserve">Rolamento à retaguarda com os MI </w:t>
      </w:r>
      <w:r w:rsidR="003745CD">
        <w:rPr>
          <w:rFonts w:ascii="Arial" w:hAnsi="Arial" w:cs="Arial"/>
          <w:b/>
          <w:bCs/>
        </w:rPr>
        <w:t xml:space="preserve">juntos e </w:t>
      </w:r>
      <w:r>
        <w:rPr>
          <w:rFonts w:ascii="Arial" w:hAnsi="Arial" w:cs="Arial"/>
          <w:b/>
          <w:bCs/>
        </w:rPr>
        <w:t>afastados</w:t>
      </w:r>
    </w:p>
    <w:p w14:paraId="05B7FAFC" w14:textId="5E3EA4AF" w:rsidR="00FC6514" w:rsidRDefault="00FC6514" w:rsidP="004B36E1">
      <w:pPr>
        <w:spacing w:line="360" w:lineRule="auto"/>
        <w:jc w:val="both"/>
        <w:rPr>
          <w:rFonts w:ascii="Arial" w:hAnsi="Arial" w:cs="Arial"/>
          <w:u w:val="single"/>
        </w:rPr>
      </w:pPr>
      <w:r>
        <w:rPr>
          <w:rFonts w:ascii="Arial" w:hAnsi="Arial" w:cs="Arial"/>
          <w:u w:val="single"/>
        </w:rPr>
        <w:t>Aspetos técnicos determinantes:</w:t>
      </w:r>
    </w:p>
    <w:p w14:paraId="606BD348" w14:textId="0EDB24BA" w:rsidR="00FC6514" w:rsidRDefault="00FC6514" w:rsidP="00FD3031">
      <w:pPr>
        <w:spacing w:line="360" w:lineRule="auto"/>
        <w:jc w:val="both"/>
        <w:rPr>
          <w:rFonts w:ascii="Arial" w:hAnsi="Arial" w:cs="Arial"/>
        </w:rPr>
      </w:pPr>
      <w:r>
        <w:rPr>
          <w:rFonts w:ascii="Arial" w:hAnsi="Arial" w:cs="Arial"/>
        </w:rPr>
        <w:tab/>
        <w:t xml:space="preserve">- </w:t>
      </w:r>
      <w:r w:rsidR="00FD3031">
        <w:rPr>
          <w:rFonts w:ascii="Arial" w:hAnsi="Arial" w:cs="Arial"/>
        </w:rPr>
        <w:t>Flexão do tronco sobre os MI e o queixo sobre o tronco;</w:t>
      </w:r>
    </w:p>
    <w:p w14:paraId="51ED3EBE" w14:textId="2BD09E54" w:rsidR="00FD3031" w:rsidRDefault="00FD3031" w:rsidP="00FD3031">
      <w:pPr>
        <w:spacing w:line="360" w:lineRule="auto"/>
        <w:jc w:val="both"/>
        <w:rPr>
          <w:rFonts w:ascii="Arial" w:hAnsi="Arial" w:cs="Arial"/>
        </w:rPr>
      </w:pPr>
      <w:r>
        <w:rPr>
          <w:rFonts w:ascii="Arial" w:hAnsi="Arial" w:cs="Arial"/>
        </w:rPr>
        <w:tab/>
        <w:t>- Mãos apoiadas no solo à largura dos ombros e viradas para a frente;</w:t>
      </w:r>
    </w:p>
    <w:p w14:paraId="074A9428" w14:textId="18A8611F" w:rsidR="00FD3031" w:rsidRDefault="00FD3031" w:rsidP="00FD3031">
      <w:pPr>
        <w:spacing w:line="360" w:lineRule="auto"/>
        <w:jc w:val="both"/>
        <w:rPr>
          <w:rFonts w:ascii="Arial" w:hAnsi="Arial" w:cs="Arial"/>
        </w:rPr>
      </w:pPr>
      <w:r>
        <w:rPr>
          <w:rFonts w:ascii="Arial" w:hAnsi="Arial" w:cs="Arial"/>
        </w:rPr>
        <w:tab/>
        <w:t>- Manutenção do corpo bem fechada sobre si próprio durante o rolamento;</w:t>
      </w:r>
    </w:p>
    <w:p w14:paraId="0EFDFDD6" w14:textId="6B7B6BA0" w:rsidR="00FD3031" w:rsidRDefault="00FD3031" w:rsidP="00FD3031">
      <w:pPr>
        <w:spacing w:line="360" w:lineRule="auto"/>
        <w:jc w:val="both"/>
        <w:rPr>
          <w:rFonts w:ascii="Arial" w:hAnsi="Arial" w:cs="Arial"/>
        </w:rPr>
      </w:pPr>
      <w:r>
        <w:rPr>
          <w:rFonts w:ascii="Arial" w:hAnsi="Arial" w:cs="Arial"/>
        </w:rPr>
        <w:tab/>
        <w:t>- Repulsão efetiva das mãos no solo de forma a passar a cabeça sem bater;</w:t>
      </w:r>
    </w:p>
    <w:p w14:paraId="468556FF" w14:textId="03623E1D" w:rsidR="00FD3031" w:rsidRDefault="003745CD" w:rsidP="00FC6514">
      <w:pPr>
        <w:spacing w:after="240" w:line="360" w:lineRule="auto"/>
        <w:jc w:val="both"/>
        <w:rPr>
          <w:rFonts w:ascii="Arial" w:hAnsi="Arial" w:cs="Arial"/>
        </w:rPr>
      </w:pPr>
      <w:r>
        <w:rPr>
          <w:noProof/>
        </w:rPr>
        <w:drawing>
          <wp:anchor distT="0" distB="0" distL="114300" distR="114300" simplePos="0" relativeHeight="251694080" behindDoc="0" locked="0" layoutInCell="1" allowOverlap="1" wp14:anchorId="6E42DAC8" wp14:editId="72CFAC7C">
            <wp:simplePos x="0" y="0"/>
            <wp:positionH relativeFrom="column">
              <wp:posOffset>2285365</wp:posOffset>
            </wp:positionH>
            <wp:positionV relativeFrom="paragraph">
              <wp:posOffset>322523</wp:posOffset>
            </wp:positionV>
            <wp:extent cx="2971800" cy="1072515"/>
            <wp:effectExtent l="0" t="0" r="0" b="0"/>
            <wp:wrapSquare wrapText="bothSides"/>
            <wp:docPr id="1117538309" name="Imagem 4" descr="Escola Secundária de Avelar Brotero 2010: Rolamento à retaguarda com membros  inferiores afast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cola Secundária de Avelar Brotero 2010: Rolamento à retaguarda com membros  inferiores afastado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71800" cy="1072515"/>
                    </a:xfrm>
                    <a:prstGeom prst="rect">
                      <a:avLst/>
                    </a:prstGeom>
                    <a:noFill/>
                    <a:ln>
                      <a:noFill/>
                    </a:ln>
                  </pic:spPr>
                </pic:pic>
              </a:graphicData>
            </a:graphic>
            <wp14:sizeRelH relativeFrom="page">
              <wp14:pctWidth>0</wp14:pctWidth>
            </wp14:sizeRelH>
            <wp14:sizeRelV relativeFrom="page">
              <wp14:pctHeight>0</wp14:pctHeight>
            </wp14:sizeRelV>
          </wp:anchor>
        </w:drawing>
      </w:r>
      <w:r w:rsidR="00FD3031">
        <w:rPr>
          <w:rFonts w:ascii="Arial" w:hAnsi="Arial" w:cs="Arial"/>
        </w:rPr>
        <w:tab/>
        <w:t>- Afastamento dos MI na fase final da repulsão dos MS e com o quadril bem elevado;</w:t>
      </w:r>
    </w:p>
    <w:p w14:paraId="5D786FBF" w14:textId="3106FF74" w:rsidR="00FC6514" w:rsidRDefault="00FC6514" w:rsidP="004B36E1">
      <w:pPr>
        <w:spacing w:line="360" w:lineRule="auto"/>
        <w:jc w:val="both"/>
        <w:rPr>
          <w:rFonts w:ascii="Arial" w:hAnsi="Arial" w:cs="Arial"/>
          <w:u w:val="single"/>
        </w:rPr>
      </w:pPr>
      <w:r>
        <w:rPr>
          <w:rFonts w:ascii="Arial" w:hAnsi="Arial" w:cs="Arial"/>
          <w:u w:val="single"/>
        </w:rPr>
        <w:t>Ações motoras predominantes:</w:t>
      </w:r>
      <w:r w:rsidR="003745CD" w:rsidRPr="003745CD">
        <w:t xml:space="preserve"> </w:t>
      </w:r>
      <w:r w:rsidR="003745CD">
        <w:fldChar w:fldCharType="begin"/>
      </w:r>
      <w:r w:rsidR="003745CD">
        <w:instrText xml:space="preserve"> INCLUDEPICTURE "/Users/miguelbotelho/Library/Group Containers/UBF8T346G9.ms/WebArchiveCopyPasteTempFiles/com.microsoft.Word/images?q=tbnANd9GcRiN60FxcjlXpmwXbVIyMyHQuPfjo0vKk4u8A&amp;s" \* MERGEFORMATINET </w:instrText>
      </w:r>
      <w:r w:rsidR="003745CD">
        <w:fldChar w:fldCharType="separate"/>
      </w:r>
      <w:r w:rsidR="003745CD">
        <w:fldChar w:fldCharType="end"/>
      </w:r>
    </w:p>
    <w:p w14:paraId="44A2E12F" w14:textId="3FBF6C01" w:rsidR="00FC6514" w:rsidRDefault="00FC6514" w:rsidP="00FD3031">
      <w:pPr>
        <w:spacing w:line="360" w:lineRule="auto"/>
        <w:jc w:val="both"/>
        <w:rPr>
          <w:rFonts w:ascii="Arial" w:hAnsi="Arial" w:cs="Arial"/>
        </w:rPr>
      </w:pPr>
      <w:r>
        <w:rPr>
          <w:rFonts w:ascii="Arial" w:hAnsi="Arial" w:cs="Arial"/>
        </w:rPr>
        <w:tab/>
        <w:t xml:space="preserve">- </w:t>
      </w:r>
      <w:r w:rsidR="00FD3031">
        <w:rPr>
          <w:rFonts w:ascii="Arial" w:hAnsi="Arial" w:cs="Arial"/>
        </w:rPr>
        <w:t>Fecho,</w:t>
      </w:r>
    </w:p>
    <w:p w14:paraId="40D8B0BA" w14:textId="31D323D2" w:rsidR="00FD3031" w:rsidRDefault="00FD3031" w:rsidP="00FD3031">
      <w:pPr>
        <w:spacing w:line="360" w:lineRule="auto"/>
        <w:jc w:val="both"/>
        <w:rPr>
          <w:rFonts w:ascii="Arial" w:hAnsi="Arial" w:cs="Arial"/>
        </w:rPr>
      </w:pPr>
      <w:r>
        <w:rPr>
          <w:rFonts w:ascii="Arial" w:hAnsi="Arial" w:cs="Arial"/>
        </w:rPr>
        <w:tab/>
        <w:t>- Repulsão de MS;</w:t>
      </w:r>
    </w:p>
    <w:p w14:paraId="312E94DE" w14:textId="0C120649" w:rsidR="00FD3031" w:rsidRDefault="003745CD" w:rsidP="00FD3031">
      <w:pPr>
        <w:spacing w:line="360" w:lineRule="auto"/>
        <w:jc w:val="both"/>
        <w:rPr>
          <w:rFonts w:ascii="Arial" w:hAnsi="Arial" w:cs="Arial"/>
        </w:rPr>
      </w:pPr>
      <w:r>
        <w:rPr>
          <w:noProof/>
        </w:rPr>
        <mc:AlternateContent>
          <mc:Choice Requires="wps">
            <w:drawing>
              <wp:anchor distT="0" distB="0" distL="114300" distR="114300" simplePos="0" relativeHeight="251696128" behindDoc="0" locked="0" layoutInCell="1" allowOverlap="1" wp14:anchorId="02A794B3" wp14:editId="02FE8AC3">
                <wp:simplePos x="0" y="0"/>
                <wp:positionH relativeFrom="column">
                  <wp:posOffset>2285365</wp:posOffset>
                </wp:positionH>
                <wp:positionV relativeFrom="paragraph">
                  <wp:posOffset>-41275</wp:posOffset>
                </wp:positionV>
                <wp:extent cx="2971800" cy="292100"/>
                <wp:effectExtent l="0" t="0" r="0" b="0"/>
                <wp:wrapSquare wrapText="bothSides"/>
                <wp:docPr id="664903400" name="Caixa de texto 1"/>
                <wp:cNvGraphicFramePr/>
                <a:graphic xmlns:a="http://schemas.openxmlformats.org/drawingml/2006/main">
                  <a:graphicData uri="http://schemas.microsoft.com/office/word/2010/wordprocessingShape">
                    <wps:wsp>
                      <wps:cNvSpPr txBox="1"/>
                      <wps:spPr>
                        <a:xfrm>
                          <a:off x="0" y="0"/>
                          <a:ext cx="2971800" cy="292100"/>
                        </a:xfrm>
                        <a:prstGeom prst="rect">
                          <a:avLst/>
                        </a:prstGeom>
                        <a:solidFill>
                          <a:prstClr val="white"/>
                        </a:solidFill>
                        <a:ln>
                          <a:noFill/>
                        </a:ln>
                      </wps:spPr>
                      <wps:txbx>
                        <w:txbxContent>
                          <w:p w14:paraId="2EA31067" w14:textId="35DB7592" w:rsidR="003745CD" w:rsidRPr="001D4086" w:rsidRDefault="003745CD" w:rsidP="003745CD">
                            <w:pPr>
                              <w:pStyle w:val="Legenda"/>
                              <w:jc w:val="center"/>
                              <w:rPr>
                                <w:noProof/>
                              </w:rPr>
                            </w:pPr>
                            <w:bookmarkStart w:id="16" w:name="_Toc220605276"/>
                            <w:r>
                              <w:t xml:space="preserve">Figura </w:t>
                            </w:r>
                            <w:fldSimple w:instr=" SEQ Figura \* ARABIC ">
                              <w:r w:rsidR="007703A7">
                                <w:rPr>
                                  <w:noProof/>
                                </w:rPr>
                                <w:t>4</w:t>
                              </w:r>
                            </w:fldSimple>
                            <w:r>
                              <w:t xml:space="preserve"> - Rolamento à retaguarda com os MI juntos e afastados</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A794B3" id="_x0000_s1032" type="#_x0000_t202" style="position:absolute;left:0;text-align:left;margin-left:179.95pt;margin-top:-3.25pt;width:234pt;height:2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" stroked="f">
                <v:textbox inset="0,0,0,0">
                  <w:txbxContent>
                    <w:p w14:paraId="2EA31067" w14:textId="35DB7592" w:rsidR="003745CD" w:rsidRPr="001D4086" w:rsidRDefault="003745CD" w:rsidP="003745CD">
                      <w:pPr>
                        <w:pStyle w:val="Legenda"/>
                        <w:jc w:val="center"/>
                        <w:rPr>
                          <w:noProof/>
                        </w:rPr>
                      </w:pPr>
                      <w:bookmarkStart w:id="17" w:name="_Toc220605276"/>
                      <w:r>
                        <w:t xml:space="preserve">Figura </w:t>
                      </w:r>
                      <w:fldSimple w:instr=" SEQ Figura \* ARABIC ">
                        <w:r w:rsidR="007703A7">
                          <w:rPr>
                            <w:noProof/>
                          </w:rPr>
                          <w:t>4</w:t>
                        </w:r>
                      </w:fldSimple>
                      <w:r>
                        <w:t xml:space="preserve"> - Rolamento à retaguarda com os MI juntos e afastados</w:t>
                      </w:r>
                      <w:bookmarkEnd w:id="17"/>
                    </w:p>
                  </w:txbxContent>
                </v:textbox>
                <w10:wrap type="square"/>
              </v:shape>
            </w:pict>
          </mc:Fallback>
        </mc:AlternateContent>
      </w:r>
      <w:r w:rsidR="00FD3031">
        <w:rPr>
          <w:rFonts w:ascii="Arial" w:hAnsi="Arial" w:cs="Arial"/>
        </w:rPr>
        <w:tab/>
        <w:t>- Abertura;</w:t>
      </w:r>
    </w:p>
    <w:p w14:paraId="63639D57" w14:textId="0D536922" w:rsidR="00FC6514" w:rsidRDefault="00FC6514" w:rsidP="004B36E1">
      <w:pPr>
        <w:spacing w:line="360" w:lineRule="auto"/>
        <w:jc w:val="both"/>
        <w:rPr>
          <w:rFonts w:ascii="Arial" w:hAnsi="Arial" w:cs="Arial"/>
          <w:u w:val="single"/>
        </w:rPr>
      </w:pPr>
      <w:r w:rsidRPr="00FC6514">
        <w:rPr>
          <w:rFonts w:ascii="Arial" w:hAnsi="Arial" w:cs="Arial"/>
          <w:u w:val="single"/>
        </w:rPr>
        <w:t>Erros mais frequentes:</w:t>
      </w:r>
    </w:p>
    <w:p w14:paraId="7709E3B6" w14:textId="01CC670A" w:rsidR="00FC6514" w:rsidRDefault="00FC6514" w:rsidP="005D3855">
      <w:pPr>
        <w:spacing w:line="360" w:lineRule="auto"/>
        <w:jc w:val="both"/>
        <w:rPr>
          <w:rFonts w:ascii="Arial" w:hAnsi="Arial" w:cs="Arial"/>
        </w:rPr>
      </w:pPr>
      <w:r>
        <w:rPr>
          <w:rFonts w:ascii="Arial" w:hAnsi="Arial" w:cs="Arial"/>
        </w:rPr>
        <w:tab/>
        <w:t xml:space="preserve">- </w:t>
      </w:r>
      <w:r w:rsidR="005D3855">
        <w:rPr>
          <w:rFonts w:ascii="Arial" w:hAnsi="Arial" w:cs="Arial"/>
        </w:rPr>
        <w:t>Não fechar completamente o tronco sobre os MI;</w:t>
      </w:r>
    </w:p>
    <w:p w14:paraId="35D1E428" w14:textId="652A3E14" w:rsidR="005D3855" w:rsidRDefault="005D3855" w:rsidP="005D3855">
      <w:pPr>
        <w:spacing w:line="360" w:lineRule="auto"/>
        <w:jc w:val="both"/>
        <w:rPr>
          <w:rFonts w:ascii="Arial" w:hAnsi="Arial" w:cs="Arial"/>
        </w:rPr>
      </w:pPr>
      <w:r>
        <w:rPr>
          <w:rFonts w:ascii="Arial" w:hAnsi="Arial" w:cs="Arial"/>
        </w:rPr>
        <w:lastRenderedPageBreak/>
        <w:tab/>
        <w:t>- Não juntar o queixo ao peito;</w:t>
      </w:r>
    </w:p>
    <w:p w14:paraId="2C6C044A" w14:textId="1105774B" w:rsidR="005D3855" w:rsidRDefault="005D3855" w:rsidP="005D3855">
      <w:pPr>
        <w:spacing w:line="360" w:lineRule="auto"/>
        <w:jc w:val="both"/>
        <w:rPr>
          <w:rFonts w:ascii="Arial" w:hAnsi="Arial" w:cs="Arial"/>
        </w:rPr>
      </w:pPr>
      <w:r>
        <w:rPr>
          <w:rFonts w:ascii="Arial" w:hAnsi="Arial" w:cs="Arial"/>
        </w:rPr>
        <w:tab/>
        <w:t>- Não empurrar com força suficiente o solo, o que provoca falta de amplitude e pode originar um batimento da cabeça no solo;</w:t>
      </w:r>
    </w:p>
    <w:p w14:paraId="568838B5" w14:textId="358E0EB6" w:rsidR="005D3855" w:rsidRPr="00FC6514" w:rsidRDefault="005D3855" w:rsidP="00FC6514">
      <w:pPr>
        <w:spacing w:after="240" w:line="360" w:lineRule="auto"/>
        <w:jc w:val="both"/>
        <w:rPr>
          <w:rFonts w:ascii="Arial" w:hAnsi="Arial" w:cs="Arial"/>
        </w:rPr>
      </w:pPr>
      <w:r>
        <w:rPr>
          <w:rFonts w:ascii="Arial" w:hAnsi="Arial" w:cs="Arial"/>
        </w:rPr>
        <w:tab/>
        <w:t>- Fraca repulsão dos MS;</w:t>
      </w:r>
    </w:p>
    <w:p w14:paraId="4E900342" w14:textId="0F3F3930" w:rsidR="00FC6514" w:rsidRPr="00651877" w:rsidRDefault="004B36E1" w:rsidP="004B36E1">
      <w:pPr>
        <w:spacing w:line="360" w:lineRule="auto"/>
        <w:jc w:val="both"/>
        <w:rPr>
          <w:rFonts w:ascii="Arial" w:hAnsi="Arial" w:cs="Arial"/>
          <w:b/>
          <w:bCs/>
        </w:rPr>
      </w:pPr>
      <w:r w:rsidRPr="00651877">
        <w:rPr>
          <w:rFonts w:ascii="Arial" w:hAnsi="Arial" w:cs="Arial"/>
          <w:b/>
          <w:bCs/>
        </w:rPr>
        <w:t>Apoio facial invertido</w:t>
      </w:r>
    </w:p>
    <w:p w14:paraId="504A890A" w14:textId="1D9B0E1B" w:rsidR="004B36E1" w:rsidRPr="00651877" w:rsidRDefault="004B36E1" w:rsidP="004B36E1">
      <w:pPr>
        <w:spacing w:line="360" w:lineRule="auto"/>
        <w:jc w:val="both"/>
        <w:rPr>
          <w:rFonts w:ascii="Arial" w:hAnsi="Arial" w:cs="Arial"/>
          <w:u w:val="single"/>
        </w:rPr>
      </w:pPr>
      <w:r w:rsidRPr="00651877">
        <w:rPr>
          <w:rFonts w:ascii="Arial" w:hAnsi="Arial" w:cs="Arial"/>
          <w:u w:val="single"/>
        </w:rPr>
        <w:t>Aspetos técnicos determinantes</w:t>
      </w:r>
      <w:r w:rsidR="003A694B">
        <w:rPr>
          <w:rFonts w:ascii="Arial" w:hAnsi="Arial" w:cs="Arial"/>
          <w:u w:val="single"/>
        </w:rPr>
        <w:t>:</w:t>
      </w:r>
    </w:p>
    <w:p w14:paraId="5678254A" w14:textId="36514172" w:rsidR="004B36E1" w:rsidRPr="00651877" w:rsidRDefault="003A694B"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Colocação das mãos no solo à largura dos ombros com os dedos bem afastados e longe do pé da frente</w:t>
      </w:r>
      <w:r>
        <w:rPr>
          <w:rFonts w:ascii="Arial" w:hAnsi="Arial" w:cs="Arial"/>
        </w:rPr>
        <w:t>;</w:t>
      </w:r>
    </w:p>
    <w:p w14:paraId="5A3B6DDC" w14:textId="2E8ACE96"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Balanço do membro inferior da retaguarda</w:t>
      </w:r>
      <w:r>
        <w:rPr>
          <w:rFonts w:ascii="Arial" w:hAnsi="Arial" w:cs="Arial"/>
        </w:rPr>
        <w:t>;</w:t>
      </w:r>
    </w:p>
    <w:p w14:paraId="34F272EE" w14:textId="124670B3"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Impulsão do membro inferior da frente</w:t>
      </w:r>
      <w:r>
        <w:rPr>
          <w:rFonts w:ascii="Arial" w:hAnsi="Arial" w:cs="Arial"/>
        </w:rPr>
        <w:t>;</w:t>
      </w:r>
    </w:p>
    <w:p w14:paraId="542FDE6A" w14:textId="3A28D024"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Corpo em completo alinhamento e em tonicidade</w:t>
      </w:r>
      <w:r>
        <w:rPr>
          <w:rFonts w:ascii="Arial" w:hAnsi="Arial" w:cs="Arial"/>
        </w:rPr>
        <w:t>;</w:t>
      </w:r>
    </w:p>
    <w:p w14:paraId="4B746D10" w14:textId="571C663A" w:rsidR="004B36E1" w:rsidRPr="00651877" w:rsidRDefault="00C9594C" w:rsidP="00C9594C">
      <w:pPr>
        <w:spacing w:after="160" w:line="360" w:lineRule="auto"/>
        <w:jc w:val="both"/>
        <w:rPr>
          <w:rFonts w:ascii="Arial" w:hAnsi="Arial" w:cs="Arial"/>
        </w:rPr>
      </w:pPr>
      <w:r>
        <w:rPr>
          <w:rFonts w:ascii="Arial" w:hAnsi="Arial" w:cs="Arial"/>
        </w:rPr>
        <w:tab/>
        <w:t xml:space="preserve">- </w:t>
      </w:r>
      <w:r w:rsidR="004B36E1" w:rsidRPr="00651877">
        <w:rPr>
          <w:rFonts w:ascii="Arial" w:hAnsi="Arial" w:cs="Arial"/>
        </w:rPr>
        <w:t>Cabeça entre os membros superiores com o olhar dirigido para as mãos</w:t>
      </w:r>
      <w:r>
        <w:rPr>
          <w:rFonts w:ascii="Arial" w:hAnsi="Arial" w:cs="Arial"/>
        </w:rPr>
        <w:t>;</w:t>
      </w:r>
    </w:p>
    <w:p w14:paraId="4C88CF83" w14:textId="5C7A18BC" w:rsidR="004B36E1" w:rsidRPr="00651877" w:rsidRDefault="004B36E1" w:rsidP="004B36E1">
      <w:pPr>
        <w:spacing w:line="360" w:lineRule="auto"/>
        <w:jc w:val="both"/>
        <w:rPr>
          <w:rFonts w:ascii="Arial" w:hAnsi="Arial" w:cs="Arial"/>
          <w:u w:val="single"/>
        </w:rPr>
      </w:pPr>
      <w:r w:rsidRPr="00651877">
        <w:rPr>
          <w:rFonts w:ascii="Arial" w:hAnsi="Arial" w:cs="Arial"/>
          <w:u w:val="single"/>
        </w:rPr>
        <w:t>Ações motoras predominantes</w:t>
      </w:r>
      <w:r w:rsidR="00C9594C">
        <w:rPr>
          <w:rFonts w:ascii="Arial" w:hAnsi="Arial" w:cs="Arial"/>
          <w:u w:val="single"/>
        </w:rPr>
        <w:t>:</w:t>
      </w:r>
    </w:p>
    <w:p w14:paraId="378DA01E" w14:textId="63F491AA" w:rsidR="004B36E1" w:rsidRPr="00651877" w:rsidRDefault="00043161" w:rsidP="00C9594C">
      <w:pPr>
        <w:spacing w:line="360" w:lineRule="auto"/>
        <w:jc w:val="both"/>
        <w:rPr>
          <w:rFonts w:ascii="Arial" w:hAnsi="Arial" w:cs="Arial"/>
          <w:u w:val="single"/>
        </w:rPr>
      </w:pPr>
      <w:r>
        <w:rPr>
          <w:noProof/>
        </w:rPr>
        <w:drawing>
          <wp:anchor distT="0" distB="0" distL="114300" distR="114300" simplePos="0" relativeHeight="251697152" behindDoc="0" locked="0" layoutInCell="1" allowOverlap="1" wp14:anchorId="402EE2C5" wp14:editId="2360158F">
            <wp:simplePos x="0" y="0"/>
            <wp:positionH relativeFrom="column">
              <wp:posOffset>1845183</wp:posOffset>
            </wp:positionH>
            <wp:positionV relativeFrom="paragraph">
              <wp:posOffset>11430</wp:posOffset>
            </wp:positionV>
            <wp:extent cx="3474720" cy="1077595"/>
            <wp:effectExtent l="0" t="0" r="5080" b="1905"/>
            <wp:wrapSquare wrapText="bothSides"/>
            <wp:docPr id="1073075814" name="Imagem 5" descr="1. Resumo Histórico da  Modalidad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Resumo Histórico da  Modalidade........................................................................................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7472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sidR="00C9594C">
        <w:rPr>
          <w:rFonts w:ascii="Arial" w:hAnsi="Arial" w:cs="Arial"/>
        </w:rPr>
        <w:tab/>
        <w:t xml:space="preserve">- </w:t>
      </w:r>
      <w:r w:rsidR="004B36E1" w:rsidRPr="00651877">
        <w:rPr>
          <w:rFonts w:ascii="Arial" w:hAnsi="Arial" w:cs="Arial"/>
        </w:rPr>
        <w:t>Impulsão dos membros inferiores</w:t>
      </w:r>
      <w:r w:rsidR="00C9594C">
        <w:rPr>
          <w:rFonts w:ascii="Arial" w:hAnsi="Arial" w:cs="Arial"/>
        </w:rPr>
        <w:t>;</w:t>
      </w:r>
      <w:r w:rsidRPr="00043161">
        <w:t xml:space="preserve"> </w:t>
      </w:r>
      <w:r>
        <w:fldChar w:fldCharType="begin"/>
      </w:r>
      <w:r>
        <w:instrText xml:space="preserve"> INCLUDEPICTURE "/Users/miguelbotelho/Library/Group Containers/UBF8T346G9.ms/WebArchiveCopyPasteTempFiles/com.microsoft.Word/images?q=tbnANd9GcQxA6NZGdQHxnG6H_KmHqmyj0MCt_WeGbrXYg&amp;s" \* MERGEFORMATINET </w:instrText>
      </w:r>
      <w:r>
        <w:fldChar w:fldCharType="separate"/>
      </w:r>
      <w:r>
        <w:fldChar w:fldCharType="end"/>
      </w:r>
    </w:p>
    <w:p w14:paraId="4F447C55" w14:textId="676C2A31" w:rsidR="004B36E1" w:rsidRPr="00651877" w:rsidRDefault="00C9594C" w:rsidP="00C9594C">
      <w:pPr>
        <w:spacing w:line="360" w:lineRule="auto"/>
        <w:jc w:val="both"/>
        <w:rPr>
          <w:rFonts w:ascii="Arial" w:hAnsi="Arial" w:cs="Arial"/>
          <w:u w:val="single"/>
        </w:rPr>
      </w:pPr>
      <w:r>
        <w:rPr>
          <w:rFonts w:ascii="Arial" w:hAnsi="Arial" w:cs="Arial"/>
        </w:rPr>
        <w:tab/>
        <w:t xml:space="preserve">- </w:t>
      </w:r>
      <w:r w:rsidR="004B36E1" w:rsidRPr="00651877">
        <w:rPr>
          <w:rFonts w:ascii="Arial" w:hAnsi="Arial" w:cs="Arial"/>
        </w:rPr>
        <w:t>Fecho</w:t>
      </w:r>
      <w:r>
        <w:rPr>
          <w:rFonts w:ascii="Arial" w:hAnsi="Arial" w:cs="Arial"/>
        </w:rPr>
        <w:t>;</w:t>
      </w:r>
    </w:p>
    <w:p w14:paraId="1162B621" w14:textId="388525B0" w:rsidR="004B36E1" w:rsidRPr="00651877" w:rsidRDefault="00043161" w:rsidP="00C9594C">
      <w:pPr>
        <w:spacing w:after="160" w:line="360" w:lineRule="auto"/>
        <w:jc w:val="both"/>
        <w:rPr>
          <w:rFonts w:ascii="Arial" w:hAnsi="Arial" w:cs="Arial"/>
          <w:u w:val="single"/>
        </w:rPr>
      </w:pPr>
      <w:r>
        <w:rPr>
          <w:noProof/>
        </w:rPr>
        <mc:AlternateContent>
          <mc:Choice Requires="wps">
            <w:drawing>
              <wp:anchor distT="0" distB="0" distL="114300" distR="114300" simplePos="0" relativeHeight="251699200" behindDoc="0" locked="0" layoutInCell="1" allowOverlap="1" wp14:anchorId="4DA217A6" wp14:editId="1A3E9F46">
                <wp:simplePos x="0" y="0"/>
                <wp:positionH relativeFrom="column">
                  <wp:posOffset>1845945</wp:posOffset>
                </wp:positionH>
                <wp:positionV relativeFrom="paragraph">
                  <wp:posOffset>339090</wp:posOffset>
                </wp:positionV>
                <wp:extent cx="3474720" cy="167640"/>
                <wp:effectExtent l="0" t="0" r="5080" b="0"/>
                <wp:wrapSquare wrapText="bothSides"/>
                <wp:docPr id="1331282965" name="Caixa de texto 1"/>
                <wp:cNvGraphicFramePr/>
                <a:graphic xmlns:a="http://schemas.openxmlformats.org/drawingml/2006/main">
                  <a:graphicData uri="http://schemas.microsoft.com/office/word/2010/wordprocessingShape">
                    <wps:wsp>
                      <wps:cNvSpPr txBox="1"/>
                      <wps:spPr>
                        <a:xfrm>
                          <a:off x="0" y="0"/>
                          <a:ext cx="3474720" cy="167640"/>
                        </a:xfrm>
                        <a:prstGeom prst="rect">
                          <a:avLst/>
                        </a:prstGeom>
                        <a:solidFill>
                          <a:prstClr val="white"/>
                        </a:solidFill>
                        <a:ln>
                          <a:noFill/>
                        </a:ln>
                      </wps:spPr>
                      <wps:txbx>
                        <w:txbxContent>
                          <w:p w14:paraId="703B3BF3" w14:textId="16D0E1F7" w:rsidR="00043161" w:rsidRPr="005403D9" w:rsidRDefault="00043161" w:rsidP="00043161">
                            <w:pPr>
                              <w:pStyle w:val="Legenda"/>
                              <w:jc w:val="center"/>
                              <w:rPr>
                                <w:noProof/>
                              </w:rPr>
                            </w:pPr>
                            <w:bookmarkStart w:id="18" w:name="_Toc220605277"/>
                            <w:r>
                              <w:t xml:space="preserve">Figura </w:t>
                            </w:r>
                            <w:fldSimple w:instr=" SEQ Figura \* ARABIC ">
                              <w:r w:rsidR="007703A7">
                                <w:rPr>
                                  <w:noProof/>
                                </w:rPr>
                                <w:t>5</w:t>
                              </w:r>
                            </w:fldSimple>
                            <w:r>
                              <w:t xml:space="preserve"> - Apoio facial invertido</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A217A6" id="_x0000_s1033" type="#_x0000_t202" style="position:absolute;left:0;text-align:left;margin-left:145.35pt;margin-top:26.7pt;width:273.6pt;height:13.2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" stroked="f">
                <v:textbox inset="0,0,0,0">
                  <w:txbxContent>
                    <w:p w14:paraId="703B3BF3" w14:textId="16D0E1F7" w:rsidR="00043161" w:rsidRPr="005403D9" w:rsidRDefault="00043161" w:rsidP="00043161">
                      <w:pPr>
                        <w:pStyle w:val="Legenda"/>
                        <w:jc w:val="center"/>
                        <w:rPr>
                          <w:noProof/>
                        </w:rPr>
                      </w:pPr>
                      <w:bookmarkStart w:id="19" w:name="_Toc220605277"/>
                      <w:r>
                        <w:t xml:space="preserve">Figura </w:t>
                      </w:r>
                      <w:fldSimple w:instr=" SEQ Figura \* ARABIC ">
                        <w:r w:rsidR="007703A7">
                          <w:rPr>
                            <w:noProof/>
                          </w:rPr>
                          <w:t>5</w:t>
                        </w:r>
                      </w:fldSimple>
                      <w:r>
                        <w:t xml:space="preserve"> - Apoio facial invertido</w:t>
                      </w:r>
                      <w:bookmarkEnd w:id="19"/>
                    </w:p>
                  </w:txbxContent>
                </v:textbox>
                <w10:wrap type="square"/>
              </v:shape>
            </w:pict>
          </mc:Fallback>
        </mc:AlternateContent>
      </w:r>
      <w:r w:rsidR="00C9594C">
        <w:rPr>
          <w:rFonts w:ascii="Arial" w:hAnsi="Arial" w:cs="Arial"/>
        </w:rPr>
        <w:tab/>
        <w:t xml:space="preserve">- </w:t>
      </w:r>
      <w:r w:rsidR="004B36E1" w:rsidRPr="00651877">
        <w:rPr>
          <w:rFonts w:ascii="Arial" w:hAnsi="Arial" w:cs="Arial"/>
        </w:rPr>
        <w:t>Abertura</w:t>
      </w:r>
      <w:r w:rsidR="00C9594C">
        <w:rPr>
          <w:rFonts w:ascii="Arial" w:hAnsi="Arial" w:cs="Arial"/>
        </w:rPr>
        <w:t>;</w:t>
      </w:r>
    </w:p>
    <w:p w14:paraId="12F1BD06" w14:textId="7B8CA740" w:rsidR="004B36E1" w:rsidRPr="00651877" w:rsidRDefault="004B36E1" w:rsidP="004B36E1">
      <w:pPr>
        <w:spacing w:line="360" w:lineRule="auto"/>
        <w:jc w:val="both"/>
        <w:rPr>
          <w:rFonts w:ascii="Arial" w:hAnsi="Arial" w:cs="Arial"/>
          <w:u w:val="single"/>
        </w:rPr>
      </w:pPr>
      <w:r w:rsidRPr="00651877">
        <w:rPr>
          <w:rFonts w:ascii="Arial" w:hAnsi="Arial" w:cs="Arial"/>
          <w:u w:val="single"/>
        </w:rPr>
        <w:t>Erros mais frequentes</w:t>
      </w:r>
      <w:r w:rsidR="00C9594C">
        <w:rPr>
          <w:rFonts w:ascii="Arial" w:hAnsi="Arial" w:cs="Arial"/>
          <w:u w:val="single"/>
        </w:rPr>
        <w:t>:</w:t>
      </w:r>
    </w:p>
    <w:p w14:paraId="5EED4906" w14:textId="5C675461" w:rsidR="004B36E1" w:rsidRPr="00651877" w:rsidRDefault="00C9594C" w:rsidP="003D7B6D">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Extensão excessiva do tronco</w:t>
      </w:r>
      <w:r>
        <w:rPr>
          <w:rFonts w:ascii="Arial" w:hAnsi="Arial" w:cs="Arial"/>
        </w:rPr>
        <w:t>;</w:t>
      </w:r>
    </w:p>
    <w:p w14:paraId="50174DB6" w14:textId="792D4E5E" w:rsidR="004B36E1" w:rsidRPr="00651877" w:rsidRDefault="00C9594C" w:rsidP="003D7B6D">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Demasiada extensão ou flexão da cabeça</w:t>
      </w:r>
      <w:r>
        <w:rPr>
          <w:rFonts w:ascii="Arial" w:hAnsi="Arial" w:cs="Arial"/>
        </w:rPr>
        <w:t>;</w:t>
      </w:r>
    </w:p>
    <w:p w14:paraId="290D137D" w14:textId="0B155DEE" w:rsidR="004B36E1" w:rsidRPr="00651877" w:rsidRDefault="00C9594C" w:rsidP="003D7B6D">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Descontrolo no balanço do membro inferior livre</w:t>
      </w:r>
      <w:r>
        <w:rPr>
          <w:rFonts w:ascii="Arial" w:hAnsi="Arial" w:cs="Arial"/>
        </w:rPr>
        <w:t>;</w:t>
      </w:r>
    </w:p>
    <w:p w14:paraId="3240D438" w14:textId="677742EF" w:rsidR="004B36E1" w:rsidRPr="00651877" w:rsidRDefault="00C9594C" w:rsidP="00C9594C">
      <w:pPr>
        <w:spacing w:after="160" w:line="360" w:lineRule="auto"/>
        <w:jc w:val="both"/>
        <w:rPr>
          <w:rFonts w:ascii="Arial" w:hAnsi="Arial" w:cs="Arial"/>
        </w:rPr>
      </w:pPr>
      <w:r>
        <w:rPr>
          <w:rFonts w:ascii="Arial" w:hAnsi="Arial" w:cs="Arial"/>
        </w:rPr>
        <w:tab/>
        <w:t xml:space="preserve">- </w:t>
      </w:r>
      <w:r w:rsidR="004B36E1" w:rsidRPr="00651877">
        <w:rPr>
          <w:rFonts w:ascii="Arial" w:hAnsi="Arial" w:cs="Arial"/>
        </w:rPr>
        <w:t>Ausência de tonicidade</w:t>
      </w:r>
      <w:r>
        <w:rPr>
          <w:rFonts w:ascii="Arial" w:hAnsi="Arial" w:cs="Arial"/>
        </w:rPr>
        <w:t>;</w:t>
      </w:r>
    </w:p>
    <w:p w14:paraId="7C1A4194" w14:textId="654FACE7" w:rsidR="004B36E1" w:rsidRPr="00651877" w:rsidRDefault="004B36E1" w:rsidP="004B36E1">
      <w:pPr>
        <w:spacing w:line="360" w:lineRule="auto"/>
        <w:jc w:val="both"/>
        <w:rPr>
          <w:rFonts w:ascii="Arial" w:hAnsi="Arial" w:cs="Arial"/>
          <w:b/>
          <w:bCs/>
        </w:rPr>
      </w:pPr>
      <w:r w:rsidRPr="00651877">
        <w:rPr>
          <w:rFonts w:ascii="Arial" w:hAnsi="Arial" w:cs="Arial"/>
          <w:b/>
          <w:bCs/>
        </w:rPr>
        <w:t>Roda</w:t>
      </w:r>
    </w:p>
    <w:p w14:paraId="1652D7C9" w14:textId="3CA91134" w:rsidR="004B36E1" w:rsidRPr="00651877" w:rsidRDefault="004B36E1" w:rsidP="004B36E1">
      <w:pPr>
        <w:spacing w:line="360" w:lineRule="auto"/>
        <w:jc w:val="both"/>
        <w:rPr>
          <w:rFonts w:ascii="Arial" w:hAnsi="Arial" w:cs="Arial"/>
        </w:rPr>
      </w:pPr>
      <w:r w:rsidRPr="00651877">
        <w:rPr>
          <w:rFonts w:ascii="Arial" w:hAnsi="Arial" w:cs="Arial"/>
          <w:u w:val="single"/>
        </w:rPr>
        <w:t>Aspetos técnicos determinantes</w:t>
      </w:r>
      <w:r w:rsidR="00C9594C">
        <w:rPr>
          <w:rFonts w:ascii="Arial" w:hAnsi="Arial" w:cs="Arial"/>
          <w:u w:val="single"/>
        </w:rPr>
        <w:t>:</w:t>
      </w:r>
    </w:p>
    <w:p w14:paraId="032CE7A8" w14:textId="5680FE18"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Avanço de um dos membros inferiores e afundo frontal</w:t>
      </w:r>
      <w:r>
        <w:rPr>
          <w:rFonts w:ascii="Arial" w:hAnsi="Arial" w:cs="Arial"/>
        </w:rPr>
        <w:t>;</w:t>
      </w:r>
    </w:p>
    <w:p w14:paraId="6CBFBCE5" w14:textId="450687FB"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Enérgico lançamento da perna livre</w:t>
      </w:r>
      <w:r>
        <w:rPr>
          <w:rFonts w:ascii="Arial" w:hAnsi="Arial" w:cs="Arial"/>
        </w:rPr>
        <w:t>;</w:t>
      </w:r>
    </w:p>
    <w:p w14:paraId="12BE851F" w14:textId="5B693184"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Apoio alternado das mãos na linha do movimento</w:t>
      </w:r>
      <w:r>
        <w:rPr>
          <w:rFonts w:ascii="Arial" w:hAnsi="Arial" w:cs="Arial"/>
        </w:rPr>
        <w:t>;</w:t>
      </w:r>
    </w:p>
    <w:p w14:paraId="3205BE45" w14:textId="6DAF771C"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Impulsão da perna da frente</w:t>
      </w:r>
      <w:r>
        <w:rPr>
          <w:rFonts w:ascii="Arial" w:hAnsi="Arial" w:cs="Arial"/>
        </w:rPr>
        <w:t>;</w:t>
      </w:r>
    </w:p>
    <w:p w14:paraId="216125E6" w14:textId="358B4F35"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Passagem do corpo em extensão pela vertical dos apoios das mãos</w:t>
      </w:r>
      <w:r>
        <w:rPr>
          <w:rFonts w:ascii="Arial" w:hAnsi="Arial" w:cs="Arial"/>
        </w:rPr>
        <w:t>;</w:t>
      </w:r>
    </w:p>
    <w:p w14:paraId="26F7B150" w14:textId="19D79819"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Grande afastamento dos membros inferiores durante a fase de passagem pelo apoio invertido</w:t>
      </w:r>
      <w:r>
        <w:rPr>
          <w:rFonts w:ascii="Arial" w:hAnsi="Arial" w:cs="Arial"/>
        </w:rPr>
        <w:t>;</w:t>
      </w:r>
    </w:p>
    <w:p w14:paraId="075A0BDA" w14:textId="5DEBFA29" w:rsidR="004B36E1" w:rsidRPr="00651877" w:rsidRDefault="00C9594C" w:rsidP="00C9594C">
      <w:pPr>
        <w:spacing w:after="160" w:line="360" w:lineRule="auto"/>
        <w:jc w:val="both"/>
        <w:rPr>
          <w:rFonts w:ascii="Arial" w:hAnsi="Arial" w:cs="Arial"/>
        </w:rPr>
      </w:pPr>
      <w:r>
        <w:rPr>
          <w:rFonts w:ascii="Arial" w:hAnsi="Arial" w:cs="Arial"/>
        </w:rPr>
        <w:tab/>
        <w:t xml:space="preserve">- </w:t>
      </w:r>
      <w:r w:rsidR="004B36E1" w:rsidRPr="00651877">
        <w:rPr>
          <w:rFonts w:ascii="Arial" w:hAnsi="Arial" w:cs="Arial"/>
        </w:rPr>
        <w:t>No contacto ao solo o apoio dos pés é alternado na linha do movimento</w:t>
      </w:r>
      <w:r>
        <w:rPr>
          <w:rFonts w:ascii="Arial" w:hAnsi="Arial" w:cs="Arial"/>
        </w:rPr>
        <w:t>;</w:t>
      </w:r>
    </w:p>
    <w:p w14:paraId="2485701B" w14:textId="7DB957B6" w:rsidR="004B36E1" w:rsidRPr="00651877" w:rsidRDefault="00AC7754" w:rsidP="004B36E1">
      <w:pPr>
        <w:spacing w:line="360" w:lineRule="auto"/>
        <w:jc w:val="both"/>
        <w:rPr>
          <w:rFonts w:ascii="Arial" w:hAnsi="Arial" w:cs="Arial"/>
        </w:rPr>
      </w:pPr>
      <w:r>
        <w:rPr>
          <w:noProof/>
        </w:rPr>
        <w:lastRenderedPageBreak/>
        <w:drawing>
          <wp:anchor distT="0" distB="0" distL="114300" distR="114300" simplePos="0" relativeHeight="251700224" behindDoc="0" locked="0" layoutInCell="1" allowOverlap="1" wp14:anchorId="3B2409AD" wp14:editId="77168B04">
            <wp:simplePos x="0" y="0"/>
            <wp:positionH relativeFrom="column">
              <wp:posOffset>2303145</wp:posOffset>
            </wp:positionH>
            <wp:positionV relativeFrom="paragraph">
              <wp:posOffset>266700</wp:posOffset>
            </wp:positionV>
            <wp:extent cx="2987040" cy="1264920"/>
            <wp:effectExtent l="0" t="0" r="0" b="5080"/>
            <wp:wrapSquare wrapText="bothSides"/>
            <wp:docPr id="580358377" name="Imagem 6" descr="Aspetos chave para a execução: Erros frequentes (a evitar): • Colocação das  mãos muito perto dos pés • Colocação 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spetos chave para a execução: Erros frequentes (a evitar): • Colocação das  mãos muito perto dos pés • Colocação d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87040"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B36E1" w:rsidRPr="00651877">
        <w:rPr>
          <w:rFonts w:ascii="Arial" w:hAnsi="Arial" w:cs="Arial"/>
          <w:u w:val="single"/>
        </w:rPr>
        <w:t>Ações motoras predominantes</w:t>
      </w:r>
      <w:r w:rsidR="00C9594C">
        <w:rPr>
          <w:rFonts w:ascii="Arial" w:hAnsi="Arial" w:cs="Arial"/>
          <w:u w:val="single"/>
        </w:rPr>
        <w:t>:</w:t>
      </w:r>
      <w:r w:rsidRPr="00AC7754">
        <w:t xml:space="preserve"> </w:t>
      </w:r>
      <w:r>
        <w:fldChar w:fldCharType="begin"/>
      </w:r>
      <w:r>
        <w:instrText xml:space="preserve"> INCLUDEPICTURE "/Users/miguelbotelho/Library/Group Containers/UBF8T346G9.ms/WebArchiveCopyPasteTempFiles/com.microsoft.Word/images?q=tbnANd9GcSBJYRdzP021FFbbUvstS9Tg_Ohfvj1REblXQ&amp;s" \* MERGEFORMATINET </w:instrText>
      </w:r>
      <w:r>
        <w:fldChar w:fldCharType="separate"/>
      </w:r>
      <w:r>
        <w:fldChar w:fldCharType="end"/>
      </w:r>
    </w:p>
    <w:p w14:paraId="2E2A8158" w14:textId="0A4C2CCF"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Antepulsão</w:t>
      </w:r>
      <w:r>
        <w:rPr>
          <w:rFonts w:ascii="Arial" w:hAnsi="Arial" w:cs="Arial"/>
        </w:rPr>
        <w:t>;</w:t>
      </w:r>
    </w:p>
    <w:p w14:paraId="2FB0D606" w14:textId="02E47020" w:rsidR="004B36E1" w:rsidRPr="00651877" w:rsidRDefault="00C9594C" w:rsidP="00C9594C">
      <w:pPr>
        <w:spacing w:line="360" w:lineRule="auto"/>
        <w:jc w:val="both"/>
        <w:rPr>
          <w:rFonts w:ascii="Arial" w:hAnsi="Arial" w:cs="Arial"/>
        </w:rPr>
      </w:pPr>
      <w:r>
        <w:rPr>
          <w:rFonts w:ascii="Arial" w:hAnsi="Arial" w:cs="Arial"/>
        </w:rPr>
        <w:tab/>
        <w:t>- I</w:t>
      </w:r>
      <w:r w:rsidR="004B36E1" w:rsidRPr="00651877">
        <w:rPr>
          <w:rFonts w:ascii="Arial" w:hAnsi="Arial" w:cs="Arial"/>
        </w:rPr>
        <w:t>mpulsão de membros inferiores</w:t>
      </w:r>
      <w:r>
        <w:rPr>
          <w:rFonts w:ascii="Arial" w:hAnsi="Arial" w:cs="Arial"/>
        </w:rPr>
        <w:t>;</w:t>
      </w:r>
    </w:p>
    <w:p w14:paraId="2E0F81D7" w14:textId="4A66DC26" w:rsidR="004B36E1" w:rsidRPr="00651877" w:rsidRDefault="00AC7754" w:rsidP="00C9594C">
      <w:pPr>
        <w:spacing w:after="160" w:line="360" w:lineRule="auto"/>
        <w:jc w:val="both"/>
        <w:rPr>
          <w:rFonts w:ascii="Arial" w:hAnsi="Arial" w:cs="Arial"/>
        </w:rPr>
      </w:pPr>
      <w:r>
        <w:rPr>
          <w:noProof/>
        </w:rPr>
        <mc:AlternateContent>
          <mc:Choice Requires="wps">
            <w:drawing>
              <wp:anchor distT="0" distB="0" distL="114300" distR="114300" simplePos="0" relativeHeight="251702272" behindDoc="0" locked="0" layoutInCell="1" allowOverlap="1" wp14:anchorId="3F6B04B6" wp14:editId="71ACF9BD">
                <wp:simplePos x="0" y="0"/>
                <wp:positionH relativeFrom="column">
                  <wp:posOffset>2303145</wp:posOffset>
                </wp:positionH>
                <wp:positionV relativeFrom="paragraph">
                  <wp:posOffset>525780</wp:posOffset>
                </wp:positionV>
                <wp:extent cx="2987040" cy="167640"/>
                <wp:effectExtent l="0" t="0" r="0" b="0"/>
                <wp:wrapSquare wrapText="bothSides"/>
                <wp:docPr id="1827100252" name="Caixa de texto 1"/>
                <wp:cNvGraphicFramePr/>
                <a:graphic xmlns:a="http://schemas.openxmlformats.org/drawingml/2006/main">
                  <a:graphicData uri="http://schemas.microsoft.com/office/word/2010/wordprocessingShape">
                    <wps:wsp>
                      <wps:cNvSpPr txBox="1"/>
                      <wps:spPr>
                        <a:xfrm>
                          <a:off x="0" y="0"/>
                          <a:ext cx="2987040" cy="167640"/>
                        </a:xfrm>
                        <a:prstGeom prst="rect">
                          <a:avLst/>
                        </a:prstGeom>
                        <a:solidFill>
                          <a:prstClr val="white"/>
                        </a:solidFill>
                        <a:ln>
                          <a:noFill/>
                        </a:ln>
                      </wps:spPr>
                      <wps:txbx>
                        <w:txbxContent>
                          <w:p w14:paraId="24C23CF0" w14:textId="3A433402" w:rsidR="00AC7754" w:rsidRPr="004E2A8C" w:rsidRDefault="00AC7754" w:rsidP="00AC7754">
                            <w:pPr>
                              <w:pStyle w:val="Legenda"/>
                              <w:jc w:val="center"/>
                              <w:rPr>
                                <w:noProof/>
                              </w:rPr>
                            </w:pPr>
                            <w:bookmarkStart w:id="20" w:name="_Toc220605278"/>
                            <w:r>
                              <w:t xml:space="preserve">Figura </w:t>
                            </w:r>
                            <w:fldSimple w:instr=" SEQ Figura \* ARABIC ">
                              <w:r w:rsidR="007703A7">
                                <w:rPr>
                                  <w:noProof/>
                                </w:rPr>
                                <w:t>6</w:t>
                              </w:r>
                            </w:fldSimple>
                            <w:r>
                              <w:t xml:space="preserve"> - Roda</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6B04B6" id="_x0000_s1034" type="#_x0000_t202" style="position:absolute;left:0;text-align:left;margin-left:181.35pt;margin-top:41.4pt;width:235.2pt;height:13.2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" stroked="f">
                <v:textbox inset="0,0,0,0">
                  <w:txbxContent>
                    <w:p w14:paraId="24C23CF0" w14:textId="3A433402" w:rsidR="00AC7754" w:rsidRPr="004E2A8C" w:rsidRDefault="00AC7754" w:rsidP="00AC7754">
                      <w:pPr>
                        <w:pStyle w:val="Legenda"/>
                        <w:jc w:val="center"/>
                        <w:rPr>
                          <w:noProof/>
                        </w:rPr>
                      </w:pPr>
                      <w:bookmarkStart w:id="21" w:name="_Toc220605278"/>
                      <w:r>
                        <w:t xml:space="preserve">Figura </w:t>
                      </w:r>
                      <w:fldSimple w:instr=" SEQ Figura \* ARABIC ">
                        <w:r w:rsidR="007703A7">
                          <w:rPr>
                            <w:noProof/>
                          </w:rPr>
                          <w:t>6</w:t>
                        </w:r>
                      </w:fldSimple>
                      <w:r>
                        <w:t xml:space="preserve"> - Roda</w:t>
                      </w:r>
                      <w:bookmarkEnd w:id="21"/>
                    </w:p>
                  </w:txbxContent>
                </v:textbox>
                <w10:wrap type="square"/>
              </v:shape>
            </w:pict>
          </mc:Fallback>
        </mc:AlternateContent>
      </w:r>
      <w:r w:rsidR="00C9594C">
        <w:rPr>
          <w:rFonts w:ascii="Arial" w:hAnsi="Arial" w:cs="Arial"/>
        </w:rPr>
        <w:tab/>
        <w:t xml:space="preserve">- </w:t>
      </w:r>
      <w:r w:rsidR="004B36E1" w:rsidRPr="00651877">
        <w:rPr>
          <w:rFonts w:ascii="Arial" w:hAnsi="Arial" w:cs="Arial"/>
        </w:rPr>
        <w:t>Impulsão de membros superiores</w:t>
      </w:r>
      <w:r w:rsidR="00C9594C">
        <w:rPr>
          <w:rFonts w:ascii="Arial" w:hAnsi="Arial" w:cs="Arial"/>
        </w:rPr>
        <w:t>;</w:t>
      </w:r>
    </w:p>
    <w:p w14:paraId="23F4F0E5" w14:textId="6619F3CE" w:rsidR="004B36E1" w:rsidRPr="00651877" w:rsidRDefault="004B36E1" w:rsidP="004B36E1">
      <w:pPr>
        <w:spacing w:line="360" w:lineRule="auto"/>
        <w:jc w:val="both"/>
        <w:rPr>
          <w:rFonts w:ascii="Arial" w:hAnsi="Arial" w:cs="Arial"/>
        </w:rPr>
      </w:pPr>
      <w:r w:rsidRPr="00651877">
        <w:rPr>
          <w:rFonts w:ascii="Arial" w:hAnsi="Arial" w:cs="Arial"/>
          <w:u w:val="single"/>
        </w:rPr>
        <w:t>Erros mais frequentes</w:t>
      </w:r>
      <w:r w:rsidR="00C9594C">
        <w:rPr>
          <w:rFonts w:ascii="Arial" w:hAnsi="Arial" w:cs="Arial"/>
          <w:u w:val="single"/>
        </w:rPr>
        <w:t>:</w:t>
      </w:r>
    </w:p>
    <w:p w14:paraId="06CA483A" w14:textId="7989C8E3"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Colocar as mãos muito perto do apoio do membro inferior de impulsão</w:t>
      </w:r>
      <w:r>
        <w:rPr>
          <w:rFonts w:ascii="Arial" w:hAnsi="Arial" w:cs="Arial"/>
        </w:rPr>
        <w:t>;</w:t>
      </w:r>
    </w:p>
    <w:p w14:paraId="1941940B" w14:textId="5648DDE8"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Colocar as mãos fora da linha de movimento</w:t>
      </w:r>
      <w:r>
        <w:rPr>
          <w:rFonts w:ascii="Arial" w:hAnsi="Arial" w:cs="Arial"/>
        </w:rPr>
        <w:t>;</w:t>
      </w:r>
    </w:p>
    <w:p w14:paraId="03D91B9A" w14:textId="0747F336"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Colocar as mãos simultaneamente</w:t>
      </w:r>
      <w:r>
        <w:rPr>
          <w:rFonts w:ascii="Arial" w:hAnsi="Arial" w:cs="Arial"/>
        </w:rPr>
        <w:t>;</w:t>
      </w:r>
    </w:p>
    <w:p w14:paraId="3B049FDD" w14:textId="00BB2823"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O corpo não passa pela vertical e/ou ombros avançados (fora do alinhamento corporal)</w:t>
      </w:r>
      <w:r>
        <w:rPr>
          <w:rFonts w:ascii="Arial" w:hAnsi="Arial" w:cs="Arial"/>
        </w:rPr>
        <w:t>;</w:t>
      </w:r>
    </w:p>
    <w:p w14:paraId="3B75AE9D" w14:textId="55B844BB"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Insuficiente afastamento dos membros inferiores na passagem pela vertical</w:t>
      </w:r>
      <w:r>
        <w:rPr>
          <w:rFonts w:ascii="Arial" w:hAnsi="Arial" w:cs="Arial"/>
        </w:rPr>
        <w:t>;</w:t>
      </w:r>
    </w:p>
    <w:p w14:paraId="2CB881E5" w14:textId="6EAE59E5"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Falta de impulsão dos membros superiores</w:t>
      </w:r>
      <w:r>
        <w:rPr>
          <w:rFonts w:ascii="Arial" w:hAnsi="Arial" w:cs="Arial"/>
        </w:rPr>
        <w:t>;</w:t>
      </w:r>
    </w:p>
    <w:p w14:paraId="3D5C0542" w14:textId="51A917EF" w:rsidR="004B36E1" w:rsidRPr="00651877" w:rsidRDefault="00C9594C" w:rsidP="00C9594C">
      <w:pPr>
        <w:spacing w:line="360" w:lineRule="auto"/>
        <w:jc w:val="both"/>
        <w:rPr>
          <w:rFonts w:ascii="Arial" w:hAnsi="Arial" w:cs="Arial"/>
        </w:rPr>
      </w:pPr>
      <w:r>
        <w:rPr>
          <w:rFonts w:ascii="Arial" w:hAnsi="Arial" w:cs="Arial"/>
        </w:rPr>
        <w:tab/>
        <w:t xml:space="preserve">- </w:t>
      </w:r>
      <w:r w:rsidR="004B36E1" w:rsidRPr="00651877">
        <w:rPr>
          <w:rFonts w:ascii="Arial" w:hAnsi="Arial" w:cs="Arial"/>
        </w:rPr>
        <w:t>Insuficiente impulsão dos membros inferiores</w:t>
      </w:r>
      <w:r>
        <w:rPr>
          <w:rFonts w:ascii="Arial" w:hAnsi="Arial" w:cs="Arial"/>
        </w:rPr>
        <w:t>;</w:t>
      </w:r>
    </w:p>
    <w:p w14:paraId="0F72F494" w14:textId="0D0862C3" w:rsidR="004B36E1" w:rsidRPr="00651877" w:rsidRDefault="00C9594C" w:rsidP="000F268B">
      <w:pPr>
        <w:spacing w:after="160" w:line="360" w:lineRule="auto"/>
        <w:jc w:val="both"/>
        <w:rPr>
          <w:rFonts w:ascii="Arial" w:hAnsi="Arial" w:cs="Arial"/>
        </w:rPr>
      </w:pPr>
      <w:r>
        <w:rPr>
          <w:rFonts w:ascii="Arial" w:hAnsi="Arial" w:cs="Arial"/>
        </w:rPr>
        <w:tab/>
        <w:t xml:space="preserve">- </w:t>
      </w:r>
      <w:r w:rsidR="004B36E1" w:rsidRPr="00651877">
        <w:rPr>
          <w:rFonts w:ascii="Arial" w:hAnsi="Arial" w:cs="Arial"/>
        </w:rPr>
        <w:t>Ausência de tonicidade</w:t>
      </w:r>
      <w:r>
        <w:rPr>
          <w:rFonts w:ascii="Arial" w:hAnsi="Arial" w:cs="Arial"/>
        </w:rPr>
        <w:t>;</w:t>
      </w:r>
    </w:p>
    <w:p w14:paraId="1E7B83DE" w14:textId="1421EE81" w:rsidR="005E2E6F" w:rsidRDefault="00BD3E78" w:rsidP="004B36E1">
      <w:pPr>
        <w:spacing w:line="360" w:lineRule="auto"/>
        <w:jc w:val="both"/>
        <w:rPr>
          <w:rFonts w:ascii="Arial" w:hAnsi="Arial" w:cs="Arial"/>
          <w:b/>
          <w:bCs/>
        </w:rPr>
      </w:pPr>
      <w:r w:rsidRPr="009D1D3B">
        <w:rPr>
          <w:rFonts w:ascii="Arial" w:hAnsi="Arial" w:cs="Arial"/>
          <w:noProof/>
          <w:lang w:eastAsia="pt-PT"/>
        </w:rPr>
        <w:drawing>
          <wp:anchor distT="0" distB="0" distL="114300" distR="114300" simplePos="0" relativeHeight="251672576" behindDoc="1" locked="0" layoutInCell="1" allowOverlap="1" wp14:anchorId="37D81E43" wp14:editId="2A50D71A">
            <wp:simplePos x="0" y="0"/>
            <wp:positionH relativeFrom="margin">
              <wp:posOffset>-154598</wp:posOffset>
            </wp:positionH>
            <wp:positionV relativeFrom="paragraph">
              <wp:posOffset>473075</wp:posOffset>
            </wp:positionV>
            <wp:extent cx="5603240" cy="2256155"/>
            <wp:effectExtent l="0" t="0" r="10160" b="0"/>
            <wp:wrapTopAndBottom/>
            <wp:docPr id="1561732600"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page">
              <wp14:pctWidth>0</wp14:pctWidth>
            </wp14:sizeRelH>
            <wp14:sizeRelV relativeFrom="page">
              <wp14:pctHeight>0</wp14:pctHeight>
            </wp14:sizeRelV>
          </wp:anchor>
        </w:drawing>
      </w:r>
      <w:r w:rsidR="004B36E1" w:rsidRPr="00651877">
        <w:rPr>
          <w:rFonts w:ascii="Arial" w:hAnsi="Arial" w:cs="Arial"/>
          <w:b/>
          <w:bCs/>
        </w:rPr>
        <w:t>Elementos de ligação</w:t>
      </w:r>
      <w:r w:rsidR="00C6508A">
        <w:rPr>
          <w:rFonts w:ascii="Arial" w:hAnsi="Arial" w:cs="Arial"/>
          <w:b/>
          <w:bCs/>
        </w:rPr>
        <w:t xml:space="preserve"> (diagrama 3)</w:t>
      </w:r>
      <w:r w:rsidR="004B36E1" w:rsidRPr="00651877">
        <w:rPr>
          <w:rFonts w:ascii="Arial" w:hAnsi="Arial" w:cs="Arial"/>
          <w:b/>
          <w:bCs/>
        </w:rPr>
        <w:t>:</w:t>
      </w:r>
    </w:p>
    <w:p w14:paraId="303C330E" w14:textId="27E84168" w:rsidR="00BD3E78" w:rsidRDefault="00BD3E78" w:rsidP="004B36E1">
      <w:pPr>
        <w:spacing w:line="360" w:lineRule="auto"/>
        <w:jc w:val="both"/>
        <w:rPr>
          <w:rFonts w:ascii="Arial" w:hAnsi="Arial" w:cs="Arial"/>
          <w:b/>
          <w:bCs/>
        </w:rPr>
      </w:pPr>
      <w:r>
        <w:rPr>
          <w:noProof/>
        </w:rPr>
        <mc:AlternateContent>
          <mc:Choice Requires="wps">
            <w:drawing>
              <wp:anchor distT="0" distB="0" distL="114300" distR="114300" simplePos="0" relativeHeight="251674624" behindDoc="0" locked="0" layoutInCell="1" allowOverlap="1" wp14:anchorId="335E06CD" wp14:editId="0AA36532">
                <wp:simplePos x="0" y="0"/>
                <wp:positionH relativeFrom="column">
                  <wp:posOffset>55733</wp:posOffset>
                </wp:positionH>
                <wp:positionV relativeFrom="paragraph">
                  <wp:posOffset>2537998</wp:posOffset>
                </wp:positionV>
                <wp:extent cx="5009515" cy="187960"/>
                <wp:effectExtent l="0" t="0" r="0" b="2540"/>
                <wp:wrapTopAndBottom/>
                <wp:docPr id="1836139219" name="Caixa de texto 1"/>
                <wp:cNvGraphicFramePr/>
                <a:graphic xmlns:a="http://schemas.openxmlformats.org/drawingml/2006/main">
                  <a:graphicData uri="http://schemas.microsoft.com/office/word/2010/wordprocessingShape">
                    <wps:wsp>
                      <wps:cNvSpPr txBox="1"/>
                      <wps:spPr>
                        <a:xfrm>
                          <a:off x="0" y="0"/>
                          <a:ext cx="5009515" cy="187960"/>
                        </a:xfrm>
                        <a:prstGeom prst="rect">
                          <a:avLst/>
                        </a:prstGeom>
                        <a:solidFill>
                          <a:prstClr val="white"/>
                        </a:solidFill>
                        <a:ln>
                          <a:noFill/>
                        </a:ln>
                      </wps:spPr>
                      <wps:txbx>
                        <w:txbxContent>
                          <w:p w14:paraId="20235E4D" w14:textId="71DA28F4" w:rsidR="005E2E6F" w:rsidRPr="000D7A1F" w:rsidRDefault="005E2E6F" w:rsidP="005E2E6F">
                            <w:pPr>
                              <w:pStyle w:val="Legenda"/>
                              <w:jc w:val="center"/>
                              <w:rPr>
                                <w:rFonts w:ascii="Arial" w:hAnsi="Arial" w:cs="Arial"/>
                                <w:noProof/>
                              </w:rPr>
                            </w:pPr>
                            <w:bookmarkStart w:id="22" w:name="_Toc216023558"/>
                            <w:r>
                              <w:t xml:space="preserve">Diagrama </w:t>
                            </w:r>
                            <w:fldSimple w:instr=" SEQ Diagrama \* ARABIC ">
                              <w:r w:rsidR="00D54C9F">
                                <w:rPr>
                                  <w:noProof/>
                                </w:rPr>
                                <w:t>4</w:t>
                              </w:r>
                            </w:fldSimple>
                            <w:r>
                              <w:t xml:space="preserve"> - Elementos de Ligação</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5E06CD" id="_x0000_s1035" type="#_x0000_t202" style="position:absolute;left:0;text-align:left;margin-left:4.4pt;margin-top:199.85pt;width:394.45pt;height:14.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" stroked="f">
                <v:textbox inset="0,0,0,0">
                  <w:txbxContent>
                    <w:p w14:paraId="20235E4D" w14:textId="71DA28F4" w:rsidR="005E2E6F" w:rsidRPr="000D7A1F" w:rsidRDefault="005E2E6F" w:rsidP="005E2E6F">
                      <w:pPr>
                        <w:pStyle w:val="Legenda"/>
                        <w:jc w:val="center"/>
                        <w:rPr>
                          <w:rFonts w:ascii="Arial" w:hAnsi="Arial" w:cs="Arial"/>
                          <w:noProof/>
                        </w:rPr>
                      </w:pPr>
                      <w:bookmarkStart w:id="28" w:name="_Toc216023558"/>
                      <w:r>
                        <w:t xml:space="preserve">Diagrama </w:t>
                      </w:r>
                      <w:r w:rsidR="00D54C9F">
                        <w:fldChar w:fldCharType="begin"/>
                      </w:r>
                      <w:r w:rsidR="00D54C9F">
                        <w:instrText xml:space="preserve"> SEQ Diagrama \* ARABIC </w:instrText>
                      </w:r>
                      <w:r w:rsidR="00D54C9F">
                        <w:fldChar w:fldCharType="separate"/>
                      </w:r>
                      <w:r w:rsidR="00D54C9F">
                        <w:rPr>
                          <w:noProof/>
                        </w:rPr>
                        <w:t>4</w:t>
                      </w:r>
                      <w:r w:rsidR="00D54C9F">
                        <w:rPr>
                          <w:noProof/>
                        </w:rPr>
                        <w:fldChar w:fldCharType="end"/>
                      </w:r>
                      <w:r>
                        <w:t xml:space="preserve"> - Elementos de Ligação</w:t>
                      </w:r>
                      <w:bookmarkEnd w:id="28"/>
                    </w:p>
                  </w:txbxContent>
                </v:textbox>
                <w10:wrap type="topAndBottom"/>
              </v:shape>
            </w:pict>
          </mc:Fallback>
        </mc:AlternateContent>
      </w:r>
    </w:p>
    <w:p w14:paraId="235CE9C5" w14:textId="221E0069" w:rsidR="00F948F1" w:rsidRDefault="005D58E3" w:rsidP="004B36E1">
      <w:pPr>
        <w:spacing w:line="360" w:lineRule="auto"/>
        <w:jc w:val="both"/>
        <w:rPr>
          <w:rFonts w:ascii="Arial" w:hAnsi="Arial" w:cs="Arial"/>
        </w:rPr>
      </w:pPr>
      <w:r>
        <w:rPr>
          <w:rFonts w:ascii="Arial" w:hAnsi="Arial" w:cs="Arial"/>
        </w:rPr>
        <w:tab/>
        <w:t xml:space="preserve">- </w:t>
      </w:r>
    </w:p>
    <w:p w14:paraId="282D8870" w14:textId="79FD8164" w:rsidR="004B36E1" w:rsidRPr="00F948F1" w:rsidRDefault="00F948F1" w:rsidP="004B36E1">
      <w:pPr>
        <w:spacing w:line="360" w:lineRule="auto"/>
        <w:jc w:val="both"/>
        <w:rPr>
          <w:rFonts w:ascii="Arial" w:hAnsi="Arial" w:cs="Arial"/>
        </w:rPr>
      </w:pPr>
      <w:r>
        <w:rPr>
          <w:noProof/>
        </w:rPr>
        <w:lastRenderedPageBreak/>
        <mc:AlternateContent>
          <mc:Choice Requires="wps">
            <w:drawing>
              <wp:anchor distT="0" distB="0" distL="114300" distR="114300" simplePos="0" relativeHeight="251678720" behindDoc="0" locked="0" layoutInCell="1" allowOverlap="1" wp14:anchorId="35563FCB" wp14:editId="4BC71EE5">
                <wp:simplePos x="0" y="0"/>
                <wp:positionH relativeFrom="column">
                  <wp:posOffset>372110</wp:posOffset>
                </wp:positionH>
                <wp:positionV relativeFrom="paragraph">
                  <wp:posOffset>2023745</wp:posOffset>
                </wp:positionV>
                <wp:extent cx="4439285" cy="170180"/>
                <wp:effectExtent l="0" t="0" r="5715" b="0"/>
                <wp:wrapTopAndBottom/>
                <wp:docPr id="468852845" name="Caixa de texto 1"/>
                <wp:cNvGraphicFramePr/>
                <a:graphic xmlns:a="http://schemas.openxmlformats.org/drawingml/2006/main">
                  <a:graphicData uri="http://schemas.microsoft.com/office/word/2010/wordprocessingShape">
                    <wps:wsp>
                      <wps:cNvSpPr txBox="1"/>
                      <wps:spPr>
                        <a:xfrm>
                          <a:off x="0" y="0"/>
                          <a:ext cx="4439285" cy="170180"/>
                        </a:xfrm>
                        <a:prstGeom prst="rect">
                          <a:avLst/>
                        </a:prstGeom>
                        <a:solidFill>
                          <a:prstClr val="white"/>
                        </a:solidFill>
                        <a:ln>
                          <a:noFill/>
                        </a:ln>
                      </wps:spPr>
                      <wps:txbx>
                        <w:txbxContent>
                          <w:p w14:paraId="3B67ADB7" w14:textId="1D7E18B7" w:rsidR="00F948F1" w:rsidRPr="0056535B" w:rsidRDefault="00F948F1" w:rsidP="00F948F1">
                            <w:pPr>
                              <w:pStyle w:val="Legenda"/>
                              <w:jc w:val="center"/>
                              <w:rPr>
                                <w:rFonts w:ascii="Arial" w:hAnsi="Arial" w:cs="Arial"/>
                                <w:noProof/>
                              </w:rPr>
                            </w:pPr>
                            <w:bookmarkStart w:id="23" w:name="_Toc216023559"/>
                            <w:r>
                              <w:t xml:space="preserve">Diagrama </w:t>
                            </w:r>
                            <w:fldSimple w:instr=" SEQ Diagrama \* ARABIC ">
                              <w:r w:rsidR="00D54C9F">
                                <w:rPr>
                                  <w:noProof/>
                                </w:rPr>
                                <w:t>5</w:t>
                              </w:r>
                            </w:fldSimple>
                            <w:r>
                              <w:t xml:space="preserve"> - Elementos de Flexibilidade</w:t>
                            </w:r>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563FCB" id="_x0000_s1036" type="#_x0000_t202" style="position:absolute;left:0;text-align:left;margin-left:29.3pt;margin-top:159.35pt;width:349.55pt;height:13.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" stroked="f">
                <v:textbox inset="0,0,0,0">
                  <w:txbxContent>
                    <w:p w14:paraId="3B67ADB7" w14:textId="1D7E18B7" w:rsidR="00F948F1" w:rsidRPr="0056535B" w:rsidRDefault="00F948F1" w:rsidP="00F948F1">
                      <w:pPr>
                        <w:pStyle w:val="Legenda"/>
                        <w:jc w:val="center"/>
                        <w:rPr>
                          <w:rFonts w:ascii="Arial" w:hAnsi="Arial" w:cs="Arial"/>
                          <w:noProof/>
                        </w:rPr>
                      </w:pPr>
                      <w:bookmarkStart w:id="30" w:name="_Toc216023559"/>
                      <w:r>
                        <w:t xml:space="preserve">Diagrama </w:t>
                      </w:r>
                      <w:r w:rsidR="00D54C9F">
                        <w:fldChar w:fldCharType="begin"/>
                      </w:r>
                      <w:r w:rsidR="00D54C9F">
                        <w:instrText xml:space="preserve"> SEQ Diagrama \* ARABIC </w:instrText>
                      </w:r>
                      <w:r w:rsidR="00D54C9F">
                        <w:fldChar w:fldCharType="separate"/>
                      </w:r>
                      <w:r w:rsidR="00D54C9F">
                        <w:rPr>
                          <w:noProof/>
                        </w:rPr>
                        <w:t>5</w:t>
                      </w:r>
                      <w:r w:rsidR="00D54C9F">
                        <w:rPr>
                          <w:noProof/>
                        </w:rPr>
                        <w:fldChar w:fldCharType="end"/>
                      </w:r>
                      <w:r>
                        <w:t xml:space="preserve"> - Elementos de Flexibilidade</w:t>
                      </w:r>
                      <w:bookmarkEnd w:id="30"/>
                    </w:p>
                  </w:txbxContent>
                </v:textbox>
                <w10:wrap type="topAndBottom"/>
              </v:shape>
            </w:pict>
          </mc:Fallback>
        </mc:AlternateContent>
      </w:r>
      <w:r w:rsidRPr="009D1D3B">
        <w:rPr>
          <w:rFonts w:ascii="Arial" w:hAnsi="Arial" w:cs="Arial"/>
          <w:noProof/>
          <w:lang w:eastAsia="pt-PT"/>
        </w:rPr>
        <w:drawing>
          <wp:anchor distT="0" distB="0" distL="114300" distR="114300" simplePos="0" relativeHeight="251676672" behindDoc="1" locked="0" layoutInCell="1" allowOverlap="1" wp14:anchorId="0B90C279" wp14:editId="136CFF3D">
            <wp:simplePos x="0" y="0"/>
            <wp:positionH relativeFrom="margin">
              <wp:posOffset>375285</wp:posOffset>
            </wp:positionH>
            <wp:positionV relativeFrom="paragraph">
              <wp:posOffset>346710</wp:posOffset>
            </wp:positionV>
            <wp:extent cx="4439285" cy="1515745"/>
            <wp:effectExtent l="0" t="0" r="0" b="8255"/>
            <wp:wrapTopAndBottom/>
            <wp:docPr id="89876299"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page">
              <wp14:pctWidth>0</wp14:pctWidth>
            </wp14:sizeRelH>
            <wp14:sizeRelV relativeFrom="page">
              <wp14:pctHeight>0</wp14:pctHeight>
            </wp14:sizeRelV>
          </wp:anchor>
        </w:drawing>
      </w:r>
      <w:r w:rsidR="004B36E1" w:rsidRPr="00651877">
        <w:rPr>
          <w:rFonts w:ascii="Arial" w:hAnsi="Arial" w:cs="Arial"/>
          <w:b/>
          <w:bCs/>
        </w:rPr>
        <w:t>Elementos de flexibilidade</w:t>
      </w:r>
      <w:r>
        <w:rPr>
          <w:rFonts w:ascii="Arial" w:hAnsi="Arial" w:cs="Arial"/>
          <w:b/>
          <w:bCs/>
        </w:rPr>
        <w:t xml:space="preserve"> (diagrama 4)</w:t>
      </w:r>
      <w:r w:rsidR="004B36E1" w:rsidRPr="00651877">
        <w:rPr>
          <w:rFonts w:ascii="Arial" w:hAnsi="Arial" w:cs="Arial"/>
          <w:b/>
          <w:bCs/>
        </w:rPr>
        <w:t xml:space="preserve">: </w:t>
      </w:r>
    </w:p>
    <w:p w14:paraId="6C5D3A42" w14:textId="52140C2A" w:rsidR="00F948F1" w:rsidRDefault="00F948F1" w:rsidP="00F948F1">
      <w:pPr>
        <w:spacing w:line="360" w:lineRule="auto"/>
        <w:jc w:val="both"/>
        <w:rPr>
          <w:rFonts w:ascii="Arial" w:hAnsi="Arial" w:cs="Arial"/>
          <w:b/>
          <w:bCs/>
        </w:rPr>
      </w:pPr>
      <w:r>
        <w:rPr>
          <w:rFonts w:ascii="Arial" w:hAnsi="Arial" w:cs="Arial"/>
          <w:b/>
          <w:bCs/>
        </w:rPr>
        <w:t>Ponte</w:t>
      </w:r>
    </w:p>
    <w:p w14:paraId="4F90F97A" w14:textId="00C1117F" w:rsidR="00F948F1" w:rsidRDefault="00F948F1" w:rsidP="00F948F1">
      <w:pPr>
        <w:spacing w:line="360" w:lineRule="auto"/>
        <w:jc w:val="both"/>
        <w:rPr>
          <w:rFonts w:ascii="Arial" w:hAnsi="Arial" w:cs="Arial"/>
          <w:u w:val="single"/>
        </w:rPr>
      </w:pPr>
      <w:r>
        <w:rPr>
          <w:rFonts w:ascii="Arial" w:hAnsi="Arial" w:cs="Arial"/>
          <w:u w:val="single"/>
        </w:rPr>
        <w:t>Aspetos técnicos determinantes:</w:t>
      </w:r>
    </w:p>
    <w:p w14:paraId="07BF8EC5" w14:textId="0C8D815D" w:rsidR="00F948F1" w:rsidRDefault="00F948F1" w:rsidP="00042AA3">
      <w:pPr>
        <w:spacing w:line="360" w:lineRule="auto"/>
        <w:jc w:val="both"/>
        <w:rPr>
          <w:rFonts w:ascii="Arial" w:hAnsi="Arial" w:cs="Arial"/>
        </w:rPr>
      </w:pPr>
      <w:r>
        <w:rPr>
          <w:rFonts w:ascii="Arial" w:hAnsi="Arial" w:cs="Arial"/>
        </w:rPr>
        <w:tab/>
        <w:t xml:space="preserve">- </w:t>
      </w:r>
      <w:r w:rsidR="00042AA3">
        <w:rPr>
          <w:rFonts w:ascii="Arial" w:hAnsi="Arial" w:cs="Arial"/>
        </w:rPr>
        <w:t>MS e MI em extensão completa;</w:t>
      </w:r>
    </w:p>
    <w:p w14:paraId="79590700" w14:textId="63EE6717" w:rsidR="00042AA3" w:rsidRDefault="00042AA3" w:rsidP="00042AA3">
      <w:pPr>
        <w:spacing w:line="360" w:lineRule="auto"/>
        <w:jc w:val="both"/>
        <w:rPr>
          <w:rFonts w:ascii="Arial" w:hAnsi="Arial" w:cs="Arial"/>
        </w:rPr>
      </w:pPr>
      <w:r>
        <w:rPr>
          <w:rFonts w:ascii="Arial" w:hAnsi="Arial" w:cs="Arial"/>
        </w:rPr>
        <w:tab/>
        <w:t>- Palmas das mãos completamente apoiadas no solo e viradas para a frente;</w:t>
      </w:r>
    </w:p>
    <w:p w14:paraId="21F904E8" w14:textId="7C4FE50C" w:rsidR="00042AA3" w:rsidRDefault="00042AA3" w:rsidP="00042AA3">
      <w:pPr>
        <w:spacing w:line="360" w:lineRule="auto"/>
        <w:jc w:val="both"/>
        <w:rPr>
          <w:rFonts w:ascii="Arial" w:hAnsi="Arial" w:cs="Arial"/>
        </w:rPr>
      </w:pPr>
      <w:r>
        <w:rPr>
          <w:rFonts w:ascii="Arial" w:hAnsi="Arial" w:cs="Arial"/>
        </w:rPr>
        <w:tab/>
        <w:t>- Elevação significativa da bacia;</w:t>
      </w:r>
    </w:p>
    <w:p w14:paraId="38A7A0AC" w14:textId="0E85F0B7" w:rsidR="00042AA3" w:rsidRDefault="008E23D9" w:rsidP="00F948F1">
      <w:pPr>
        <w:spacing w:after="240" w:line="360" w:lineRule="auto"/>
        <w:jc w:val="both"/>
        <w:rPr>
          <w:rFonts w:ascii="Arial" w:hAnsi="Arial" w:cs="Arial"/>
        </w:rPr>
      </w:pPr>
      <w:r>
        <w:rPr>
          <w:noProof/>
        </w:rPr>
        <w:drawing>
          <wp:anchor distT="0" distB="0" distL="114300" distR="114300" simplePos="0" relativeHeight="251703296" behindDoc="0" locked="0" layoutInCell="1" allowOverlap="1" wp14:anchorId="02F17F32" wp14:editId="67890C89">
            <wp:simplePos x="0" y="0"/>
            <wp:positionH relativeFrom="column">
              <wp:posOffset>3425217</wp:posOffset>
            </wp:positionH>
            <wp:positionV relativeFrom="paragraph">
              <wp:posOffset>629285</wp:posOffset>
            </wp:positionV>
            <wp:extent cx="1192530" cy="1291590"/>
            <wp:effectExtent l="0" t="0" r="1270" b="3810"/>
            <wp:wrapSquare wrapText="bothSides"/>
            <wp:docPr id="201499170" name="Imagem 10" descr="Uma imagem com esboço, desenho, Desenho de linha, Traçado de linh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9170" name="Imagem 10" descr="Uma imagem com esboço, desenho, Desenho de linha, Traçado de linha&#10;&#10;Os conteúdos gerados por IA podem estar incorretos."/>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92530" cy="1291590"/>
                    </a:xfrm>
                    <a:prstGeom prst="rect">
                      <a:avLst/>
                    </a:prstGeom>
                  </pic:spPr>
                </pic:pic>
              </a:graphicData>
            </a:graphic>
            <wp14:sizeRelH relativeFrom="page">
              <wp14:pctWidth>0</wp14:pctWidth>
            </wp14:sizeRelH>
            <wp14:sizeRelV relativeFrom="page">
              <wp14:pctHeight>0</wp14:pctHeight>
            </wp14:sizeRelV>
          </wp:anchor>
        </w:drawing>
      </w:r>
      <w:r w:rsidR="00042AA3">
        <w:rPr>
          <w:rFonts w:ascii="Arial" w:hAnsi="Arial" w:cs="Arial"/>
        </w:rPr>
        <w:tab/>
        <w:t>- Empurrar com os pés tentando estender completamente os MI, e com isso, forçar a colocação dos ombros numa linha perpendicular;</w:t>
      </w:r>
    </w:p>
    <w:p w14:paraId="5AD4E00D" w14:textId="50AADED0" w:rsidR="00F948F1" w:rsidRPr="005D58E3" w:rsidRDefault="00F948F1" w:rsidP="00F948F1">
      <w:pPr>
        <w:spacing w:line="360" w:lineRule="auto"/>
        <w:jc w:val="both"/>
        <w:rPr>
          <w:rFonts w:ascii="Arial" w:hAnsi="Arial" w:cs="Arial"/>
          <w:u w:val="single"/>
        </w:rPr>
      </w:pPr>
      <w:r w:rsidRPr="005D58E3">
        <w:rPr>
          <w:rFonts w:ascii="Arial" w:hAnsi="Arial" w:cs="Arial"/>
          <w:u w:val="single"/>
        </w:rPr>
        <w:t>Ações motoras predominantes:</w:t>
      </w:r>
    </w:p>
    <w:p w14:paraId="33A42D50" w14:textId="6FF9814F" w:rsidR="00F948F1" w:rsidRDefault="00F948F1" w:rsidP="00BF3593">
      <w:pPr>
        <w:spacing w:line="360" w:lineRule="auto"/>
        <w:jc w:val="both"/>
        <w:rPr>
          <w:rFonts w:ascii="Arial" w:hAnsi="Arial" w:cs="Arial"/>
        </w:rPr>
      </w:pPr>
      <w:r>
        <w:rPr>
          <w:rFonts w:ascii="Arial" w:hAnsi="Arial" w:cs="Arial"/>
        </w:rPr>
        <w:tab/>
        <w:t xml:space="preserve">- </w:t>
      </w:r>
      <w:r w:rsidR="00BF3593">
        <w:rPr>
          <w:rFonts w:ascii="Arial" w:hAnsi="Arial" w:cs="Arial"/>
        </w:rPr>
        <w:t>Abertura;</w:t>
      </w:r>
      <w:r w:rsidR="008E23D9" w:rsidRPr="008E23D9">
        <w:t xml:space="preserve"> </w:t>
      </w:r>
      <w:r w:rsidR="008E23D9">
        <w:fldChar w:fldCharType="begin"/>
      </w:r>
      <w:r w:rsidR="008E23D9">
        <w:instrText xml:space="preserve"> INCLUDEPICTURE "/Users/miguelbotelho/Library/Group Containers/UBF8T346G9.ms/WebArchiveCopyPasteTempFiles/com.microsoft.Word/14302781-dessin-au-trait-continu-femme-faisant-de-l-exercice-dans-la-pose-de-yoga-posture-du-pont-illustrationle-isolee-sur-fond-blanc-concept-de-journee-internationale-de-yoga-logo-yoga-vectoriel.jpg" \* MERGEFORMATINET </w:instrText>
      </w:r>
      <w:r w:rsidR="008E23D9">
        <w:fldChar w:fldCharType="separate"/>
      </w:r>
      <w:r w:rsidR="008E23D9">
        <w:fldChar w:fldCharType="end"/>
      </w:r>
    </w:p>
    <w:p w14:paraId="124DF990" w14:textId="0D5FBA41" w:rsidR="00BF3593" w:rsidRDefault="00BF3593" w:rsidP="00F948F1">
      <w:pPr>
        <w:spacing w:after="240" w:line="360" w:lineRule="auto"/>
        <w:jc w:val="both"/>
        <w:rPr>
          <w:rFonts w:ascii="Arial" w:hAnsi="Arial" w:cs="Arial"/>
        </w:rPr>
      </w:pPr>
      <w:r>
        <w:rPr>
          <w:rFonts w:ascii="Arial" w:hAnsi="Arial" w:cs="Arial"/>
        </w:rPr>
        <w:tab/>
        <w:t>- Antepulsão,</w:t>
      </w:r>
    </w:p>
    <w:p w14:paraId="3C6B20B1" w14:textId="77777777" w:rsidR="00F948F1" w:rsidRPr="005D58E3" w:rsidRDefault="00F948F1" w:rsidP="00F948F1">
      <w:pPr>
        <w:spacing w:line="360" w:lineRule="auto"/>
        <w:jc w:val="both"/>
        <w:rPr>
          <w:rFonts w:ascii="Arial" w:hAnsi="Arial" w:cs="Arial"/>
          <w:u w:val="single"/>
        </w:rPr>
      </w:pPr>
      <w:r w:rsidRPr="005D58E3">
        <w:rPr>
          <w:rFonts w:ascii="Arial" w:hAnsi="Arial" w:cs="Arial"/>
          <w:u w:val="single"/>
        </w:rPr>
        <w:t>Erros mais frequentes:</w:t>
      </w:r>
    </w:p>
    <w:p w14:paraId="74D1FCD7" w14:textId="4632A5DB" w:rsidR="00F948F1" w:rsidRDefault="008E23D9" w:rsidP="00F948F1">
      <w:pPr>
        <w:spacing w:line="360" w:lineRule="auto"/>
        <w:jc w:val="both"/>
        <w:rPr>
          <w:rFonts w:ascii="Arial" w:hAnsi="Arial" w:cs="Arial"/>
        </w:rPr>
      </w:pPr>
      <w:r>
        <w:rPr>
          <w:noProof/>
        </w:rPr>
        <mc:AlternateContent>
          <mc:Choice Requires="wps">
            <w:drawing>
              <wp:anchor distT="0" distB="0" distL="114300" distR="114300" simplePos="0" relativeHeight="251705344" behindDoc="0" locked="0" layoutInCell="1" allowOverlap="1" wp14:anchorId="3B6400D3" wp14:editId="68322A2E">
                <wp:simplePos x="0" y="0"/>
                <wp:positionH relativeFrom="column">
                  <wp:posOffset>3424862</wp:posOffset>
                </wp:positionH>
                <wp:positionV relativeFrom="paragraph">
                  <wp:posOffset>83185</wp:posOffset>
                </wp:positionV>
                <wp:extent cx="1192530" cy="172085"/>
                <wp:effectExtent l="0" t="0" r="1270" b="5715"/>
                <wp:wrapSquare wrapText="bothSides"/>
                <wp:docPr id="1717492737" name="Caixa de texto 1"/>
                <wp:cNvGraphicFramePr/>
                <a:graphic xmlns:a="http://schemas.openxmlformats.org/drawingml/2006/main">
                  <a:graphicData uri="http://schemas.microsoft.com/office/word/2010/wordprocessingShape">
                    <wps:wsp>
                      <wps:cNvSpPr txBox="1"/>
                      <wps:spPr>
                        <a:xfrm>
                          <a:off x="0" y="0"/>
                          <a:ext cx="1192530" cy="172085"/>
                        </a:xfrm>
                        <a:prstGeom prst="rect">
                          <a:avLst/>
                        </a:prstGeom>
                        <a:solidFill>
                          <a:prstClr val="white"/>
                        </a:solidFill>
                        <a:ln>
                          <a:noFill/>
                        </a:ln>
                      </wps:spPr>
                      <wps:txbx>
                        <w:txbxContent>
                          <w:p w14:paraId="7A964F56" w14:textId="6987415F" w:rsidR="008E23D9" w:rsidRPr="00C17606" w:rsidRDefault="008E23D9" w:rsidP="008E23D9">
                            <w:pPr>
                              <w:pStyle w:val="Legenda"/>
                              <w:jc w:val="center"/>
                              <w:rPr>
                                <w:noProof/>
                              </w:rPr>
                            </w:pPr>
                            <w:bookmarkStart w:id="24" w:name="_Toc220605279"/>
                            <w:r>
                              <w:t xml:space="preserve">Figura </w:t>
                            </w:r>
                            <w:fldSimple w:instr=" SEQ Figura \* ARABIC ">
                              <w:r w:rsidR="007703A7">
                                <w:rPr>
                                  <w:noProof/>
                                </w:rPr>
                                <w:t>7</w:t>
                              </w:r>
                            </w:fldSimple>
                            <w:r>
                              <w:t xml:space="preserve"> - Ponte</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6400D3" id="_x0000_s1037" type="#_x0000_t202" style="position:absolute;left:0;text-align:left;margin-left:269.65pt;margin-top:6.55pt;width:93.9pt;height:13.5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" stroked="f">
                <v:textbox inset="0,0,0,0">
                  <w:txbxContent>
                    <w:p w14:paraId="7A964F56" w14:textId="6987415F" w:rsidR="008E23D9" w:rsidRPr="00C17606" w:rsidRDefault="008E23D9" w:rsidP="008E23D9">
                      <w:pPr>
                        <w:pStyle w:val="Legenda"/>
                        <w:jc w:val="center"/>
                        <w:rPr>
                          <w:noProof/>
                        </w:rPr>
                      </w:pPr>
                      <w:bookmarkStart w:id="25" w:name="_Toc220605279"/>
                      <w:r>
                        <w:t xml:space="preserve">Figura </w:t>
                      </w:r>
                      <w:fldSimple w:instr=" SEQ Figura \* ARABIC ">
                        <w:r w:rsidR="007703A7">
                          <w:rPr>
                            <w:noProof/>
                          </w:rPr>
                          <w:t>7</w:t>
                        </w:r>
                      </w:fldSimple>
                      <w:r>
                        <w:t xml:space="preserve"> - Ponte</w:t>
                      </w:r>
                      <w:bookmarkEnd w:id="25"/>
                    </w:p>
                  </w:txbxContent>
                </v:textbox>
                <w10:wrap type="square"/>
              </v:shape>
            </w:pict>
          </mc:Fallback>
        </mc:AlternateContent>
      </w:r>
      <w:r w:rsidR="00F948F1">
        <w:rPr>
          <w:rFonts w:ascii="Arial" w:hAnsi="Arial" w:cs="Arial"/>
        </w:rPr>
        <w:tab/>
        <w:t xml:space="preserve">- </w:t>
      </w:r>
      <w:r w:rsidR="00BF3593">
        <w:rPr>
          <w:rFonts w:ascii="Arial" w:hAnsi="Arial" w:cs="Arial"/>
        </w:rPr>
        <w:t>MS e/ou MI fletidos;</w:t>
      </w:r>
    </w:p>
    <w:p w14:paraId="59BD9B41" w14:textId="6421AA18" w:rsidR="00BF3593" w:rsidRDefault="00BF3593" w:rsidP="00F948F1">
      <w:pPr>
        <w:spacing w:line="360" w:lineRule="auto"/>
        <w:jc w:val="both"/>
        <w:rPr>
          <w:rFonts w:ascii="Arial" w:hAnsi="Arial" w:cs="Arial"/>
        </w:rPr>
      </w:pPr>
      <w:r>
        <w:rPr>
          <w:rFonts w:ascii="Arial" w:hAnsi="Arial" w:cs="Arial"/>
        </w:rPr>
        <w:tab/>
        <w:t>- Flexão da cabeça (queixo ao peito);</w:t>
      </w:r>
    </w:p>
    <w:p w14:paraId="0BD93E15" w14:textId="125ACA05" w:rsidR="00BF3593" w:rsidRDefault="00BF3593" w:rsidP="00F948F1">
      <w:pPr>
        <w:spacing w:line="360" w:lineRule="auto"/>
        <w:jc w:val="both"/>
        <w:rPr>
          <w:rFonts w:ascii="Arial" w:hAnsi="Arial" w:cs="Arial"/>
        </w:rPr>
      </w:pPr>
      <w:r>
        <w:rPr>
          <w:rFonts w:ascii="Arial" w:hAnsi="Arial" w:cs="Arial"/>
        </w:rPr>
        <w:tab/>
        <w:t>- Palmas das mãos não apoiam completamente no solo;</w:t>
      </w:r>
    </w:p>
    <w:p w14:paraId="16A7F6B4" w14:textId="06FFC45B" w:rsidR="00BF3593" w:rsidRDefault="00BF3593" w:rsidP="00F948F1">
      <w:pPr>
        <w:spacing w:line="360" w:lineRule="auto"/>
        <w:jc w:val="both"/>
        <w:rPr>
          <w:rFonts w:ascii="Arial" w:hAnsi="Arial" w:cs="Arial"/>
        </w:rPr>
      </w:pPr>
      <w:r>
        <w:rPr>
          <w:rFonts w:ascii="Arial" w:hAnsi="Arial" w:cs="Arial"/>
        </w:rPr>
        <w:tab/>
        <w:t>- Bacia pouco elevada;</w:t>
      </w:r>
    </w:p>
    <w:p w14:paraId="6915B14C" w14:textId="1AD9FFD1" w:rsidR="00BF3593" w:rsidRDefault="00BF3593" w:rsidP="00F948F1">
      <w:pPr>
        <w:spacing w:line="360" w:lineRule="auto"/>
        <w:jc w:val="both"/>
        <w:rPr>
          <w:rFonts w:ascii="Arial" w:hAnsi="Arial" w:cs="Arial"/>
        </w:rPr>
      </w:pPr>
      <w:r>
        <w:rPr>
          <w:rFonts w:ascii="Arial" w:hAnsi="Arial" w:cs="Arial"/>
        </w:rPr>
        <w:tab/>
        <w:t>- Pés muito longe das mãos;</w:t>
      </w:r>
    </w:p>
    <w:p w14:paraId="4E0CFD82" w14:textId="3549A01A" w:rsidR="00BF3593" w:rsidRDefault="00BF3593" w:rsidP="00BF3593">
      <w:pPr>
        <w:spacing w:after="240" w:line="360" w:lineRule="auto"/>
        <w:jc w:val="both"/>
        <w:rPr>
          <w:rFonts w:ascii="Arial" w:hAnsi="Arial" w:cs="Arial"/>
        </w:rPr>
      </w:pPr>
      <w:r>
        <w:rPr>
          <w:rFonts w:ascii="Arial" w:hAnsi="Arial" w:cs="Arial"/>
        </w:rPr>
        <w:tab/>
        <w:t xml:space="preserve">- Ombros mal colocados por falta </w:t>
      </w:r>
      <w:proofErr w:type="gramStart"/>
      <w:r>
        <w:rPr>
          <w:rFonts w:ascii="Arial" w:hAnsi="Arial" w:cs="Arial"/>
        </w:rPr>
        <w:t>d</w:t>
      </w:r>
      <w:proofErr w:type="gramEnd"/>
      <w:r>
        <w:rPr>
          <w:rFonts w:ascii="Arial" w:hAnsi="Arial" w:cs="Arial"/>
        </w:rPr>
        <w:t xml:space="preserve"> flexibilidade dos MS em antepulsão;</w:t>
      </w:r>
    </w:p>
    <w:p w14:paraId="7612CFB4" w14:textId="465B05DA" w:rsidR="00F948F1" w:rsidRDefault="00F948F1" w:rsidP="00F948F1">
      <w:pPr>
        <w:spacing w:line="360" w:lineRule="auto"/>
        <w:jc w:val="both"/>
        <w:rPr>
          <w:rFonts w:ascii="Arial" w:hAnsi="Arial" w:cs="Arial"/>
          <w:b/>
          <w:bCs/>
        </w:rPr>
      </w:pPr>
      <w:r>
        <w:rPr>
          <w:rFonts w:ascii="Arial" w:hAnsi="Arial" w:cs="Arial"/>
          <w:b/>
          <w:bCs/>
        </w:rPr>
        <w:t>Espargata</w:t>
      </w:r>
    </w:p>
    <w:p w14:paraId="4AB73296" w14:textId="77777777" w:rsidR="00F948F1" w:rsidRDefault="00F948F1" w:rsidP="00F948F1">
      <w:pPr>
        <w:spacing w:line="360" w:lineRule="auto"/>
        <w:jc w:val="both"/>
        <w:rPr>
          <w:rFonts w:ascii="Arial" w:hAnsi="Arial" w:cs="Arial"/>
          <w:u w:val="single"/>
        </w:rPr>
      </w:pPr>
      <w:r>
        <w:rPr>
          <w:rFonts w:ascii="Arial" w:hAnsi="Arial" w:cs="Arial"/>
          <w:u w:val="single"/>
        </w:rPr>
        <w:t>Aspetos técnicos determinantes:</w:t>
      </w:r>
    </w:p>
    <w:p w14:paraId="711C8A9E" w14:textId="3277AEC3" w:rsidR="00F948F1" w:rsidRDefault="00F948F1" w:rsidP="002369ED">
      <w:pPr>
        <w:spacing w:line="360" w:lineRule="auto"/>
        <w:jc w:val="both"/>
        <w:rPr>
          <w:rFonts w:ascii="Arial" w:hAnsi="Arial" w:cs="Arial"/>
        </w:rPr>
      </w:pPr>
      <w:r>
        <w:rPr>
          <w:rFonts w:ascii="Arial" w:hAnsi="Arial" w:cs="Arial"/>
        </w:rPr>
        <w:tab/>
        <w:t xml:space="preserve">- </w:t>
      </w:r>
      <w:r w:rsidR="002369ED">
        <w:rPr>
          <w:rFonts w:ascii="Arial" w:hAnsi="Arial" w:cs="Arial"/>
        </w:rPr>
        <w:t>Extensão completa de MI (os pés também);</w:t>
      </w:r>
    </w:p>
    <w:p w14:paraId="026710F8" w14:textId="6D6BBE7F" w:rsidR="002369ED" w:rsidRDefault="002369ED" w:rsidP="002369ED">
      <w:pPr>
        <w:spacing w:line="360" w:lineRule="auto"/>
        <w:jc w:val="both"/>
        <w:rPr>
          <w:rFonts w:ascii="Arial" w:hAnsi="Arial" w:cs="Arial"/>
        </w:rPr>
      </w:pPr>
      <w:r>
        <w:rPr>
          <w:rFonts w:ascii="Arial" w:hAnsi="Arial" w:cs="Arial"/>
        </w:rPr>
        <w:tab/>
        <w:t>- Grande afastamento dos MI lateral ao corpo e ântero-posterior;</w:t>
      </w:r>
    </w:p>
    <w:p w14:paraId="6B1350A6" w14:textId="68227176" w:rsidR="002369ED" w:rsidRDefault="002369ED" w:rsidP="002369ED">
      <w:pPr>
        <w:spacing w:line="360" w:lineRule="auto"/>
        <w:jc w:val="both"/>
        <w:rPr>
          <w:rFonts w:ascii="Arial" w:hAnsi="Arial" w:cs="Arial"/>
        </w:rPr>
      </w:pPr>
      <w:r>
        <w:rPr>
          <w:rFonts w:ascii="Arial" w:hAnsi="Arial" w:cs="Arial"/>
        </w:rPr>
        <w:tab/>
        <w:t>- Atitude: tronco direito, cabeça levantada, olhar em frente, MS estendidos e tonicidade geral elevada;</w:t>
      </w:r>
    </w:p>
    <w:p w14:paraId="07607C98" w14:textId="2B7AF5D8" w:rsidR="00F948F1" w:rsidRPr="005D58E3" w:rsidRDefault="00966595" w:rsidP="00F948F1">
      <w:pPr>
        <w:spacing w:line="360" w:lineRule="auto"/>
        <w:jc w:val="both"/>
        <w:rPr>
          <w:rFonts w:ascii="Arial" w:hAnsi="Arial" w:cs="Arial"/>
          <w:u w:val="single"/>
        </w:rPr>
      </w:pPr>
      <w:r>
        <w:rPr>
          <w:noProof/>
        </w:rPr>
        <w:lastRenderedPageBreak/>
        <w:drawing>
          <wp:anchor distT="0" distB="0" distL="114300" distR="114300" simplePos="0" relativeHeight="251706368" behindDoc="0" locked="0" layoutInCell="1" allowOverlap="1" wp14:anchorId="534DB157" wp14:editId="1049AFE4">
            <wp:simplePos x="0" y="0"/>
            <wp:positionH relativeFrom="column">
              <wp:posOffset>3019425</wp:posOffset>
            </wp:positionH>
            <wp:positionV relativeFrom="paragraph">
              <wp:posOffset>146685</wp:posOffset>
            </wp:positionV>
            <wp:extent cx="1992630" cy="1129030"/>
            <wp:effectExtent l="0" t="0" r="1270" b="1270"/>
            <wp:wrapSquare wrapText="bothSides"/>
            <wp:docPr id="1563676333" name="Imagem 11" descr="Ginástica de solo | Baamboozle - Baamboozle | The Most Fun Classroom 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inástica de solo | Baamboozle - Baamboozle | The Most Fun Classroom Gam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9263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sidR="00F948F1" w:rsidRPr="005D58E3">
        <w:rPr>
          <w:rFonts w:ascii="Arial" w:hAnsi="Arial" w:cs="Arial"/>
          <w:u w:val="single"/>
        </w:rPr>
        <w:t>Erros mais frequentes:</w:t>
      </w:r>
      <w:r w:rsidRPr="00966595">
        <w:t xml:space="preserve"> </w:t>
      </w:r>
      <w:r>
        <w:fldChar w:fldCharType="begin"/>
      </w:r>
      <w:r>
        <w:instrText xml:space="preserve"> INCLUDEPICTURE "/Users/miguelbotelho/Library/Group Containers/UBF8T346G9.ms/WebArchiveCopyPasteTempFiles/com.microsoft.Word/1637235908_3403.jpeg" \* MERGEFORMATINET </w:instrText>
      </w:r>
      <w:r>
        <w:fldChar w:fldCharType="separate"/>
      </w:r>
      <w:r>
        <w:fldChar w:fldCharType="end"/>
      </w:r>
    </w:p>
    <w:p w14:paraId="1B82601C" w14:textId="73ADE3B1" w:rsidR="00CC0110" w:rsidRDefault="00F948F1" w:rsidP="008E71BE">
      <w:pPr>
        <w:spacing w:line="360" w:lineRule="auto"/>
        <w:jc w:val="both"/>
        <w:rPr>
          <w:rFonts w:ascii="Arial" w:hAnsi="Arial" w:cs="Arial"/>
        </w:rPr>
      </w:pPr>
      <w:r>
        <w:rPr>
          <w:rFonts w:ascii="Arial" w:hAnsi="Arial" w:cs="Arial"/>
        </w:rPr>
        <w:tab/>
        <w:t xml:space="preserve">- </w:t>
      </w:r>
      <w:r w:rsidR="00CC0110">
        <w:rPr>
          <w:rFonts w:ascii="Arial" w:hAnsi="Arial" w:cs="Arial"/>
        </w:rPr>
        <w:t>Colocar a bacia de lado;</w:t>
      </w:r>
    </w:p>
    <w:p w14:paraId="670F647A" w14:textId="60B31671" w:rsidR="00CC0110" w:rsidRDefault="00CC0110" w:rsidP="008E71BE">
      <w:pPr>
        <w:spacing w:line="360" w:lineRule="auto"/>
        <w:jc w:val="both"/>
        <w:rPr>
          <w:rFonts w:ascii="Arial" w:hAnsi="Arial" w:cs="Arial"/>
        </w:rPr>
      </w:pPr>
      <w:r>
        <w:rPr>
          <w:rFonts w:ascii="Arial" w:hAnsi="Arial" w:cs="Arial"/>
        </w:rPr>
        <w:tab/>
        <w:t>- MI fletidos;</w:t>
      </w:r>
    </w:p>
    <w:p w14:paraId="722E4098" w14:textId="3E40758C" w:rsidR="00CC0110" w:rsidRDefault="008E71BE" w:rsidP="008E71BE">
      <w:pPr>
        <w:spacing w:line="360" w:lineRule="auto"/>
        <w:jc w:val="both"/>
        <w:rPr>
          <w:rFonts w:ascii="Arial" w:hAnsi="Arial" w:cs="Arial"/>
        </w:rPr>
      </w:pPr>
      <w:r>
        <w:rPr>
          <w:rFonts w:ascii="Arial" w:hAnsi="Arial" w:cs="Arial"/>
        </w:rPr>
        <w:tab/>
        <w:t>- Pés em extensão plantar;</w:t>
      </w:r>
    </w:p>
    <w:p w14:paraId="3CFAD04E" w14:textId="27361951" w:rsidR="008E71BE" w:rsidRDefault="00966595" w:rsidP="008E71BE">
      <w:pPr>
        <w:spacing w:line="360" w:lineRule="auto"/>
        <w:jc w:val="both"/>
        <w:rPr>
          <w:rFonts w:ascii="Arial" w:hAnsi="Arial" w:cs="Arial"/>
        </w:rPr>
      </w:pPr>
      <w:r>
        <w:rPr>
          <w:noProof/>
        </w:rPr>
        <mc:AlternateContent>
          <mc:Choice Requires="wps">
            <w:drawing>
              <wp:anchor distT="0" distB="0" distL="114300" distR="114300" simplePos="0" relativeHeight="251708416" behindDoc="0" locked="0" layoutInCell="1" allowOverlap="1" wp14:anchorId="5B27A6D4" wp14:editId="0D6FF4E6">
                <wp:simplePos x="0" y="0"/>
                <wp:positionH relativeFrom="column">
                  <wp:posOffset>3023235</wp:posOffset>
                </wp:positionH>
                <wp:positionV relativeFrom="paragraph">
                  <wp:posOffset>267335</wp:posOffset>
                </wp:positionV>
                <wp:extent cx="1992630" cy="187960"/>
                <wp:effectExtent l="0" t="0" r="1270" b="2540"/>
                <wp:wrapSquare wrapText="bothSides"/>
                <wp:docPr id="800033129" name="Caixa de texto 1"/>
                <wp:cNvGraphicFramePr/>
                <a:graphic xmlns:a="http://schemas.openxmlformats.org/drawingml/2006/main">
                  <a:graphicData uri="http://schemas.microsoft.com/office/word/2010/wordprocessingShape">
                    <wps:wsp>
                      <wps:cNvSpPr txBox="1"/>
                      <wps:spPr>
                        <a:xfrm>
                          <a:off x="0" y="0"/>
                          <a:ext cx="1992630" cy="187960"/>
                        </a:xfrm>
                        <a:prstGeom prst="rect">
                          <a:avLst/>
                        </a:prstGeom>
                        <a:solidFill>
                          <a:prstClr val="white"/>
                        </a:solidFill>
                        <a:ln>
                          <a:noFill/>
                        </a:ln>
                      </wps:spPr>
                      <wps:txbx>
                        <w:txbxContent>
                          <w:p w14:paraId="510F732E" w14:textId="1F16DFD8" w:rsidR="00966595" w:rsidRPr="00E13E1A" w:rsidRDefault="00966595" w:rsidP="00966595">
                            <w:pPr>
                              <w:pStyle w:val="Legenda"/>
                              <w:jc w:val="center"/>
                              <w:rPr>
                                <w:noProof/>
                              </w:rPr>
                            </w:pPr>
                            <w:bookmarkStart w:id="26" w:name="_Toc220605280"/>
                            <w:r>
                              <w:t xml:space="preserve">Figura </w:t>
                            </w:r>
                            <w:fldSimple w:instr=" SEQ Figura \* ARABIC ">
                              <w:r w:rsidR="007703A7">
                                <w:rPr>
                                  <w:noProof/>
                                </w:rPr>
                                <w:t>8</w:t>
                              </w:r>
                            </w:fldSimple>
                            <w:r>
                              <w:t xml:space="preserve"> - Espargata</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27A6D4" id="_x0000_s1038" type="#_x0000_t202" style="position:absolute;left:0;text-align:left;margin-left:238.05pt;margin-top:21.05pt;width:156.9pt;height:14.8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" stroked="f">
                <v:textbox inset="0,0,0,0">
                  <w:txbxContent>
                    <w:p w14:paraId="510F732E" w14:textId="1F16DFD8" w:rsidR="00966595" w:rsidRPr="00E13E1A" w:rsidRDefault="00966595" w:rsidP="00966595">
                      <w:pPr>
                        <w:pStyle w:val="Legenda"/>
                        <w:jc w:val="center"/>
                        <w:rPr>
                          <w:noProof/>
                        </w:rPr>
                      </w:pPr>
                      <w:bookmarkStart w:id="27" w:name="_Toc220605280"/>
                      <w:r>
                        <w:t xml:space="preserve">Figura </w:t>
                      </w:r>
                      <w:fldSimple w:instr=" SEQ Figura \* ARABIC ">
                        <w:r w:rsidR="007703A7">
                          <w:rPr>
                            <w:noProof/>
                          </w:rPr>
                          <w:t>8</w:t>
                        </w:r>
                      </w:fldSimple>
                      <w:r>
                        <w:t xml:space="preserve"> - Espargata</w:t>
                      </w:r>
                      <w:bookmarkEnd w:id="27"/>
                    </w:p>
                  </w:txbxContent>
                </v:textbox>
                <w10:wrap type="square"/>
              </v:shape>
            </w:pict>
          </mc:Fallback>
        </mc:AlternateContent>
      </w:r>
      <w:r w:rsidR="008E71BE">
        <w:rPr>
          <w:rFonts w:ascii="Arial" w:hAnsi="Arial" w:cs="Arial"/>
        </w:rPr>
        <w:tab/>
        <w:t>- Falta de amplitude (falta de flexibilidade);</w:t>
      </w:r>
    </w:p>
    <w:p w14:paraId="04B50F48" w14:textId="743D20DB" w:rsidR="008E71BE" w:rsidRPr="00F948F1" w:rsidRDefault="008E71BE" w:rsidP="00F948F1">
      <w:pPr>
        <w:spacing w:after="240" w:line="360" w:lineRule="auto"/>
        <w:jc w:val="both"/>
        <w:rPr>
          <w:rFonts w:ascii="Arial" w:hAnsi="Arial" w:cs="Arial"/>
        </w:rPr>
      </w:pPr>
      <w:r>
        <w:rPr>
          <w:rFonts w:ascii="Arial" w:hAnsi="Arial" w:cs="Arial"/>
        </w:rPr>
        <w:tab/>
        <w:t>- Falta de atitude;</w:t>
      </w:r>
    </w:p>
    <w:p w14:paraId="7B2D2F88" w14:textId="3C0D3C2B" w:rsidR="00F948F1" w:rsidRDefault="00F948F1" w:rsidP="00F948F1">
      <w:pPr>
        <w:spacing w:line="360" w:lineRule="auto"/>
        <w:jc w:val="both"/>
        <w:rPr>
          <w:rFonts w:ascii="Arial" w:hAnsi="Arial" w:cs="Arial"/>
          <w:b/>
          <w:bCs/>
        </w:rPr>
      </w:pPr>
      <w:r>
        <w:rPr>
          <w:noProof/>
        </w:rPr>
        <mc:AlternateContent>
          <mc:Choice Requires="wps">
            <w:drawing>
              <wp:anchor distT="0" distB="0" distL="114300" distR="114300" simplePos="0" relativeHeight="251682816" behindDoc="0" locked="0" layoutInCell="1" allowOverlap="1" wp14:anchorId="62CA179C" wp14:editId="51AE49CD">
                <wp:simplePos x="0" y="0"/>
                <wp:positionH relativeFrom="column">
                  <wp:posOffset>358140</wp:posOffset>
                </wp:positionH>
                <wp:positionV relativeFrom="paragraph">
                  <wp:posOffset>1877060</wp:posOffset>
                </wp:positionV>
                <wp:extent cx="4439285" cy="182880"/>
                <wp:effectExtent l="0" t="0" r="5715" b="0"/>
                <wp:wrapTopAndBottom/>
                <wp:docPr id="1998873722" name="Caixa de texto 1"/>
                <wp:cNvGraphicFramePr/>
                <a:graphic xmlns:a="http://schemas.openxmlformats.org/drawingml/2006/main">
                  <a:graphicData uri="http://schemas.microsoft.com/office/word/2010/wordprocessingShape">
                    <wps:wsp>
                      <wps:cNvSpPr txBox="1"/>
                      <wps:spPr>
                        <a:xfrm>
                          <a:off x="0" y="0"/>
                          <a:ext cx="4439285" cy="182880"/>
                        </a:xfrm>
                        <a:prstGeom prst="rect">
                          <a:avLst/>
                        </a:prstGeom>
                        <a:solidFill>
                          <a:prstClr val="white"/>
                        </a:solidFill>
                        <a:ln>
                          <a:noFill/>
                        </a:ln>
                      </wps:spPr>
                      <wps:txbx>
                        <w:txbxContent>
                          <w:p w14:paraId="220FBFF6" w14:textId="65B072F6" w:rsidR="00F948F1" w:rsidRPr="008701C8" w:rsidRDefault="00F948F1" w:rsidP="00F948F1">
                            <w:pPr>
                              <w:pStyle w:val="Legenda"/>
                              <w:jc w:val="center"/>
                              <w:rPr>
                                <w:rFonts w:ascii="Arial" w:hAnsi="Arial" w:cs="Arial"/>
                                <w:noProof/>
                              </w:rPr>
                            </w:pPr>
                            <w:bookmarkStart w:id="28" w:name="_Toc216023560"/>
                            <w:r>
                              <w:t xml:space="preserve">Diagrama </w:t>
                            </w:r>
                            <w:fldSimple w:instr=" SEQ Diagrama \* ARABIC ">
                              <w:r w:rsidR="00D54C9F">
                                <w:rPr>
                                  <w:noProof/>
                                </w:rPr>
                                <w:t>6</w:t>
                              </w:r>
                            </w:fldSimple>
                            <w:r>
                              <w:t xml:space="preserve"> - Elementos de Equilíbrio</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CA179C" id="_x0000_s1039" type="#_x0000_t202" style="position:absolute;left:0;text-align:left;margin-left:28.2pt;margin-top:147.8pt;width:349.55pt;height:14.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" stroked="f">
                <v:textbox inset="0,0,0,0">
                  <w:txbxContent>
                    <w:p w14:paraId="220FBFF6" w14:textId="65B072F6" w:rsidR="00F948F1" w:rsidRPr="008701C8" w:rsidRDefault="00F948F1" w:rsidP="00F948F1">
                      <w:pPr>
                        <w:pStyle w:val="Legenda"/>
                        <w:jc w:val="center"/>
                        <w:rPr>
                          <w:rFonts w:ascii="Arial" w:hAnsi="Arial" w:cs="Arial"/>
                          <w:noProof/>
                        </w:rPr>
                      </w:pPr>
                      <w:bookmarkStart w:id="36" w:name="_Toc216023560"/>
                      <w:r>
                        <w:t xml:space="preserve">Diagrama </w:t>
                      </w:r>
                      <w:r w:rsidR="00D54C9F">
                        <w:fldChar w:fldCharType="begin"/>
                      </w:r>
                      <w:r w:rsidR="00D54C9F">
                        <w:instrText xml:space="preserve"> SEQ Diagrama \* ARABIC </w:instrText>
                      </w:r>
                      <w:r w:rsidR="00D54C9F">
                        <w:fldChar w:fldCharType="separate"/>
                      </w:r>
                      <w:r w:rsidR="00D54C9F">
                        <w:rPr>
                          <w:noProof/>
                        </w:rPr>
                        <w:t>6</w:t>
                      </w:r>
                      <w:r w:rsidR="00D54C9F">
                        <w:rPr>
                          <w:noProof/>
                        </w:rPr>
                        <w:fldChar w:fldCharType="end"/>
                      </w:r>
                      <w:r>
                        <w:t xml:space="preserve"> - Elementos de Equilíbrio</w:t>
                      </w:r>
                      <w:bookmarkEnd w:id="36"/>
                    </w:p>
                  </w:txbxContent>
                </v:textbox>
                <w10:wrap type="topAndBottom"/>
              </v:shape>
            </w:pict>
          </mc:Fallback>
        </mc:AlternateContent>
      </w:r>
      <w:r w:rsidRPr="009D1D3B">
        <w:rPr>
          <w:rFonts w:ascii="Arial" w:hAnsi="Arial" w:cs="Arial"/>
          <w:noProof/>
          <w:lang w:eastAsia="pt-PT"/>
        </w:rPr>
        <w:drawing>
          <wp:anchor distT="0" distB="0" distL="114300" distR="114300" simplePos="0" relativeHeight="251680768" behindDoc="1" locked="0" layoutInCell="1" allowOverlap="1" wp14:anchorId="410A5707" wp14:editId="147BE374">
            <wp:simplePos x="0" y="0"/>
            <wp:positionH relativeFrom="margin">
              <wp:posOffset>364363</wp:posOffset>
            </wp:positionH>
            <wp:positionV relativeFrom="paragraph">
              <wp:posOffset>274320</wp:posOffset>
            </wp:positionV>
            <wp:extent cx="4439285" cy="1515745"/>
            <wp:effectExtent l="0" t="0" r="0" b="8255"/>
            <wp:wrapTopAndBottom/>
            <wp:docPr id="1565288996"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14:sizeRelH relativeFrom="page">
              <wp14:pctWidth>0</wp14:pctWidth>
            </wp14:sizeRelH>
            <wp14:sizeRelV relativeFrom="page">
              <wp14:pctHeight>0</wp14:pctHeight>
            </wp14:sizeRelV>
          </wp:anchor>
        </w:drawing>
      </w:r>
      <w:r w:rsidR="004B36E1" w:rsidRPr="00651877">
        <w:rPr>
          <w:rFonts w:ascii="Arial" w:hAnsi="Arial" w:cs="Arial"/>
          <w:b/>
          <w:bCs/>
        </w:rPr>
        <w:t>Elementos de equilíbrio:</w:t>
      </w:r>
      <w:bookmarkStart w:id="29" w:name="_Toc214800526"/>
    </w:p>
    <w:p w14:paraId="2F398564" w14:textId="30627274" w:rsidR="00084768" w:rsidRDefault="00084768" w:rsidP="00084768">
      <w:pPr>
        <w:spacing w:line="360" w:lineRule="auto"/>
        <w:jc w:val="both"/>
        <w:rPr>
          <w:rFonts w:ascii="Arial" w:hAnsi="Arial" w:cs="Arial"/>
          <w:b/>
          <w:bCs/>
        </w:rPr>
      </w:pPr>
      <w:r>
        <w:rPr>
          <w:rFonts w:ascii="Arial" w:hAnsi="Arial" w:cs="Arial"/>
          <w:b/>
          <w:bCs/>
        </w:rPr>
        <w:t>Avião</w:t>
      </w:r>
    </w:p>
    <w:p w14:paraId="4CBF1B54" w14:textId="77777777" w:rsidR="00084768" w:rsidRDefault="00084768" w:rsidP="00084768">
      <w:pPr>
        <w:spacing w:line="360" w:lineRule="auto"/>
        <w:jc w:val="both"/>
        <w:rPr>
          <w:rFonts w:ascii="Arial" w:hAnsi="Arial" w:cs="Arial"/>
          <w:u w:val="single"/>
        </w:rPr>
      </w:pPr>
      <w:r>
        <w:rPr>
          <w:rFonts w:ascii="Arial" w:hAnsi="Arial" w:cs="Arial"/>
          <w:u w:val="single"/>
        </w:rPr>
        <w:t>Aspetos técnicos determinantes:</w:t>
      </w:r>
    </w:p>
    <w:p w14:paraId="5A8842BA" w14:textId="5DB3196E" w:rsidR="00084768" w:rsidRDefault="00084768" w:rsidP="003E4F65">
      <w:pPr>
        <w:spacing w:line="360" w:lineRule="auto"/>
        <w:jc w:val="both"/>
        <w:rPr>
          <w:rFonts w:ascii="Arial" w:hAnsi="Arial" w:cs="Arial"/>
        </w:rPr>
      </w:pPr>
      <w:r>
        <w:rPr>
          <w:rFonts w:ascii="Arial" w:hAnsi="Arial" w:cs="Arial"/>
        </w:rPr>
        <w:tab/>
        <w:t xml:space="preserve">- </w:t>
      </w:r>
      <w:r w:rsidR="003E4F65">
        <w:rPr>
          <w:rFonts w:ascii="Arial" w:hAnsi="Arial" w:cs="Arial"/>
        </w:rPr>
        <w:t>MI em completa extensão (tanto a de apoio como a elevada);</w:t>
      </w:r>
    </w:p>
    <w:p w14:paraId="454AE0B1" w14:textId="2C9C15C2" w:rsidR="003E4F65" w:rsidRDefault="003E4F65" w:rsidP="003E4F65">
      <w:pPr>
        <w:spacing w:line="360" w:lineRule="auto"/>
        <w:jc w:val="both"/>
        <w:rPr>
          <w:rFonts w:ascii="Arial" w:hAnsi="Arial" w:cs="Arial"/>
        </w:rPr>
      </w:pPr>
      <w:r>
        <w:rPr>
          <w:rFonts w:ascii="Arial" w:hAnsi="Arial" w:cs="Arial"/>
        </w:rPr>
        <w:tab/>
        <w:t>- Grande afastamento de MI;</w:t>
      </w:r>
    </w:p>
    <w:p w14:paraId="1ABA8F88" w14:textId="32771804" w:rsidR="003E4F65" w:rsidRDefault="003E4F65" w:rsidP="003E4F65">
      <w:pPr>
        <w:spacing w:line="360" w:lineRule="auto"/>
        <w:jc w:val="both"/>
        <w:rPr>
          <w:rFonts w:ascii="Arial" w:hAnsi="Arial" w:cs="Arial"/>
        </w:rPr>
      </w:pPr>
      <w:r>
        <w:rPr>
          <w:rFonts w:ascii="Arial" w:hAnsi="Arial" w:cs="Arial"/>
        </w:rPr>
        <w:tab/>
        <w:t>- Ligeira inclinação do tronco à frente;</w:t>
      </w:r>
    </w:p>
    <w:p w14:paraId="607AC29C" w14:textId="57A48A0B" w:rsidR="003E4F65" w:rsidRDefault="003E4F65" w:rsidP="00084768">
      <w:pPr>
        <w:spacing w:after="240" w:line="360" w:lineRule="auto"/>
        <w:jc w:val="both"/>
        <w:rPr>
          <w:rFonts w:ascii="Arial" w:hAnsi="Arial" w:cs="Arial"/>
        </w:rPr>
      </w:pPr>
      <w:r>
        <w:rPr>
          <w:rFonts w:ascii="Arial" w:hAnsi="Arial" w:cs="Arial"/>
        </w:rPr>
        <w:tab/>
        <w:t>- Atitude: Cabeça levantada, olhar em frente, tonicidade geral elevada;</w:t>
      </w:r>
    </w:p>
    <w:p w14:paraId="3874B1E9" w14:textId="68F8F217" w:rsidR="00084768" w:rsidRPr="005D58E3" w:rsidRDefault="0080438B" w:rsidP="00084768">
      <w:pPr>
        <w:spacing w:line="360" w:lineRule="auto"/>
        <w:jc w:val="both"/>
        <w:rPr>
          <w:rFonts w:ascii="Arial" w:hAnsi="Arial" w:cs="Arial"/>
          <w:u w:val="single"/>
        </w:rPr>
      </w:pPr>
      <w:r>
        <w:rPr>
          <w:noProof/>
        </w:rPr>
        <w:drawing>
          <wp:anchor distT="0" distB="0" distL="114300" distR="114300" simplePos="0" relativeHeight="251709440" behindDoc="0" locked="0" layoutInCell="1" allowOverlap="1" wp14:anchorId="19F216CC" wp14:editId="13A76239">
            <wp:simplePos x="0" y="0"/>
            <wp:positionH relativeFrom="column">
              <wp:posOffset>2979527</wp:posOffset>
            </wp:positionH>
            <wp:positionV relativeFrom="paragraph">
              <wp:posOffset>31279</wp:posOffset>
            </wp:positionV>
            <wp:extent cx="1818005" cy="1134110"/>
            <wp:effectExtent l="0" t="0" r="0" b="0"/>
            <wp:wrapSquare wrapText="bothSides"/>
            <wp:docPr id="315707595" name="Imagem 12" descr="Avi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vião"/>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18005" cy="1134110"/>
                    </a:xfrm>
                    <a:prstGeom prst="rect">
                      <a:avLst/>
                    </a:prstGeom>
                    <a:noFill/>
                    <a:ln>
                      <a:noFill/>
                    </a:ln>
                  </pic:spPr>
                </pic:pic>
              </a:graphicData>
            </a:graphic>
            <wp14:sizeRelH relativeFrom="page">
              <wp14:pctWidth>0</wp14:pctWidth>
            </wp14:sizeRelH>
            <wp14:sizeRelV relativeFrom="page">
              <wp14:pctHeight>0</wp14:pctHeight>
            </wp14:sizeRelV>
          </wp:anchor>
        </w:drawing>
      </w:r>
      <w:r w:rsidR="00084768" w:rsidRPr="005D58E3">
        <w:rPr>
          <w:rFonts w:ascii="Arial" w:hAnsi="Arial" w:cs="Arial"/>
          <w:u w:val="single"/>
        </w:rPr>
        <w:t>Ações motoras predominantes:</w:t>
      </w:r>
      <w:r w:rsidRPr="0080438B">
        <w:t xml:space="preserve"> </w:t>
      </w:r>
      <w:r>
        <w:fldChar w:fldCharType="begin"/>
      </w:r>
      <w:r>
        <w:instrText xml:space="preserve"> INCLUDEPICTURE "/Users/miguelbotelho/Library/Group Containers/UBF8T346G9.ms/WebArchiveCopyPasteTempFiles/com.microsoft.Word/images?q=tbnANd9GcQAOdBfqWSgVotru0E2mZp4g1NkYIJ1tN24RQ&amp;s" \* MERGEFORMATINET </w:instrText>
      </w:r>
      <w:r>
        <w:fldChar w:fldCharType="separate"/>
      </w:r>
      <w:r>
        <w:fldChar w:fldCharType="end"/>
      </w:r>
    </w:p>
    <w:p w14:paraId="6FDA1766" w14:textId="443C452D" w:rsidR="00084768" w:rsidRDefault="00084768" w:rsidP="003E4F65">
      <w:pPr>
        <w:spacing w:line="360" w:lineRule="auto"/>
        <w:jc w:val="both"/>
        <w:rPr>
          <w:rFonts w:ascii="Arial" w:hAnsi="Arial" w:cs="Arial"/>
        </w:rPr>
      </w:pPr>
      <w:r>
        <w:rPr>
          <w:rFonts w:ascii="Arial" w:hAnsi="Arial" w:cs="Arial"/>
        </w:rPr>
        <w:tab/>
        <w:t xml:space="preserve">- </w:t>
      </w:r>
      <w:r w:rsidR="003E4F65">
        <w:rPr>
          <w:rFonts w:ascii="Arial" w:hAnsi="Arial" w:cs="Arial"/>
        </w:rPr>
        <w:t>Antepulsão;</w:t>
      </w:r>
    </w:p>
    <w:p w14:paraId="6675AE93" w14:textId="3934330F" w:rsidR="003E4F65" w:rsidRDefault="003E4F65" w:rsidP="00084768">
      <w:pPr>
        <w:spacing w:after="240" w:line="360" w:lineRule="auto"/>
        <w:jc w:val="both"/>
        <w:rPr>
          <w:rFonts w:ascii="Arial" w:hAnsi="Arial" w:cs="Arial"/>
        </w:rPr>
      </w:pPr>
      <w:r>
        <w:rPr>
          <w:rFonts w:ascii="Arial" w:hAnsi="Arial" w:cs="Arial"/>
        </w:rPr>
        <w:tab/>
        <w:t>- Abertura;</w:t>
      </w:r>
    </w:p>
    <w:p w14:paraId="1CC0A981" w14:textId="316C3F90" w:rsidR="00084768" w:rsidRPr="005D58E3" w:rsidRDefault="0080438B" w:rsidP="00084768">
      <w:pPr>
        <w:spacing w:line="360" w:lineRule="auto"/>
        <w:jc w:val="both"/>
        <w:rPr>
          <w:rFonts w:ascii="Arial" w:hAnsi="Arial" w:cs="Arial"/>
          <w:u w:val="single"/>
        </w:rPr>
      </w:pPr>
      <w:r>
        <w:rPr>
          <w:noProof/>
        </w:rPr>
        <mc:AlternateContent>
          <mc:Choice Requires="wps">
            <w:drawing>
              <wp:anchor distT="0" distB="0" distL="114300" distR="114300" simplePos="0" relativeHeight="251711488" behindDoc="0" locked="0" layoutInCell="1" allowOverlap="1" wp14:anchorId="7263CFB6" wp14:editId="5FE79F6F">
                <wp:simplePos x="0" y="0"/>
                <wp:positionH relativeFrom="column">
                  <wp:posOffset>2978150</wp:posOffset>
                </wp:positionH>
                <wp:positionV relativeFrom="paragraph">
                  <wp:posOffset>266065</wp:posOffset>
                </wp:positionV>
                <wp:extent cx="1818005" cy="174625"/>
                <wp:effectExtent l="0" t="0" r="0" b="3175"/>
                <wp:wrapSquare wrapText="bothSides"/>
                <wp:docPr id="1395902365" name="Caixa de texto 1"/>
                <wp:cNvGraphicFramePr/>
                <a:graphic xmlns:a="http://schemas.openxmlformats.org/drawingml/2006/main">
                  <a:graphicData uri="http://schemas.microsoft.com/office/word/2010/wordprocessingShape">
                    <wps:wsp>
                      <wps:cNvSpPr txBox="1"/>
                      <wps:spPr>
                        <a:xfrm>
                          <a:off x="0" y="0"/>
                          <a:ext cx="1818005" cy="174625"/>
                        </a:xfrm>
                        <a:prstGeom prst="rect">
                          <a:avLst/>
                        </a:prstGeom>
                        <a:solidFill>
                          <a:prstClr val="white"/>
                        </a:solidFill>
                        <a:ln>
                          <a:noFill/>
                        </a:ln>
                      </wps:spPr>
                      <wps:txbx>
                        <w:txbxContent>
                          <w:p w14:paraId="18BAED39" w14:textId="6BADDF54" w:rsidR="0080438B" w:rsidRPr="0049580B" w:rsidRDefault="0080438B" w:rsidP="0080438B">
                            <w:pPr>
                              <w:pStyle w:val="Legenda"/>
                              <w:jc w:val="center"/>
                              <w:rPr>
                                <w:noProof/>
                              </w:rPr>
                            </w:pPr>
                            <w:bookmarkStart w:id="30" w:name="_Toc220605281"/>
                            <w:r>
                              <w:t xml:space="preserve">Figura </w:t>
                            </w:r>
                            <w:fldSimple w:instr=" SEQ Figura \* ARABIC ">
                              <w:r w:rsidR="007703A7">
                                <w:rPr>
                                  <w:noProof/>
                                </w:rPr>
                                <w:t>9</w:t>
                              </w:r>
                            </w:fldSimple>
                            <w:r>
                              <w:t xml:space="preserve"> - Avião</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63CFB6" id="_x0000_s1040" type="#_x0000_t202" style="position:absolute;left:0;text-align:left;margin-left:234.5pt;margin-top:20.95pt;width:143.15pt;height:13.7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" stroked="f">
                <v:textbox inset="0,0,0,0">
                  <w:txbxContent>
                    <w:p w14:paraId="18BAED39" w14:textId="6BADDF54" w:rsidR="0080438B" w:rsidRPr="0049580B" w:rsidRDefault="0080438B" w:rsidP="0080438B">
                      <w:pPr>
                        <w:pStyle w:val="Legenda"/>
                        <w:jc w:val="center"/>
                        <w:rPr>
                          <w:noProof/>
                        </w:rPr>
                      </w:pPr>
                      <w:bookmarkStart w:id="31" w:name="_Toc220605281"/>
                      <w:r>
                        <w:t xml:space="preserve">Figura </w:t>
                      </w:r>
                      <w:fldSimple w:instr=" SEQ Figura \* ARABIC ">
                        <w:r w:rsidR="007703A7">
                          <w:rPr>
                            <w:noProof/>
                          </w:rPr>
                          <w:t>9</w:t>
                        </w:r>
                      </w:fldSimple>
                      <w:r>
                        <w:t xml:space="preserve"> - Avião</w:t>
                      </w:r>
                      <w:bookmarkEnd w:id="31"/>
                    </w:p>
                  </w:txbxContent>
                </v:textbox>
                <w10:wrap type="square"/>
              </v:shape>
            </w:pict>
          </mc:Fallback>
        </mc:AlternateContent>
      </w:r>
      <w:r w:rsidR="00084768" w:rsidRPr="005D58E3">
        <w:rPr>
          <w:rFonts w:ascii="Arial" w:hAnsi="Arial" w:cs="Arial"/>
          <w:u w:val="single"/>
        </w:rPr>
        <w:t>Erros mais frequentes:</w:t>
      </w:r>
    </w:p>
    <w:p w14:paraId="263380AC" w14:textId="0460679A" w:rsidR="00084768" w:rsidRDefault="00084768" w:rsidP="003E4F65">
      <w:pPr>
        <w:spacing w:line="360" w:lineRule="auto"/>
        <w:jc w:val="both"/>
        <w:rPr>
          <w:rFonts w:ascii="Arial" w:hAnsi="Arial" w:cs="Arial"/>
        </w:rPr>
      </w:pPr>
      <w:r>
        <w:rPr>
          <w:rFonts w:ascii="Arial" w:hAnsi="Arial" w:cs="Arial"/>
        </w:rPr>
        <w:tab/>
        <w:t xml:space="preserve">- </w:t>
      </w:r>
      <w:r w:rsidR="003E4F65">
        <w:rPr>
          <w:rFonts w:ascii="Arial" w:hAnsi="Arial" w:cs="Arial"/>
        </w:rPr>
        <w:t>Falta de equilíbrio;</w:t>
      </w:r>
    </w:p>
    <w:p w14:paraId="3A7C3541" w14:textId="55F1AA50" w:rsidR="003E4F65" w:rsidRDefault="003E4F65" w:rsidP="003E4F65">
      <w:pPr>
        <w:spacing w:line="360" w:lineRule="auto"/>
        <w:jc w:val="both"/>
        <w:rPr>
          <w:rFonts w:ascii="Arial" w:hAnsi="Arial" w:cs="Arial"/>
        </w:rPr>
      </w:pPr>
      <w:r>
        <w:rPr>
          <w:rFonts w:ascii="Arial" w:hAnsi="Arial" w:cs="Arial"/>
        </w:rPr>
        <w:tab/>
        <w:t>- Tronco demasiado inclinado e/ou costas arredondadas;</w:t>
      </w:r>
    </w:p>
    <w:p w14:paraId="5D0055AF" w14:textId="13D72371" w:rsidR="003E4F65" w:rsidRDefault="003E4F65" w:rsidP="003E4F65">
      <w:pPr>
        <w:spacing w:line="360" w:lineRule="auto"/>
        <w:jc w:val="both"/>
        <w:rPr>
          <w:rFonts w:ascii="Arial" w:hAnsi="Arial" w:cs="Arial"/>
        </w:rPr>
      </w:pPr>
      <w:r>
        <w:rPr>
          <w:rFonts w:ascii="Arial" w:hAnsi="Arial" w:cs="Arial"/>
        </w:rPr>
        <w:tab/>
        <w:t>- Flexão dos MI;</w:t>
      </w:r>
    </w:p>
    <w:p w14:paraId="62253108" w14:textId="46D99C13" w:rsidR="003E4F65" w:rsidRDefault="003E4F65" w:rsidP="003E4F65">
      <w:pPr>
        <w:spacing w:line="360" w:lineRule="auto"/>
        <w:jc w:val="both"/>
        <w:rPr>
          <w:rFonts w:ascii="Arial" w:hAnsi="Arial" w:cs="Arial"/>
        </w:rPr>
      </w:pPr>
      <w:r>
        <w:rPr>
          <w:rFonts w:ascii="Arial" w:hAnsi="Arial" w:cs="Arial"/>
        </w:rPr>
        <w:tab/>
        <w:t>- Falta de atitude;</w:t>
      </w:r>
    </w:p>
    <w:p w14:paraId="6EACEF16" w14:textId="2C63B599" w:rsidR="003E4F65" w:rsidRPr="00F948F1" w:rsidRDefault="003E4F65" w:rsidP="00084768">
      <w:pPr>
        <w:spacing w:after="240" w:line="360" w:lineRule="auto"/>
        <w:jc w:val="both"/>
        <w:rPr>
          <w:rFonts w:ascii="Arial" w:hAnsi="Arial" w:cs="Arial"/>
        </w:rPr>
      </w:pPr>
      <w:r>
        <w:rPr>
          <w:rFonts w:ascii="Arial" w:hAnsi="Arial" w:cs="Arial"/>
        </w:rPr>
        <w:tab/>
        <w:t>- Falta de amplitude no afastamento dos MI e/ou na elevação do tronco;</w:t>
      </w:r>
    </w:p>
    <w:p w14:paraId="09C3E44E" w14:textId="107532DE" w:rsidR="004B36E1" w:rsidRPr="00687061" w:rsidRDefault="004B36E1" w:rsidP="004B36E1">
      <w:pPr>
        <w:pStyle w:val="Ttulo3"/>
      </w:pPr>
      <w:bookmarkStart w:id="32" w:name="_Toc220605094"/>
      <w:r w:rsidRPr="00BB6327">
        <w:lastRenderedPageBreak/>
        <w:t>Cultura Desportiva</w:t>
      </w:r>
      <w:bookmarkEnd w:id="29"/>
      <w:bookmarkEnd w:id="32"/>
    </w:p>
    <w:p w14:paraId="3B1A4D04" w14:textId="73FCFE08" w:rsidR="004B36E1" w:rsidRDefault="004B36E1" w:rsidP="004B36E1">
      <w:pPr>
        <w:spacing w:after="240" w:line="360" w:lineRule="auto"/>
        <w:jc w:val="both"/>
        <w:rPr>
          <w:rFonts w:ascii="Arial" w:hAnsi="Arial" w:cs="Arial"/>
        </w:rPr>
      </w:pPr>
      <w:r w:rsidRPr="009D1D3B">
        <w:rPr>
          <w:rFonts w:ascii="Arial" w:hAnsi="Arial" w:cs="Arial"/>
          <w:noProof/>
          <w:lang w:eastAsia="pt-PT"/>
        </w:rPr>
        <w:drawing>
          <wp:anchor distT="0" distB="0" distL="114300" distR="114300" simplePos="0" relativeHeight="251662336" behindDoc="1" locked="0" layoutInCell="1" allowOverlap="1" wp14:anchorId="2596DD8D" wp14:editId="701B96CB">
            <wp:simplePos x="0" y="0"/>
            <wp:positionH relativeFrom="margin">
              <wp:posOffset>810260</wp:posOffset>
            </wp:positionH>
            <wp:positionV relativeFrom="paragraph">
              <wp:posOffset>1125220</wp:posOffset>
            </wp:positionV>
            <wp:extent cx="3528695" cy="1673860"/>
            <wp:effectExtent l="0" t="0" r="14605" b="2540"/>
            <wp:wrapTight wrapText="bothSides">
              <wp:wrapPolygon edited="0">
                <wp:start x="7541" y="0"/>
                <wp:lineTo x="7385" y="656"/>
                <wp:lineTo x="7385" y="8030"/>
                <wp:lineTo x="2876" y="10653"/>
                <wp:lineTo x="0" y="11964"/>
                <wp:lineTo x="0" y="19994"/>
                <wp:lineTo x="777" y="21469"/>
                <wp:lineTo x="21534" y="21469"/>
                <wp:lineTo x="21612" y="21141"/>
                <wp:lineTo x="21612" y="12619"/>
                <wp:lineTo x="20601" y="11800"/>
                <wp:lineTo x="18113" y="10653"/>
                <wp:lineTo x="14304" y="8030"/>
                <wp:lineTo x="14382" y="2458"/>
                <wp:lineTo x="14071" y="1475"/>
                <wp:lineTo x="13449" y="0"/>
                <wp:lineTo x="7541" y="0"/>
              </wp:wrapPolygon>
            </wp:wrapTight>
            <wp:docPr id="681378030"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14:sizeRelH relativeFrom="page">
              <wp14:pctWidth>0</wp14:pctWidth>
            </wp14:sizeRelH>
            <wp14:sizeRelV relativeFrom="page">
              <wp14:pctHeight>0</wp14:pctHeight>
            </wp14:sizeRelV>
          </wp:anchor>
        </w:drawing>
      </w:r>
      <w:r>
        <w:rPr>
          <w:rFonts w:ascii="Arial" w:hAnsi="Arial" w:cs="Arial"/>
        </w:rPr>
        <w:tab/>
      </w:r>
      <w:r w:rsidRPr="009D1D3B">
        <w:rPr>
          <w:rFonts w:ascii="Arial" w:hAnsi="Arial" w:cs="Arial"/>
        </w:rPr>
        <w:t xml:space="preserve">A categoria </w:t>
      </w:r>
      <w:r>
        <w:rPr>
          <w:rFonts w:ascii="Arial" w:hAnsi="Arial" w:cs="Arial"/>
        </w:rPr>
        <w:t>transdisciplinar</w:t>
      </w:r>
      <w:r w:rsidRPr="009D1D3B">
        <w:rPr>
          <w:rFonts w:ascii="Arial" w:hAnsi="Arial" w:cs="Arial"/>
        </w:rPr>
        <w:t xml:space="preserve"> Cultura Desportiva</w:t>
      </w:r>
      <w:r>
        <w:rPr>
          <w:rFonts w:ascii="Arial" w:hAnsi="Arial" w:cs="Arial"/>
        </w:rPr>
        <w:t>, representada no diagrama 3,</w:t>
      </w:r>
      <w:r w:rsidRPr="009D1D3B">
        <w:rPr>
          <w:rFonts w:ascii="Arial" w:hAnsi="Arial" w:cs="Arial"/>
        </w:rPr>
        <w:t xml:space="preserve"> engloba o domínio </w:t>
      </w:r>
      <w:r>
        <w:rPr>
          <w:rFonts w:ascii="Arial" w:hAnsi="Arial" w:cs="Arial"/>
        </w:rPr>
        <w:t>da História da Modalidade, as Regras de Segurança, visto que por se tratar de um desporto de alto risco de lesão e consequentemente as Ajudas necessárias a realização da maioria dos elementos gímnicos.</w:t>
      </w:r>
    </w:p>
    <w:p w14:paraId="7B0973A2" w14:textId="77777777" w:rsidR="004B36E1" w:rsidRPr="009D1D3B" w:rsidRDefault="004B36E1" w:rsidP="004B36E1">
      <w:pPr>
        <w:spacing w:line="360" w:lineRule="auto"/>
        <w:jc w:val="both"/>
        <w:rPr>
          <w:rFonts w:ascii="Arial" w:hAnsi="Arial" w:cs="Arial"/>
        </w:rPr>
      </w:pPr>
    </w:p>
    <w:p w14:paraId="34A5FE3F" w14:textId="77777777" w:rsidR="004B36E1" w:rsidRDefault="004B36E1" w:rsidP="004B36E1">
      <w:pPr>
        <w:spacing w:line="360" w:lineRule="auto"/>
        <w:jc w:val="both"/>
        <w:rPr>
          <w:rFonts w:ascii="Arial" w:hAnsi="Arial" w:cs="Arial"/>
          <w:i/>
          <w:iCs/>
          <w:sz w:val="20"/>
          <w:szCs w:val="20"/>
        </w:rPr>
      </w:pPr>
    </w:p>
    <w:p w14:paraId="5F177C0B" w14:textId="77777777" w:rsidR="004B36E1" w:rsidRDefault="004B36E1" w:rsidP="004B36E1">
      <w:pPr>
        <w:spacing w:line="360" w:lineRule="auto"/>
        <w:jc w:val="both"/>
        <w:rPr>
          <w:rFonts w:ascii="Arial" w:hAnsi="Arial" w:cs="Arial"/>
        </w:rPr>
      </w:pPr>
      <w:r>
        <w:rPr>
          <w:rFonts w:ascii="Arial" w:hAnsi="Arial" w:cs="Arial"/>
        </w:rPr>
        <w:tab/>
      </w:r>
    </w:p>
    <w:p w14:paraId="22FEA4F0" w14:textId="77777777" w:rsidR="004B36E1" w:rsidRDefault="004B36E1" w:rsidP="004B36E1">
      <w:pPr>
        <w:spacing w:line="360" w:lineRule="auto"/>
        <w:jc w:val="both"/>
        <w:rPr>
          <w:rFonts w:ascii="Arial" w:hAnsi="Arial" w:cs="Arial"/>
        </w:rPr>
      </w:pPr>
    </w:p>
    <w:p w14:paraId="1E0A5718" w14:textId="77777777" w:rsidR="004B36E1" w:rsidRDefault="004B36E1" w:rsidP="004B36E1">
      <w:pPr>
        <w:spacing w:line="360" w:lineRule="auto"/>
        <w:jc w:val="both"/>
        <w:rPr>
          <w:rFonts w:ascii="Arial" w:hAnsi="Arial" w:cs="Arial"/>
        </w:rPr>
      </w:pPr>
    </w:p>
    <w:p w14:paraId="0DBBE746" w14:textId="77777777" w:rsidR="004B36E1" w:rsidRDefault="004B36E1" w:rsidP="004B36E1">
      <w:pPr>
        <w:spacing w:line="360" w:lineRule="auto"/>
        <w:jc w:val="both"/>
        <w:rPr>
          <w:rFonts w:ascii="Arial" w:hAnsi="Arial" w:cs="Arial"/>
        </w:rPr>
      </w:pPr>
    </w:p>
    <w:p w14:paraId="7CA41AB4" w14:textId="4BAA6CAC" w:rsidR="004B36E1" w:rsidRDefault="00C35070" w:rsidP="004B36E1">
      <w:pPr>
        <w:spacing w:line="360" w:lineRule="auto"/>
        <w:jc w:val="both"/>
        <w:rPr>
          <w:rFonts w:ascii="Arial" w:hAnsi="Arial" w:cs="Arial"/>
        </w:rPr>
      </w:pPr>
      <w:r>
        <w:rPr>
          <w:noProof/>
        </w:rPr>
        <mc:AlternateContent>
          <mc:Choice Requires="wps">
            <w:drawing>
              <wp:anchor distT="0" distB="0" distL="114300" distR="114300" simplePos="0" relativeHeight="251713536" behindDoc="1" locked="0" layoutInCell="1" allowOverlap="1" wp14:anchorId="715EC97A" wp14:editId="54903908">
                <wp:simplePos x="0" y="0"/>
                <wp:positionH relativeFrom="column">
                  <wp:posOffset>807085</wp:posOffset>
                </wp:positionH>
                <wp:positionV relativeFrom="paragraph">
                  <wp:posOffset>114935</wp:posOffset>
                </wp:positionV>
                <wp:extent cx="3528695" cy="196215"/>
                <wp:effectExtent l="0" t="0" r="1905" b="0"/>
                <wp:wrapTight wrapText="bothSides">
                  <wp:wrapPolygon edited="0">
                    <wp:start x="0" y="0"/>
                    <wp:lineTo x="0" y="19573"/>
                    <wp:lineTo x="21534" y="19573"/>
                    <wp:lineTo x="21534" y="0"/>
                    <wp:lineTo x="0" y="0"/>
                  </wp:wrapPolygon>
                </wp:wrapTight>
                <wp:docPr id="250109363" name="Caixa de texto 1"/>
                <wp:cNvGraphicFramePr/>
                <a:graphic xmlns:a="http://schemas.openxmlformats.org/drawingml/2006/main">
                  <a:graphicData uri="http://schemas.microsoft.com/office/word/2010/wordprocessingShape">
                    <wps:wsp>
                      <wps:cNvSpPr txBox="1"/>
                      <wps:spPr>
                        <a:xfrm>
                          <a:off x="0" y="0"/>
                          <a:ext cx="3528695" cy="196215"/>
                        </a:xfrm>
                        <a:prstGeom prst="rect">
                          <a:avLst/>
                        </a:prstGeom>
                        <a:solidFill>
                          <a:prstClr val="white"/>
                        </a:solidFill>
                        <a:ln>
                          <a:noFill/>
                        </a:ln>
                      </wps:spPr>
                      <wps:txbx>
                        <w:txbxContent>
                          <w:p w14:paraId="4E9EA5FB" w14:textId="76C1F15B" w:rsidR="00C35070" w:rsidRPr="00697C99" w:rsidRDefault="00C35070" w:rsidP="00C35070">
                            <w:pPr>
                              <w:pStyle w:val="Legenda"/>
                              <w:jc w:val="center"/>
                              <w:rPr>
                                <w:rFonts w:ascii="Arial" w:hAnsi="Arial" w:cs="Arial"/>
                                <w:noProof/>
                              </w:rPr>
                            </w:pPr>
                            <w:bookmarkStart w:id="33" w:name="_Toc216023561"/>
                            <w:r>
                              <w:t xml:space="preserve">Diagrama </w:t>
                            </w:r>
                            <w:fldSimple w:instr=" SEQ Diagrama \* ARABIC ">
                              <w:r w:rsidR="00D54C9F">
                                <w:rPr>
                                  <w:noProof/>
                                </w:rPr>
                                <w:t>7</w:t>
                              </w:r>
                            </w:fldSimple>
                            <w:r>
                              <w:t xml:space="preserve"> - Categoria Transdisciplinar 2: Cultura Desportiva</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5EC97A" id="_x0000_s1041" type="#_x0000_t202" style="position:absolute;left:0;text-align:left;margin-left:63.55pt;margin-top:9.05pt;width:277.85pt;height:15.4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" stroked="f">
                <v:textbox inset="0,0,0,0">
                  <w:txbxContent>
                    <w:p w14:paraId="4E9EA5FB" w14:textId="76C1F15B" w:rsidR="00C35070" w:rsidRPr="00697C99" w:rsidRDefault="00C35070" w:rsidP="00C35070">
                      <w:pPr>
                        <w:pStyle w:val="Legenda"/>
                        <w:jc w:val="center"/>
                        <w:rPr>
                          <w:rFonts w:ascii="Arial" w:hAnsi="Arial" w:cs="Arial"/>
                          <w:noProof/>
                        </w:rPr>
                      </w:pPr>
                      <w:bookmarkStart w:id="42" w:name="_Toc216023561"/>
                      <w:r>
                        <w:t xml:space="preserve">Diagrama </w:t>
                      </w:r>
                      <w:r w:rsidR="00D54C9F">
                        <w:fldChar w:fldCharType="begin"/>
                      </w:r>
                      <w:r w:rsidR="00D54C9F">
                        <w:instrText xml:space="preserve"> SEQ Diagrama \* ARABIC </w:instrText>
                      </w:r>
                      <w:r w:rsidR="00D54C9F">
                        <w:fldChar w:fldCharType="separate"/>
                      </w:r>
                      <w:r w:rsidR="00D54C9F">
                        <w:rPr>
                          <w:noProof/>
                        </w:rPr>
                        <w:t>7</w:t>
                      </w:r>
                      <w:r w:rsidR="00D54C9F">
                        <w:rPr>
                          <w:noProof/>
                        </w:rPr>
                        <w:fldChar w:fldCharType="end"/>
                      </w:r>
                      <w:r>
                        <w:t xml:space="preserve"> - Categoria Transdisciplinar 2: Cultura Desportiva</w:t>
                      </w:r>
                      <w:bookmarkEnd w:id="42"/>
                    </w:p>
                  </w:txbxContent>
                </v:textbox>
                <w10:wrap type="tight"/>
              </v:shape>
            </w:pict>
          </mc:Fallback>
        </mc:AlternateContent>
      </w:r>
    </w:p>
    <w:p w14:paraId="29F74DA5" w14:textId="77777777" w:rsidR="00F948F1" w:rsidRDefault="00F948F1" w:rsidP="004B36E1">
      <w:pPr>
        <w:spacing w:line="360" w:lineRule="auto"/>
        <w:jc w:val="both"/>
        <w:rPr>
          <w:rFonts w:ascii="Arial" w:hAnsi="Arial" w:cs="Arial"/>
        </w:rPr>
      </w:pPr>
    </w:p>
    <w:p w14:paraId="307BF934" w14:textId="77777777" w:rsidR="004B36E1" w:rsidRDefault="004B36E1" w:rsidP="004B36E1">
      <w:pPr>
        <w:spacing w:line="360" w:lineRule="auto"/>
        <w:jc w:val="both"/>
        <w:rPr>
          <w:rFonts w:ascii="Arial" w:hAnsi="Arial" w:cs="Arial"/>
          <w:b/>
          <w:bCs/>
          <w:i/>
        </w:rPr>
      </w:pPr>
      <w:r w:rsidRPr="00651877">
        <w:rPr>
          <w:rFonts w:ascii="Arial" w:hAnsi="Arial" w:cs="Arial"/>
          <w:b/>
          <w:bCs/>
          <w:i/>
        </w:rPr>
        <w:t>História da Modalidade</w:t>
      </w:r>
    </w:p>
    <w:p w14:paraId="5CC23F6E" w14:textId="6417CE63" w:rsidR="004B36E1" w:rsidRPr="00651877" w:rsidRDefault="004B36E1" w:rsidP="00C35070">
      <w:pPr>
        <w:spacing w:line="360" w:lineRule="auto"/>
        <w:ind w:firstLine="708"/>
        <w:jc w:val="both"/>
        <w:rPr>
          <w:rFonts w:ascii="Arial" w:hAnsi="Arial" w:cs="Arial"/>
          <w:bCs/>
        </w:rPr>
      </w:pPr>
      <w:r w:rsidRPr="00651877">
        <w:rPr>
          <w:rFonts w:ascii="Arial" w:hAnsi="Arial" w:cs="Arial"/>
          <w:bCs/>
        </w:rPr>
        <w:t>A ginástica possui raízes profundas na Antiguidade, tendo inicialmente surgido como um conjunto de práticas destinadas à proteção contra ameaças externas e integradas em danças de carácter ritual. Por volta de 2600 a.C., nas civilizações orientais, começou a assumir um papel relevante em festividades, competições e cerimónias religiosas. Na Grécia Antiga, a ginástica adquiriu particular protagonismo enquanto componente central da educação física, promovendo a</w:t>
      </w:r>
      <w:r>
        <w:rPr>
          <w:rFonts w:ascii="Arial" w:hAnsi="Arial" w:cs="Arial"/>
          <w:bCs/>
        </w:rPr>
        <w:t xml:space="preserve"> harmonia entre corpo e mente </w:t>
      </w:r>
      <w:r w:rsidRPr="00651877">
        <w:rPr>
          <w:rFonts w:ascii="Arial" w:hAnsi="Arial" w:cs="Arial"/>
          <w:bCs/>
        </w:rPr>
        <w:t>valorizando</w:t>
      </w:r>
      <w:r>
        <w:rPr>
          <w:rFonts w:ascii="Arial" w:hAnsi="Arial" w:cs="Arial"/>
          <w:bCs/>
        </w:rPr>
        <w:t xml:space="preserve"> assim</w:t>
      </w:r>
      <w:r w:rsidRPr="00651877">
        <w:rPr>
          <w:rFonts w:ascii="Arial" w:hAnsi="Arial" w:cs="Arial"/>
          <w:bCs/>
        </w:rPr>
        <w:t xml:space="preserve"> o ideal estético do corpo humano. Em contraste, na civilização romana a prática perdeu grande parte do seu simbolismo grego, passando a ser orientada sobretudo para fins de preparação militar, situação que culminou na sua acentuada desvalorização ao longo da Idade Média.</w:t>
      </w:r>
    </w:p>
    <w:p w14:paraId="0EA5B492" w14:textId="213D022A" w:rsidR="004B36E1" w:rsidRPr="00651877" w:rsidRDefault="004B36E1" w:rsidP="00766B8F">
      <w:pPr>
        <w:spacing w:line="360" w:lineRule="auto"/>
        <w:ind w:firstLine="708"/>
        <w:jc w:val="both"/>
        <w:rPr>
          <w:rFonts w:ascii="Arial" w:hAnsi="Arial" w:cs="Arial"/>
          <w:bCs/>
        </w:rPr>
      </w:pPr>
      <w:r w:rsidRPr="00651877">
        <w:rPr>
          <w:rFonts w:ascii="Arial" w:hAnsi="Arial" w:cs="Arial"/>
          <w:bCs/>
        </w:rPr>
        <w:t>O Renascimento marcou o renascer do interesse pela ginástica, acompanhando a revalorização dos modelos clássicos. Já no século XIX, a modalidade consolidou-se definitivamente através do aparecimento das grandes escolas europeias</w:t>
      </w:r>
      <w:r w:rsidR="00766B8F">
        <w:rPr>
          <w:rFonts w:ascii="Arial" w:hAnsi="Arial" w:cs="Arial"/>
          <w:bCs/>
        </w:rPr>
        <w:t xml:space="preserve">, </w:t>
      </w:r>
      <w:r w:rsidR="00766B8F" w:rsidRPr="00651877">
        <w:rPr>
          <w:rFonts w:ascii="Arial" w:hAnsi="Arial" w:cs="Arial"/>
          <w:bCs/>
        </w:rPr>
        <w:t>inglesa</w:t>
      </w:r>
      <w:r w:rsidRPr="00651877">
        <w:rPr>
          <w:rFonts w:ascii="Arial" w:hAnsi="Arial" w:cs="Arial"/>
          <w:bCs/>
        </w:rPr>
        <w:t xml:space="preserve">, </w:t>
      </w:r>
      <w:r w:rsidR="00766B8F">
        <w:rPr>
          <w:rFonts w:ascii="Arial" w:hAnsi="Arial" w:cs="Arial"/>
          <w:bCs/>
        </w:rPr>
        <w:t>a</w:t>
      </w:r>
      <w:r w:rsidRPr="00651877">
        <w:rPr>
          <w:rFonts w:ascii="Arial" w:hAnsi="Arial" w:cs="Arial"/>
          <w:bCs/>
        </w:rPr>
        <w:t xml:space="preserve">lemã, </w:t>
      </w:r>
      <w:r w:rsidR="00766B8F">
        <w:rPr>
          <w:rFonts w:ascii="Arial" w:hAnsi="Arial" w:cs="Arial"/>
          <w:bCs/>
        </w:rPr>
        <w:t>s</w:t>
      </w:r>
      <w:r w:rsidRPr="00651877">
        <w:rPr>
          <w:rFonts w:ascii="Arial" w:hAnsi="Arial" w:cs="Arial"/>
          <w:bCs/>
        </w:rPr>
        <w:t xml:space="preserve">ueca e </w:t>
      </w:r>
      <w:r w:rsidR="00766B8F">
        <w:rPr>
          <w:rFonts w:ascii="Arial" w:hAnsi="Arial" w:cs="Arial"/>
          <w:bCs/>
        </w:rPr>
        <w:t>f</w:t>
      </w:r>
      <w:r w:rsidRPr="00651877">
        <w:rPr>
          <w:rFonts w:ascii="Arial" w:hAnsi="Arial" w:cs="Arial"/>
          <w:bCs/>
        </w:rPr>
        <w:t>rancesa</w:t>
      </w:r>
      <w:r w:rsidR="00766B8F">
        <w:rPr>
          <w:rFonts w:ascii="Arial" w:hAnsi="Arial" w:cs="Arial"/>
          <w:bCs/>
        </w:rPr>
        <w:t xml:space="preserve">, </w:t>
      </w:r>
      <w:r w:rsidRPr="00651877">
        <w:rPr>
          <w:rFonts w:ascii="Arial" w:hAnsi="Arial" w:cs="Arial"/>
          <w:bCs/>
        </w:rPr>
        <w:t xml:space="preserve">cujos métodos contribuíram para a sistematização e diversificação das práticas gímnicas. Em 1881 foi criada a Federação Europeia de Ginástica, entidade que, a partir de 1921, passou a designar-se Federação Internacional de Ginástica (FIG), </w:t>
      </w:r>
      <w:r w:rsidRPr="00651877">
        <w:rPr>
          <w:rFonts w:ascii="Arial" w:hAnsi="Arial" w:cs="Arial"/>
          <w:bCs/>
        </w:rPr>
        <w:lastRenderedPageBreak/>
        <w:t>desempenhando desde então um papel fundamental na expansão e regulamentação da modalidade a nível mundial.</w:t>
      </w:r>
    </w:p>
    <w:p w14:paraId="78FD7ECD" w14:textId="2D522713" w:rsidR="004B36E1" w:rsidRPr="00084768" w:rsidRDefault="004B36E1" w:rsidP="00084768">
      <w:pPr>
        <w:spacing w:after="240" w:line="360" w:lineRule="auto"/>
        <w:ind w:firstLine="708"/>
        <w:jc w:val="both"/>
        <w:rPr>
          <w:rFonts w:ascii="Arial" w:hAnsi="Arial" w:cs="Arial"/>
          <w:bCs/>
        </w:rPr>
      </w:pPr>
      <w:r w:rsidRPr="00651877">
        <w:rPr>
          <w:rFonts w:ascii="Arial" w:hAnsi="Arial" w:cs="Arial"/>
          <w:bCs/>
        </w:rPr>
        <w:t>Em Portugal, a institucionalização da ginástica ocorreu com a criação da Federação Portuguesa de Ginástica (FPG), a 20 de novembro de 1950, sob a presidência de José António Marques. Até 5 de setembro de 1990, a FPG foi a única entidade oficialmente responsável pela organização, promoção e desenvolvimento da ginástica no país.</w:t>
      </w:r>
    </w:p>
    <w:p w14:paraId="2FF687F8" w14:textId="77777777" w:rsidR="004B36E1" w:rsidRPr="00400898" w:rsidRDefault="004B36E1" w:rsidP="004B36E1">
      <w:pPr>
        <w:pStyle w:val="Ttulo4"/>
        <w:rPr>
          <w:rFonts w:ascii="Arial" w:hAnsi="Arial" w:cs="Arial"/>
        </w:rPr>
      </w:pPr>
      <w:bookmarkStart w:id="34" w:name="_Toc214800527"/>
      <w:r w:rsidRPr="00400898">
        <w:rPr>
          <w:rFonts w:ascii="Arial" w:hAnsi="Arial" w:cs="Arial"/>
        </w:rPr>
        <w:t>Regras de Segurança</w:t>
      </w:r>
      <w:bookmarkEnd w:id="34"/>
    </w:p>
    <w:p w14:paraId="1FCAF48F" w14:textId="77777777" w:rsidR="004B36E1" w:rsidRPr="00651877" w:rsidRDefault="004B36E1" w:rsidP="004B36E1">
      <w:pPr>
        <w:spacing w:after="240" w:line="360" w:lineRule="auto"/>
        <w:jc w:val="both"/>
        <w:rPr>
          <w:rFonts w:ascii="Arial" w:hAnsi="Arial" w:cs="Arial"/>
        </w:rPr>
      </w:pPr>
      <w:r>
        <w:rPr>
          <w:rFonts w:ascii="Arial" w:hAnsi="Arial" w:cs="Arial"/>
        </w:rPr>
        <w:tab/>
      </w:r>
      <w:r w:rsidRPr="00651877">
        <w:rPr>
          <w:rFonts w:ascii="Arial" w:hAnsi="Arial" w:cs="Arial"/>
        </w:rPr>
        <w:t>A ginástica de solo constitui uma modalidade que exige a integração de força, flexibilidade e equilíbrio, sendo por isso imprescindível que a sua prática decorra em condições de segurança adequadas. Para tal, é necessário observar um conjunto de orientações fundamentais:</w:t>
      </w:r>
    </w:p>
    <w:p w14:paraId="4814E605" w14:textId="7D06DB0F" w:rsidR="004B36E1" w:rsidRPr="00651877" w:rsidRDefault="00766B8F" w:rsidP="00766B8F">
      <w:pPr>
        <w:spacing w:after="240" w:line="360" w:lineRule="auto"/>
        <w:jc w:val="both"/>
        <w:rPr>
          <w:rFonts w:ascii="Arial" w:hAnsi="Arial" w:cs="Arial"/>
        </w:rPr>
      </w:pPr>
      <w:r>
        <w:rPr>
          <w:rFonts w:ascii="Arial" w:hAnsi="Arial" w:cs="Arial"/>
          <w:b/>
          <w:bCs/>
        </w:rPr>
        <w:tab/>
        <w:t xml:space="preserve">- </w:t>
      </w:r>
      <w:r w:rsidR="004B36E1" w:rsidRPr="00651877">
        <w:rPr>
          <w:rFonts w:ascii="Arial" w:hAnsi="Arial" w:cs="Arial"/>
          <w:b/>
          <w:bCs/>
        </w:rPr>
        <w:t>Aquecimento:</w:t>
      </w:r>
      <w:r w:rsidR="004B36E1" w:rsidRPr="00651877">
        <w:rPr>
          <w:rFonts w:ascii="Arial" w:hAnsi="Arial" w:cs="Arial"/>
        </w:rPr>
        <w:t xml:space="preserve"> Antes do início da sessão, é indispensável realizar um aquecimento apropriado, de forma a preparar o organismo para a prática motora específica e a reduzir significativamente o risco de lesões.</w:t>
      </w:r>
    </w:p>
    <w:p w14:paraId="64C92003" w14:textId="15A39BC0" w:rsidR="004B36E1" w:rsidRPr="00651877" w:rsidRDefault="00766B8F" w:rsidP="00766B8F">
      <w:pPr>
        <w:spacing w:after="240" w:line="360" w:lineRule="auto"/>
        <w:jc w:val="both"/>
        <w:rPr>
          <w:rFonts w:ascii="Arial" w:hAnsi="Arial" w:cs="Arial"/>
        </w:rPr>
      </w:pPr>
      <w:r>
        <w:rPr>
          <w:rFonts w:ascii="Arial" w:hAnsi="Arial" w:cs="Arial"/>
          <w:b/>
          <w:bCs/>
        </w:rPr>
        <w:tab/>
        <w:t xml:space="preserve">- </w:t>
      </w:r>
      <w:r w:rsidR="004B36E1" w:rsidRPr="00651877">
        <w:rPr>
          <w:rFonts w:ascii="Arial" w:hAnsi="Arial" w:cs="Arial"/>
          <w:b/>
          <w:bCs/>
        </w:rPr>
        <w:t>Condições do espaço:</w:t>
      </w:r>
      <w:r w:rsidR="004B36E1" w:rsidRPr="00651877">
        <w:rPr>
          <w:rFonts w:ascii="Arial" w:hAnsi="Arial" w:cs="Arial"/>
        </w:rPr>
        <w:t xml:space="preserve"> O local de prática deve ser previamente verificado, assegurando-se que se encontra desprovido de obstáculos e equipado com uma superfície adequada, nomeadamente colchões de ginástica que garantam amortecimento e segurança.</w:t>
      </w:r>
    </w:p>
    <w:p w14:paraId="34264D33" w14:textId="20F8DA65" w:rsidR="004B36E1" w:rsidRPr="00084768" w:rsidRDefault="00766B8F" w:rsidP="00766B8F">
      <w:pPr>
        <w:spacing w:after="240" w:line="360" w:lineRule="auto"/>
        <w:jc w:val="both"/>
        <w:rPr>
          <w:rFonts w:ascii="Arial" w:hAnsi="Arial" w:cs="Arial"/>
        </w:rPr>
      </w:pPr>
      <w:r>
        <w:rPr>
          <w:rFonts w:ascii="Arial" w:hAnsi="Arial" w:cs="Arial"/>
          <w:b/>
          <w:bCs/>
        </w:rPr>
        <w:tab/>
        <w:t xml:space="preserve">- </w:t>
      </w:r>
      <w:r w:rsidR="004B36E1" w:rsidRPr="00651877">
        <w:rPr>
          <w:rFonts w:ascii="Arial" w:hAnsi="Arial" w:cs="Arial"/>
          <w:b/>
          <w:bCs/>
        </w:rPr>
        <w:t>Supervisão docente:</w:t>
      </w:r>
      <w:r w:rsidR="004B36E1" w:rsidRPr="00651877">
        <w:rPr>
          <w:rFonts w:ascii="Arial" w:hAnsi="Arial" w:cs="Arial"/>
        </w:rPr>
        <w:t xml:space="preserve"> Os alunos devem estar permanentemente sob supervisão do professor, que tem a responsabilidade de corrigir execuções técnicas, prevenir erros potencialmente perigosos e aplicar as ajudas necessárias para assegurar uma aprendizagem segura e eficaz.</w:t>
      </w:r>
    </w:p>
    <w:p w14:paraId="3C6C7738" w14:textId="77777777" w:rsidR="004B36E1" w:rsidRPr="003714E4" w:rsidRDefault="004B36E1" w:rsidP="004B36E1">
      <w:pPr>
        <w:keepNext/>
        <w:keepLines/>
        <w:spacing w:before="80" w:after="40" w:line="360" w:lineRule="auto"/>
        <w:outlineLvl w:val="3"/>
        <w:rPr>
          <w:rFonts w:ascii="Arial" w:eastAsiaTheme="majorEastAsia" w:hAnsi="Arial" w:cs="Arial"/>
          <w:b/>
          <w:i/>
          <w:iCs/>
          <w:color w:val="000000" w:themeColor="text1"/>
        </w:rPr>
      </w:pPr>
      <w:bookmarkStart w:id="35" w:name="_Toc214800528"/>
      <w:r>
        <w:rPr>
          <w:rFonts w:ascii="Arial" w:eastAsiaTheme="majorEastAsia" w:hAnsi="Arial" w:cs="Arial"/>
          <w:b/>
          <w:i/>
          <w:iCs/>
          <w:color w:val="000000" w:themeColor="text1"/>
        </w:rPr>
        <w:t>Ajudas</w:t>
      </w:r>
      <w:bookmarkEnd w:id="35"/>
    </w:p>
    <w:p w14:paraId="28266315" w14:textId="77777777" w:rsidR="004B36E1" w:rsidRDefault="004B36E1" w:rsidP="004B36E1">
      <w:pPr>
        <w:spacing w:line="360" w:lineRule="auto"/>
        <w:ind w:firstLine="708"/>
        <w:jc w:val="both"/>
        <w:rPr>
          <w:rFonts w:ascii="Arial" w:hAnsi="Arial" w:cs="Arial"/>
        </w:rPr>
      </w:pPr>
      <w:r w:rsidRPr="003714E4">
        <w:rPr>
          <w:rFonts w:ascii="Arial" w:hAnsi="Arial" w:cs="Arial"/>
        </w:rPr>
        <w:t>As ajudas em Ginástica desempenham um papel essencial no desenvolvimento técnico dos praticantes, constituindo um contributo decisivo para a sua segurança e para uma progressão motora eficaz. Durante o processo de aprendizagem das habilidades gímnicas, estas intervenções permitem ao aluno experimentar novos elementos com maior confiança, minimizando o risco de lesões e assegurando as condições necessárias para a c</w:t>
      </w:r>
      <w:r>
        <w:rPr>
          <w:rFonts w:ascii="Arial" w:hAnsi="Arial" w:cs="Arial"/>
        </w:rPr>
        <w:t>onstrução de uma execução corre</w:t>
      </w:r>
      <w:r w:rsidRPr="003714E4">
        <w:rPr>
          <w:rFonts w:ascii="Arial" w:hAnsi="Arial" w:cs="Arial"/>
        </w:rPr>
        <w:t xml:space="preserve">ta e consistente. Como refere Araújo (2013), “o ajudante deve ter </w:t>
      </w:r>
      <w:r w:rsidRPr="003714E4">
        <w:rPr>
          <w:rFonts w:ascii="Arial" w:hAnsi="Arial" w:cs="Arial"/>
        </w:rPr>
        <w:lastRenderedPageBreak/>
        <w:t>sempre em consideração que, se não for possível ajudar o aluno a fazer bem o exercício, o mais importante é impedir que se lesione ao fazê-lo (…) e que ajudar bem é ajudar no</w:t>
      </w:r>
      <w:r>
        <w:rPr>
          <w:rFonts w:ascii="Arial" w:hAnsi="Arial" w:cs="Arial"/>
        </w:rPr>
        <w:t>s locais certos, no momento exa</w:t>
      </w:r>
      <w:r w:rsidRPr="003714E4">
        <w:rPr>
          <w:rFonts w:ascii="Arial" w:hAnsi="Arial" w:cs="Arial"/>
        </w:rPr>
        <w:t>to e com a intensidade necessária.”</w:t>
      </w:r>
    </w:p>
    <w:p w14:paraId="63B3D7E5" w14:textId="77777777" w:rsidR="004B36E1" w:rsidRDefault="004B36E1" w:rsidP="004B36E1">
      <w:pPr>
        <w:spacing w:line="360" w:lineRule="auto"/>
        <w:jc w:val="both"/>
        <w:rPr>
          <w:rFonts w:ascii="Arial" w:hAnsi="Arial" w:cs="Arial"/>
        </w:rPr>
      </w:pPr>
    </w:p>
    <w:tbl>
      <w:tblPr>
        <w:tblStyle w:val="TabelacomGrelha"/>
        <w:tblW w:w="0" w:type="auto"/>
        <w:tblLayout w:type="fixed"/>
        <w:tblLook w:val="06A0" w:firstRow="1" w:lastRow="0" w:firstColumn="1" w:lastColumn="0" w:noHBand="1" w:noVBand="1"/>
      </w:tblPr>
      <w:tblGrid>
        <w:gridCol w:w="4508"/>
        <w:gridCol w:w="4508"/>
      </w:tblGrid>
      <w:tr w:rsidR="004B36E1" w:rsidRPr="003714E4" w14:paraId="7666E5B3" w14:textId="77777777" w:rsidTr="00CA7AA4">
        <w:trPr>
          <w:trHeight w:val="830"/>
        </w:trPr>
        <w:tc>
          <w:tcPr>
            <w:tcW w:w="9016" w:type="dxa"/>
            <w:gridSpan w:val="2"/>
            <w:shd w:val="clear" w:color="auto" w:fill="BFBFBF" w:themeFill="background1" w:themeFillShade="BF"/>
            <w:vAlign w:val="bottom"/>
          </w:tcPr>
          <w:p w14:paraId="056E6009" w14:textId="77777777" w:rsidR="004B36E1" w:rsidRPr="003714E4" w:rsidRDefault="004B36E1" w:rsidP="00CA7AA4">
            <w:pPr>
              <w:spacing w:after="160" w:line="278" w:lineRule="auto"/>
              <w:jc w:val="center"/>
              <w:rPr>
                <w:rFonts w:ascii="Arial" w:hAnsi="Arial" w:cs="Arial"/>
                <w:b/>
                <w:bCs/>
              </w:rPr>
            </w:pPr>
            <w:r>
              <w:rPr>
                <w:rFonts w:ascii="Arial" w:hAnsi="Arial" w:cs="Arial"/>
                <w:b/>
                <w:bCs/>
                <w:sz w:val="28"/>
              </w:rPr>
              <w:t>Rolamento à F</w:t>
            </w:r>
            <w:r w:rsidRPr="003714E4">
              <w:rPr>
                <w:rFonts w:ascii="Arial" w:hAnsi="Arial" w:cs="Arial"/>
                <w:b/>
                <w:bCs/>
                <w:sz w:val="28"/>
              </w:rPr>
              <w:t>rente</w:t>
            </w:r>
          </w:p>
        </w:tc>
      </w:tr>
      <w:tr w:rsidR="004B36E1" w:rsidRPr="003714E4" w14:paraId="23ED5AF3" w14:textId="77777777" w:rsidTr="00CA7AA4">
        <w:trPr>
          <w:trHeight w:val="300"/>
        </w:trPr>
        <w:tc>
          <w:tcPr>
            <w:tcW w:w="4508" w:type="dxa"/>
            <w:vAlign w:val="center"/>
          </w:tcPr>
          <w:p w14:paraId="6486F937" w14:textId="77777777" w:rsidR="004B36E1" w:rsidRPr="003714E4" w:rsidRDefault="004B36E1" w:rsidP="00CA7AA4">
            <w:pPr>
              <w:numPr>
                <w:ilvl w:val="0"/>
                <w:numId w:val="17"/>
              </w:numPr>
              <w:spacing w:line="278" w:lineRule="auto"/>
              <w:jc w:val="both"/>
              <w:rPr>
                <w:rFonts w:ascii="Arial" w:hAnsi="Arial" w:cs="Arial"/>
                <w:sz w:val="22"/>
                <w:szCs w:val="22"/>
              </w:rPr>
            </w:pPr>
            <w:r w:rsidRPr="003714E4">
              <w:rPr>
                <w:rFonts w:ascii="Arial" w:hAnsi="Arial" w:cs="Arial"/>
                <w:sz w:val="22"/>
                <w:szCs w:val="22"/>
              </w:rPr>
              <w:t>Colocar uma mão na coxa e outra nas costas ou na nuca.</w:t>
            </w:r>
          </w:p>
          <w:p w14:paraId="2913901E" w14:textId="77777777" w:rsidR="004B36E1" w:rsidRPr="003714E4" w:rsidRDefault="004B36E1" w:rsidP="00CA7AA4">
            <w:pPr>
              <w:numPr>
                <w:ilvl w:val="0"/>
                <w:numId w:val="17"/>
              </w:numPr>
              <w:spacing w:line="278" w:lineRule="auto"/>
              <w:jc w:val="both"/>
              <w:rPr>
                <w:rFonts w:ascii="Arial" w:hAnsi="Arial" w:cs="Arial"/>
              </w:rPr>
            </w:pPr>
            <w:r w:rsidRPr="003714E4">
              <w:rPr>
                <w:rFonts w:ascii="Arial" w:hAnsi="Arial" w:cs="Arial"/>
                <w:sz w:val="22"/>
                <w:szCs w:val="22"/>
              </w:rPr>
              <w:t>Segurar as mãos na fase de elevação.</w:t>
            </w:r>
          </w:p>
        </w:tc>
        <w:tc>
          <w:tcPr>
            <w:tcW w:w="4508" w:type="dxa"/>
            <w:vAlign w:val="center"/>
          </w:tcPr>
          <w:p w14:paraId="6E8CA045" w14:textId="77777777" w:rsidR="004B36E1" w:rsidRPr="003714E4" w:rsidRDefault="004B36E1" w:rsidP="00CA7AA4">
            <w:pPr>
              <w:spacing w:after="160" w:line="278" w:lineRule="auto"/>
              <w:jc w:val="both"/>
              <w:rPr>
                <w:rFonts w:ascii="Arial" w:hAnsi="Arial" w:cs="Arial"/>
              </w:rPr>
            </w:pPr>
            <w:r w:rsidRPr="003714E4">
              <w:rPr>
                <w:rFonts w:ascii="Arial" w:hAnsi="Arial" w:cs="Arial"/>
                <w:noProof/>
                <w:lang w:eastAsia="pt-PT"/>
              </w:rPr>
              <w:drawing>
                <wp:inline distT="0" distB="0" distL="0" distR="0" wp14:anchorId="08429F45" wp14:editId="56E2EF62">
                  <wp:extent cx="2725420" cy="1005840"/>
                  <wp:effectExtent l="0" t="0" r="0" b="3810"/>
                  <wp:docPr id="751053252" name="Imagem 1" descr="Uma imagem com esboço, desenho, branco, art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53252" name="Imagem 1" descr="Uma imagem com esboço, desenho, branco, arte&#10;&#10;Os conteúdos gerados por IA podem estar incorretos."/>
                          <pic:cNvPicPr>
                            <a:picLocks noChangeAspect="1"/>
                          </pic:cNvPicPr>
                        </pic:nvPicPr>
                        <pic:blipFill>
                          <a:blip r:embed="rId53"/>
                          <a:stretch>
                            <a:fillRect/>
                          </a:stretch>
                        </pic:blipFill>
                        <pic:spPr>
                          <a:xfrm>
                            <a:off x="0" y="0"/>
                            <a:ext cx="2725420" cy="1005840"/>
                          </a:xfrm>
                          <a:prstGeom prst="rect">
                            <a:avLst/>
                          </a:prstGeom>
                        </pic:spPr>
                      </pic:pic>
                    </a:graphicData>
                  </a:graphic>
                </wp:inline>
              </w:drawing>
            </w:r>
          </w:p>
        </w:tc>
      </w:tr>
    </w:tbl>
    <w:p w14:paraId="3D1DBFC1" w14:textId="77777777" w:rsidR="004B36E1" w:rsidRPr="003714E4" w:rsidRDefault="004B36E1" w:rsidP="004B36E1">
      <w:pPr>
        <w:jc w:val="both"/>
        <w:rPr>
          <w:rFonts w:ascii="Arial" w:hAnsi="Arial" w:cs="Arial"/>
        </w:rPr>
      </w:pPr>
    </w:p>
    <w:tbl>
      <w:tblPr>
        <w:tblStyle w:val="TabelacomGrelha"/>
        <w:tblW w:w="0" w:type="auto"/>
        <w:tblLayout w:type="fixed"/>
        <w:tblLook w:val="06A0" w:firstRow="1" w:lastRow="0" w:firstColumn="1" w:lastColumn="0" w:noHBand="1" w:noVBand="1"/>
      </w:tblPr>
      <w:tblGrid>
        <w:gridCol w:w="4508"/>
        <w:gridCol w:w="4508"/>
      </w:tblGrid>
      <w:tr w:rsidR="004B36E1" w:rsidRPr="003714E4" w14:paraId="1D874682" w14:textId="77777777" w:rsidTr="00CA7AA4">
        <w:trPr>
          <w:trHeight w:val="830"/>
        </w:trPr>
        <w:tc>
          <w:tcPr>
            <w:tcW w:w="9016" w:type="dxa"/>
            <w:gridSpan w:val="2"/>
            <w:shd w:val="clear" w:color="auto" w:fill="BFBFBF" w:themeFill="background1" w:themeFillShade="BF"/>
            <w:vAlign w:val="bottom"/>
          </w:tcPr>
          <w:p w14:paraId="3952189E" w14:textId="77777777" w:rsidR="004B36E1" w:rsidRPr="003714E4" w:rsidRDefault="004B36E1" w:rsidP="00CA7AA4">
            <w:pPr>
              <w:spacing w:after="160" w:line="278" w:lineRule="auto"/>
              <w:jc w:val="center"/>
              <w:rPr>
                <w:rFonts w:ascii="Arial" w:hAnsi="Arial" w:cs="Arial"/>
                <w:b/>
                <w:bCs/>
                <w:sz w:val="28"/>
              </w:rPr>
            </w:pPr>
            <w:r>
              <w:rPr>
                <w:rFonts w:ascii="Arial" w:hAnsi="Arial" w:cs="Arial"/>
                <w:b/>
                <w:bCs/>
                <w:sz w:val="28"/>
              </w:rPr>
              <w:t>Rolamento à R</w:t>
            </w:r>
            <w:r w:rsidRPr="003714E4">
              <w:rPr>
                <w:rFonts w:ascii="Arial" w:hAnsi="Arial" w:cs="Arial"/>
                <w:b/>
                <w:bCs/>
                <w:sz w:val="28"/>
              </w:rPr>
              <w:t>etaguarda</w:t>
            </w:r>
          </w:p>
        </w:tc>
      </w:tr>
      <w:tr w:rsidR="004B36E1" w:rsidRPr="003714E4" w14:paraId="6742154A" w14:textId="77777777" w:rsidTr="00CA7AA4">
        <w:trPr>
          <w:trHeight w:val="300"/>
        </w:trPr>
        <w:tc>
          <w:tcPr>
            <w:tcW w:w="4508" w:type="dxa"/>
            <w:vAlign w:val="center"/>
          </w:tcPr>
          <w:p w14:paraId="69A8AC49" w14:textId="77777777" w:rsidR="004B36E1" w:rsidRPr="003714E4" w:rsidRDefault="004B36E1" w:rsidP="00CA7AA4">
            <w:pPr>
              <w:numPr>
                <w:ilvl w:val="0"/>
                <w:numId w:val="18"/>
              </w:numPr>
              <w:spacing w:line="278" w:lineRule="auto"/>
              <w:jc w:val="both"/>
              <w:rPr>
                <w:rFonts w:ascii="Arial" w:hAnsi="Arial" w:cs="Arial"/>
                <w:sz w:val="22"/>
                <w:szCs w:val="22"/>
              </w:rPr>
            </w:pPr>
            <w:r w:rsidRPr="003714E4">
              <w:rPr>
                <w:rFonts w:ascii="Arial" w:hAnsi="Arial" w:cs="Arial"/>
                <w:sz w:val="22"/>
                <w:szCs w:val="22"/>
              </w:rPr>
              <w:t>Apoiar uma mão nas costas do aluno para lhe controlar a fase de sentar e depois deverá puxá-lo pela zona da bacia no sentido de facilitar a repulsão dos braços no solo e assim evitar que bata com a cabeça.</w:t>
            </w:r>
          </w:p>
          <w:p w14:paraId="06E65C2B" w14:textId="77777777" w:rsidR="004B36E1" w:rsidRPr="003714E4" w:rsidRDefault="004B36E1" w:rsidP="00CA7AA4">
            <w:pPr>
              <w:numPr>
                <w:ilvl w:val="0"/>
                <w:numId w:val="18"/>
              </w:numPr>
              <w:spacing w:line="278" w:lineRule="auto"/>
              <w:jc w:val="both"/>
              <w:rPr>
                <w:rFonts w:ascii="Arial" w:hAnsi="Arial" w:cs="Arial"/>
                <w:sz w:val="22"/>
                <w:szCs w:val="22"/>
              </w:rPr>
            </w:pPr>
            <w:r w:rsidRPr="003714E4">
              <w:rPr>
                <w:rFonts w:ascii="Arial" w:hAnsi="Arial" w:cs="Arial"/>
                <w:sz w:val="22"/>
                <w:szCs w:val="22"/>
              </w:rPr>
              <w:t>Se o aluno já executa bem as fases de fecho e enrolamento à retaguarda o ajudante deverá colocar-se um pouco mais atrás segurá-lo pela bacia e puxar para cima facilitando a repulsão de braços e impedindo que bata com a cabeça no solo.</w:t>
            </w:r>
          </w:p>
        </w:tc>
        <w:tc>
          <w:tcPr>
            <w:tcW w:w="4508" w:type="dxa"/>
            <w:vAlign w:val="center"/>
          </w:tcPr>
          <w:p w14:paraId="4E6A8376" w14:textId="77777777" w:rsidR="004B36E1" w:rsidRPr="003714E4" w:rsidRDefault="004B36E1" w:rsidP="00CA7AA4">
            <w:pPr>
              <w:spacing w:after="160" w:line="278" w:lineRule="auto"/>
              <w:jc w:val="both"/>
              <w:rPr>
                <w:rFonts w:ascii="Arial" w:hAnsi="Arial" w:cs="Arial"/>
              </w:rPr>
            </w:pPr>
            <w:r w:rsidRPr="003714E4">
              <w:rPr>
                <w:rFonts w:ascii="Arial" w:hAnsi="Arial" w:cs="Arial"/>
                <w:noProof/>
                <w:lang w:eastAsia="pt-PT"/>
              </w:rPr>
              <w:drawing>
                <wp:inline distT="0" distB="0" distL="0" distR="0" wp14:anchorId="2D0CA3E2" wp14:editId="5B06558C">
                  <wp:extent cx="2725420" cy="836295"/>
                  <wp:effectExtent l="0" t="0" r="0" b="1905"/>
                  <wp:docPr id="1269483444" name="Imagem 1" descr="Uma imagem com esboço, branco, desenho, ilustraçã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83444" name="Imagem 1" descr="Uma imagem com esboço, branco, desenho, ilustração&#10;&#10;Os conteúdos gerados por IA podem estar incorretos."/>
                          <pic:cNvPicPr>
                            <a:picLocks noChangeAspect="1"/>
                          </pic:cNvPicPr>
                        </pic:nvPicPr>
                        <pic:blipFill>
                          <a:blip r:embed="rId54"/>
                          <a:stretch>
                            <a:fillRect/>
                          </a:stretch>
                        </pic:blipFill>
                        <pic:spPr>
                          <a:xfrm>
                            <a:off x="0" y="0"/>
                            <a:ext cx="2725420" cy="836295"/>
                          </a:xfrm>
                          <a:prstGeom prst="rect">
                            <a:avLst/>
                          </a:prstGeom>
                        </pic:spPr>
                      </pic:pic>
                    </a:graphicData>
                  </a:graphic>
                </wp:inline>
              </w:drawing>
            </w:r>
          </w:p>
        </w:tc>
      </w:tr>
    </w:tbl>
    <w:p w14:paraId="6D37A666" w14:textId="77777777" w:rsidR="004B36E1" w:rsidRPr="003714E4" w:rsidRDefault="004B36E1" w:rsidP="004B36E1">
      <w:pPr>
        <w:jc w:val="both"/>
        <w:rPr>
          <w:rFonts w:ascii="Arial" w:hAnsi="Arial" w:cs="Arial"/>
        </w:rPr>
      </w:pPr>
    </w:p>
    <w:tbl>
      <w:tblPr>
        <w:tblStyle w:val="TabelacomGrelha"/>
        <w:tblW w:w="0" w:type="auto"/>
        <w:tblLayout w:type="fixed"/>
        <w:tblLook w:val="06A0" w:firstRow="1" w:lastRow="0" w:firstColumn="1" w:lastColumn="0" w:noHBand="1" w:noVBand="1"/>
      </w:tblPr>
      <w:tblGrid>
        <w:gridCol w:w="4508"/>
        <w:gridCol w:w="4508"/>
      </w:tblGrid>
      <w:tr w:rsidR="004B36E1" w:rsidRPr="003714E4" w14:paraId="56FCB5F3" w14:textId="77777777" w:rsidTr="00CA7AA4">
        <w:trPr>
          <w:trHeight w:val="830"/>
        </w:trPr>
        <w:tc>
          <w:tcPr>
            <w:tcW w:w="9016" w:type="dxa"/>
            <w:gridSpan w:val="2"/>
            <w:shd w:val="clear" w:color="auto" w:fill="BFBFBF" w:themeFill="background1" w:themeFillShade="BF"/>
            <w:vAlign w:val="bottom"/>
          </w:tcPr>
          <w:p w14:paraId="0AF79430" w14:textId="77777777" w:rsidR="004B36E1" w:rsidRPr="003714E4" w:rsidRDefault="004B36E1" w:rsidP="00CA7AA4">
            <w:pPr>
              <w:spacing w:after="160" w:line="278" w:lineRule="auto"/>
              <w:jc w:val="center"/>
              <w:rPr>
                <w:rFonts w:ascii="Arial" w:hAnsi="Arial" w:cs="Arial"/>
                <w:b/>
                <w:bCs/>
                <w:sz w:val="28"/>
              </w:rPr>
            </w:pPr>
            <w:r>
              <w:rPr>
                <w:rFonts w:ascii="Arial" w:hAnsi="Arial" w:cs="Arial"/>
                <w:b/>
                <w:bCs/>
                <w:sz w:val="28"/>
              </w:rPr>
              <w:t>Apoio Facial I</w:t>
            </w:r>
            <w:r w:rsidRPr="003714E4">
              <w:rPr>
                <w:rFonts w:ascii="Arial" w:hAnsi="Arial" w:cs="Arial"/>
                <w:b/>
                <w:bCs/>
                <w:sz w:val="28"/>
              </w:rPr>
              <w:t>nvertido</w:t>
            </w:r>
          </w:p>
        </w:tc>
      </w:tr>
      <w:tr w:rsidR="004B36E1" w:rsidRPr="003714E4" w14:paraId="6871C738" w14:textId="77777777" w:rsidTr="00CA7AA4">
        <w:trPr>
          <w:trHeight w:val="300"/>
        </w:trPr>
        <w:tc>
          <w:tcPr>
            <w:tcW w:w="4508" w:type="dxa"/>
            <w:vAlign w:val="center"/>
          </w:tcPr>
          <w:p w14:paraId="37DD142E" w14:textId="77777777" w:rsidR="004B36E1" w:rsidRPr="003714E4" w:rsidRDefault="004B36E1" w:rsidP="00CA7AA4">
            <w:pPr>
              <w:numPr>
                <w:ilvl w:val="0"/>
                <w:numId w:val="19"/>
              </w:numPr>
              <w:spacing w:line="278" w:lineRule="auto"/>
              <w:jc w:val="both"/>
              <w:rPr>
                <w:rFonts w:ascii="Arial" w:hAnsi="Arial" w:cs="Arial"/>
                <w:sz w:val="22"/>
                <w:szCs w:val="22"/>
              </w:rPr>
            </w:pPr>
            <w:r w:rsidRPr="003714E4">
              <w:rPr>
                <w:rFonts w:ascii="Arial" w:hAnsi="Arial" w:cs="Arial"/>
                <w:sz w:val="22"/>
                <w:szCs w:val="22"/>
              </w:rPr>
              <w:t>Colocação das mãos na coxa ou uma mão no ombro.</w:t>
            </w:r>
          </w:p>
          <w:p w14:paraId="375BE794" w14:textId="77777777" w:rsidR="004B36E1" w:rsidRPr="003714E4" w:rsidRDefault="004B36E1" w:rsidP="00CA7AA4">
            <w:pPr>
              <w:numPr>
                <w:ilvl w:val="0"/>
                <w:numId w:val="19"/>
              </w:numPr>
              <w:spacing w:line="278" w:lineRule="auto"/>
              <w:jc w:val="both"/>
              <w:rPr>
                <w:rFonts w:ascii="Arial" w:hAnsi="Arial" w:cs="Arial"/>
                <w:sz w:val="22"/>
                <w:szCs w:val="22"/>
              </w:rPr>
            </w:pPr>
            <w:r w:rsidRPr="003714E4">
              <w:rPr>
                <w:rFonts w:ascii="Arial" w:hAnsi="Arial" w:cs="Arial"/>
                <w:sz w:val="22"/>
                <w:szCs w:val="22"/>
              </w:rPr>
              <w:t>Colocando-se na frente do aluno segurando-o pela bacia logo que este apoie as mãos no solo.</w:t>
            </w:r>
          </w:p>
          <w:p w14:paraId="5BCFDB73" w14:textId="77777777" w:rsidR="004B36E1" w:rsidRPr="003714E4" w:rsidRDefault="004B36E1" w:rsidP="00CA7AA4">
            <w:pPr>
              <w:spacing w:line="278" w:lineRule="auto"/>
              <w:jc w:val="both"/>
              <w:rPr>
                <w:rFonts w:ascii="Arial" w:hAnsi="Arial" w:cs="Arial"/>
                <w:sz w:val="22"/>
                <w:szCs w:val="22"/>
              </w:rPr>
            </w:pPr>
          </w:p>
          <w:p w14:paraId="5022BDF1" w14:textId="77777777" w:rsidR="004B36E1" w:rsidRPr="003714E4" w:rsidRDefault="004B36E1" w:rsidP="00CA7AA4">
            <w:pPr>
              <w:spacing w:line="278" w:lineRule="auto"/>
              <w:jc w:val="both"/>
              <w:rPr>
                <w:rFonts w:ascii="Arial" w:hAnsi="Arial" w:cs="Arial"/>
                <w:sz w:val="22"/>
                <w:szCs w:val="22"/>
              </w:rPr>
            </w:pPr>
            <w:r>
              <w:rPr>
                <w:rFonts w:ascii="Arial" w:hAnsi="Arial" w:cs="Arial"/>
                <w:sz w:val="22"/>
                <w:szCs w:val="22"/>
              </w:rPr>
              <w:t>S</w:t>
            </w:r>
            <w:r w:rsidRPr="003714E4">
              <w:rPr>
                <w:rFonts w:ascii="Arial" w:hAnsi="Arial" w:cs="Arial"/>
                <w:sz w:val="22"/>
                <w:szCs w:val="22"/>
              </w:rPr>
              <w:t>eguido de rolamento à frente:</w:t>
            </w:r>
          </w:p>
          <w:p w14:paraId="5FDDA75B" w14:textId="77777777" w:rsidR="004B36E1" w:rsidRPr="003714E4" w:rsidRDefault="004B36E1" w:rsidP="00CA7AA4">
            <w:pPr>
              <w:numPr>
                <w:ilvl w:val="0"/>
                <w:numId w:val="20"/>
              </w:numPr>
              <w:spacing w:line="278" w:lineRule="auto"/>
              <w:jc w:val="both"/>
              <w:rPr>
                <w:rFonts w:ascii="Arial" w:hAnsi="Arial" w:cs="Arial"/>
                <w:sz w:val="22"/>
                <w:szCs w:val="22"/>
              </w:rPr>
            </w:pPr>
            <w:r w:rsidRPr="003714E4">
              <w:rPr>
                <w:rFonts w:ascii="Arial" w:hAnsi="Arial" w:cs="Arial"/>
                <w:sz w:val="22"/>
                <w:szCs w:val="22"/>
              </w:rPr>
              <w:t>Segurar os membros inferiores para enrolar a cabeça</w:t>
            </w:r>
          </w:p>
        </w:tc>
        <w:tc>
          <w:tcPr>
            <w:tcW w:w="4508" w:type="dxa"/>
            <w:vAlign w:val="center"/>
          </w:tcPr>
          <w:p w14:paraId="556A41F9" w14:textId="77777777" w:rsidR="004B36E1" w:rsidRPr="003714E4" w:rsidRDefault="004B36E1" w:rsidP="00CA7AA4">
            <w:pPr>
              <w:spacing w:after="160" w:line="278" w:lineRule="auto"/>
              <w:jc w:val="both"/>
              <w:rPr>
                <w:rFonts w:ascii="Arial" w:hAnsi="Arial" w:cs="Arial"/>
              </w:rPr>
            </w:pPr>
            <w:r w:rsidRPr="003714E4">
              <w:rPr>
                <w:rFonts w:ascii="Arial" w:hAnsi="Arial" w:cs="Arial"/>
                <w:noProof/>
                <w:lang w:eastAsia="pt-PT"/>
              </w:rPr>
              <w:drawing>
                <wp:inline distT="0" distB="0" distL="0" distR="0" wp14:anchorId="36B3D1F8" wp14:editId="2B8AF6EE">
                  <wp:extent cx="2725420" cy="796925"/>
                  <wp:effectExtent l="0" t="0" r="0" b="3175"/>
                  <wp:docPr id="546386094" name="Imagem 1" descr="Uma imagem com esboço, branco, desenho, ilustraç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386094" name="Imagem 1" descr="Uma imagem com esboço, branco, desenho, ilustração&#10;&#10;Descrição gerada automaticamente"/>
                          <pic:cNvPicPr>
                            <a:picLocks noChangeAspect="1"/>
                          </pic:cNvPicPr>
                        </pic:nvPicPr>
                        <pic:blipFill>
                          <a:blip r:embed="rId55"/>
                          <a:stretch>
                            <a:fillRect/>
                          </a:stretch>
                        </pic:blipFill>
                        <pic:spPr>
                          <a:xfrm>
                            <a:off x="0" y="0"/>
                            <a:ext cx="2725420" cy="796925"/>
                          </a:xfrm>
                          <a:prstGeom prst="rect">
                            <a:avLst/>
                          </a:prstGeom>
                        </pic:spPr>
                      </pic:pic>
                    </a:graphicData>
                  </a:graphic>
                </wp:inline>
              </w:drawing>
            </w:r>
          </w:p>
        </w:tc>
      </w:tr>
    </w:tbl>
    <w:p w14:paraId="6FF4A068" w14:textId="77777777" w:rsidR="004B36E1" w:rsidRPr="003714E4" w:rsidRDefault="004B36E1" w:rsidP="004B36E1">
      <w:pPr>
        <w:jc w:val="both"/>
        <w:rPr>
          <w:rFonts w:ascii="Arial" w:hAnsi="Arial" w:cs="Arial"/>
        </w:rPr>
      </w:pPr>
    </w:p>
    <w:tbl>
      <w:tblPr>
        <w:tblStyle w:val="TabelacomGrelha"/>
        <w:tblW w:w="0" w:type="auto"/>
        <w:tblLayout w:type="fixed"/>
        <w:tblLook w:val="06A0" w:firstRow="1" w:lastRow="0" w:firstColumn="1" w:lastColumn="0" w:noHBand="1" w:noVBand="1"/>
      </w:tblPr>
      <w:tblGrid>
        <w:gridCol w:w="4508"/>
        <w:gridCol w:w="4508"/>
      </w:tblGrid>
      <w:tr w:rsidR="004B36E1" w:rsidRPr="003714E4" w14:paraId="14712FE2" w14:textId="77777777" w:rsidTr="00CA7AA4">
        <w:trPr>
          <w:trHeight w:val="830"/>
        </w:trPr>
        <w:tc>
          <w:tcPr>
            <w:tcW w:w="9016" w:type="dxa"/>
            <w:gridSpan w:val="2"/>
            <w:shd w:val="clear" w:color="auto" w:fill="BFBFBF" w:themeFill="background1" w:themeFillShade="BF"/>
            <w:vAlign w:val="bottom"/>
          </w:tcPr>
          <w:p w14:paraId="16BAB9A8" w14:textId="77777777" w:rsidR="004B36E1" w:rsidRPr="003714E4" w:rsidRDefault="004B36E1" w:rsidP="00CA7AA4">
            <w:pPr>
              <w:spacing w:after="160" w:line="278" w:lineRule="auto"/>
              <w:jc w:val="center"/>
              <w:rPr>
                <w:rFonts w:ascii="Arial" w:hAnsi="Arial" w:cs="Arial"/>
                <w:b/>
                <w:bCs/>
              </w:rPr>
            </w:pPr>
            <w:r w:rsidRPr="003714E4">
              <w:rPr>
                <w:rFonts w:ascii="Arial" w:hAnsi="Arial" w:cs="Arial"/>
                <w:b/>
                <w:bCs/>
                <w:sz w:val="28"/>
              </w:rPr>
              <w:lastRenderedPageBreak/>
              <w:t>Roda</w:t>
            </w:r>
          </w:p>
        </w:tc>
      </w:tr>
      <w:tr w:rsidR="004B36E1" w:rsidRPr="003714E4" w14:paraId="0EB64DB8" w14:textId="77777777" w:rsidTr="00CA7AA4">
        <w:trPr>
          <w:trHeight w:val="300"/>
        </w:trPr>
        <w:tc>
          <w:tcPr>
            <w:tcW w:w="4508" w:type="dxa"/>
            <w:vAlign w:val="center"/>
          </w:tcPr>
          <w:p w14:paraId="5546C060" w14:textId="77777777" w:rsidR="004B36E1" w:rsidRPr="003714E4" w:rsidRDefault="004B36E1" w:rsidP="00CA7AA4">
            <w:pPr>
              <w:numPr>
                <w:ilvl w:val="0"/>
                <w:numId w:val="21"/>
              </w:numPr>
              <w:jc w:val="both"/>
              <w:rPr>
                <w:rFonts w:ascii="Arial" w:hAnsi="Arial" w:cs="Arial"/>
                <w:sz w:val="22"/>
                <w:szCs w:val="22"/>
              </w:rPr>
            </w:pPr>
            <w:r w:rsidRPr="003714E4">
              <w:rPr>
                <w:rFonts w:ascii="Arial" w:hAnsi="Arial" w:cs="Arial"/>
                <w:sz w:val="22"/>
                <w:szCs w:val="22"/>
              </w:rPr>
              <w:t>O ajudante coloca-se lateralmente (do lado da perna de impulsão de forma a ficar nas costas do aluno)</w:t>
            </w:r>
          </w:p>
          <w:p w14:paraId="651F660D" w14:textId="77777777" w:rsidR="004B36E1" w:rsidRDefault="004B36E1" w:rsidP="00CA7AA4">
            <w:pPr>
              <w:numPr>
                <w:ilvl w:val="0"/>
                <w:numId w:val="21"/>
              </w:numPr>
              <w:jc w:val="both"/>
              <w:rPr>
                <w:rFonts w:ascii="Arial" w:hAnsi="Arial" w:cs="Arial"/>
                <w:sz w:val="22"/>
                <w:szCs w:val="22"/>
              </w:rPr>
            </w:pPr>
            <w:r w:rsidRPr="003714E4">
              <w:rPr>
                <w:rFonts w:ascii="Arial" w:hAnsi="Arial" w:cs="Arial"/>
                <w:sz w:val="22"/>
                <w:szCs w:val="22"/>
              </w:rPr>
              <w:t>Colocação das mãos na bacia cruzadas</w:t>
            </w:r>
          </w:p>
          <w:p w14:paraId="50523163" w14:textId="77777777" w:rsidR="00766B8F" w:rsidRDefault="00766B8F" w:rsidP="00766B8F">
            <w:pPr>
              <w:jc w:val="both"/>
              <w:rPr>
                <w:rFonts w:ascii="Arial" w:hAnsi="Arial" w:cs="Arial"/>
                <w:sz w:val="22"/>
                <w:szCs w:val="22"/>
              </w:rPr>
            </w:pPr>
          </w:p>
          <w:p w14:paraId="60D80637" w14:textId="77777777" w:rsidR="00766B8F" w:rsidRDefault="00766B8F" w:rsidP="00766B8F">
            <w:pPr>
              <w:jc w:val="both"/>
              <w:rPr>
                <w:rFonts w:ascii="Arial" w:hAnsi="Arial" w:cs="Arial"/>
                <w:sz w:val="22"/>
                <w:szCs w:val="22"/>
              </w:rPr>
            </w:pPr>
          </w:p>
          <w:p w14:paraId="164F0376" w14:textId="77777777" w:rsidR="00766B8F" w:rsidRPr="003714E4" w:rsidRDefault="00766B8F" w:rsidP="00766B8F">
            <w:pPr>
              <w:jc w:val="both"/>
              <w:rPr>
                <w:rFonts w:ascii="Arial" w:hAnsi="Arial" w:cs="Arial"/>
                <w:sz w:val="22"/>
                <w:szCs w:val="22"/>
              </w:rPr>
            </w:pPr>
          </w:p>
        </w:tc>
        <w:tc>
          <w:tcPr>
            <w:tcW w:w="4508" w:type="dxa"/>
            <w:vAlign w:val="center"/>
          </w:tcPr>
          <w:p w14:paraId="70447E83" w14:textId="77777777" w:rsidR="004B36E1" w:rsidRPr="003714E4" w:rsidRDefault="004B36E1" w:rsidP="00CA7AA4">
            <w:pPr>
              <w:spacing w:after="160" w:line="278" w:lineRule="auto"/>
              <w:jc w:val="both"/>
              <w:rPr>
                <w:rFonts w:ascii="Arial" w:hAnsi="Arial" w:cs="Arial"/>
              </w:rPr>
            </w:pPr>
            <w:r w:rsidRPr="003714E4">
              <w:rPr>
                <w:rFonts w:ascii="Arial" w:hAnsi="Arial" w:cs="Arial"/>
                <w:noProof/>
                <w:lang w:eastAsia="pt-PT"/>
              </w:rPr>
              <w:drawing>
                <wp:anchor distT="0" distB="0" distL="114300" distR="114300" simplePos="0" relativeHeight="251714560" behindDoc="0" locked="0" layoutInCell="1" allowOverlap="1" wp14:anchorId="0D2FC827" wp14:editId="24F10F98">
                  <wp:simplePos x="0" y="0"/>
                  <wp:positionH relativeFrom="column">
                    <wp:posOffset>3810</wp:posOffset>
                  </wp:positionH>
                  <wp:positionV relativeFrom="paragraph">
                    <wp:posOffset>63500</wp:posOffset>
                  </wp:positionV>
                  <wp:extent cx="2725420" cy="1157605"/>
                  <wp:effectExtent l="0" t="0" r="5080" b="0"/>
                  <wp:wrapNone/>
                  <wp:docPr id="827423724" name="Imagem 1" descr="Uma imagem com esboço, desenho, branco, dançar&#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423724" name="Imagem 1" descr="Uma imagem com esboço, desenho, branco, dançar&#10;&#10;Os conteúdos gerados por IA podem estar incorretos."/>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2725420" cy="1157605"/>
                          </a:xfrm>
                          <a:prstGeom prst="rect">
                            <a:avLst/>
                          </a:prstGeom>
                        </pic:spPr>
                      </pic:pic>
                    </a:graphicData>
                  </a:graphic>
                  <wp14:sizeRelH relativeFrom="page">
                    <wp14:pctWidth>0</wp14:pctWidth>
                  </wp14:sizeRelH>
                  <wp14:sizeRelV relativeFrom="page">
                    <wp14:pctHeight>0</wp14:pctHeight>
                  </wp14:sizeRelV>
                </wp:anchor>
              </w:drawing>
            </w:r>
          </w:p>
        </w:tc>
      </w:tr>
    </w:tbl>
    <w:p w14:paraId="02D05581" w14:textId="77777777" w:rsidR="004B36E1" w:rsidRPr="003714E4" w:rsidRDefault="004B36E1" w:rsidP="004B36E1">
      <w:pPr>
        <w:spacing w:line="360" w:lineRule="auto"/>
        <w:jc w:val="both"/>
        <w:rPr>
          <w:rFonts w:ascii="Arial" w:hAnsi="Arial" w:cs="Arial"/>
          <w:b/>
          <w:bCs/>
          <w:sz w:val="28"/>
          <w:szCs w:val="28"/>
        </w:rPr>
      </w:pPr>
    </w:p>
    <w:p w14:paraId="0D6CD82F" w14:textId="77777777" w:rsidR="004B36E1" w:rsidRPr="00687061" w:rsidRDefault="004B36E1" w:rsidP="004B36E1">
      <w:pPr>
        <w:pStyle w:val="Ttulo3"/>
      </w:pPr>
      <w:bookmarkStart w:id="36" w:name="_Toc214800529"/>
      <w:bookmarkStart w:id="37" w:name="_Toc220605095"/>
      <w:r w:rsidRPr="009D1D3B">
        <w:t>Co</w:t>
      </w:r>
      <w:r>
        <w:t>ndição Física e Fisiologia</w:t>
      </w:r>
      <w:bookmarkEnd w:id="36"/>
      <w:bookmarkEnd w:id="37"/>
    </w:p>
    <w:p w14:paraId="23AE3DE6" w14:textId="77777777" w:rsidR="004B36E1" w:rsidRPr="00A1292A" w:rsidRDefault="004B36E1" w:rsidP="004B36E1">
      <w:pPr>
        <w:spacing w:line="360" w:lineRule="auto"/>
        <w:jc w:val="both"/>
        <w:rPr>
          <w:rFonts w:ascii="Arial" w:hAnsi="Arial" w:cs="Arial"/>
        </w:rPr>
      </w:pPr>
      <w:r>
        <w:rPr>
          <w:rFonts w:ascii="Arial" w:hAnsi="Arial" w:cs="Arial"/>
        </w:rPr>
        <w:tab/>
      </w:r>
      <w:r w:rsidRPr="00A1292A">
        <w:rPr>
          <w:rFonts w:ascii="Arial" w:hAnsi="Arial" w:cs="Arial"/>
        </w:rPr>
        <w:t xml:space="preserve">A condição física e a fisiologia assumem um papel determinante no desempenho dos alunos na Ginástica de Solo. Tratando-se de uma modalidade que exige elevados níveis de preparação física, compete ao professor promover o desenvolvimento das capacidades necessárias para uma execução segura e eficaz. De forma geral, as capacidades físicas subdividem-se em </w:t>
      </w:r>
      <w:r w:rsidRPr="00A1292A">
        <w:rPr>
          <w:rFonts w:ascii="Arial" w:hAnsi="Arial" w:cs="Arial"/>
          <w:b/>
          <w:bCs/>
        </w:rPr>
        <w:t>capacidades condicionais</w:t>
      </w:r>
      <w:r w:rsidRPr="00A1292A">
        <w:rPr>
          <w:rFonts w:ascii="Arial" w:hAnsi="Arial" w:cs="Arial"/>
        </w:rPr>
        <w:t xml:space="preserve"> e </w:t>
      </w:r>
      <w:r w:rsidRPr="00A1292A">
        <w:rPr>
          <w:rFonts w:ascii="Arial" w:hAnsi="Arial" w:cs="Arial"/>
          <w:b/>
          <w:bCs/>
        </w:rPr>
        <w:t>capacidades coordenativas</w:t>
      </w:r>
      <w:r w:rsidRPr="00A1292A">
        <w:rPr>
          <w:rFonts w:ascii="Arial" w:hAnsi="Arial" w:cs="Arial"/>
        </w:rPr>
        <w:t>.</w:t>
      </w:r>
    </w:p>
    <w:p w14:paraId="6E895B39" w14:textId="77777777" w:rsidR="004B36E1" w:rsidRPr="00A1292A" w:rsidRDefault="004B36E1" w:rsidP="004B36E1">
      <w:pPr>
        <w:spacing w:line="360" w:lineRule="auto"/>
        <w:jc w:val="both"/>
        <w:rPr>
          <w:rFonts w:ascii="Arial" w:hAnsi="Arial" w:cs="Arial"/>
        </w:rPr>
      </w:pPr>
      <w:r w:rsidRPr="00A1292A">
        <w:rPr>
          <w:rFonts w:ascii="Arial" w:hAnsi="Arial" w:cs="Arial"/>
        </w:rPr>
        <w:t xml:space="preserve">As </w:t>
      </w:r>
      <w:r w:rsidRPr="00A1292A">
        <w:rPr>
          <w:rFonts w:ascii="Arial" w:hAnsi="Arial" w:cs="Arial"/>
          <w:b/>
          <w:bCs/>
        </w:rPr>
        <w:t>capacidades condicionais</w:t>
      </w:r>
      <w:r w:rsidRPr="00A1292A">
        <w:rPr>
          <w:rFonts w:ascii="Arial" w:hAnsi="Arial" w:cs="Arial"/>
        </w:rPr>
        <w:t xml:space="preserve"> englobam:</w:t>
      </w:r>
    </w:p>
    <w:p w14:paraId="267D7C2A" w14:textId="2581318E" w:rsidR="004B36E1" w:rsidRPr="00A1292A" w:rsidRDefault="00766B8F" w:rsidP="00766B8F">
      <w:pPr>
        <w:spacing w:line="360" w:lineRule="auto"/>
        <w:jc w:val="both"/>
        <w:rPr>
          <w:rFonts w:ascii="Arial" w:hAnsi="Arial" w:cs="Arial"/>
        </w:rPr>
      </w:pPr>
      <w:r>
        <w:rPr>
          <w:rFonts w:ascii="Arial" w:hAnsi="Arial" w:cs="Arial"/>
          <w:b/>
          <w:bCs/>
        </w:rPr>
        <w:tab/>
        <w:t xml:space="preserve">- </w:t>
      </w:r>
      <w:r w:rsidR="004B36E1" w:rsidRPr="00A1292A">
        <w:rPr>
          <w:rFonts w:ascii="Arial" w:hAnsi="Arial" w:cs="Arial"/>
          <w:b/>
          <w:bCs/>
        </w:rPr>
        <w:t>Força</w:t>
      </w:r>
      <w:r w:rsidR="004B36E1" w:rsidRPr="00A1292A">
        <w:rPr>
          <w:rFonts w:ascii="Arial" w:hAnsi="Arial" w:cs="Arial"/>
        </w:rPr>
        <w:t>, indispensável para a realização de movimentos de sustentação, impulsão e receção, garantindo estabilidade durante a execução;</w:t>
      </w:r>
    </w:p>
    <w:p w14:paraId="371124A9" w14:textId="10C349DA" w:rsidR="004B36E1" w:rsidRPr="00A1292A" w:rsidRDefault="00766B8F" w:rsidP="00766B8F">
      <w:pPr>
        <w:spacing w:line="360" w:lineRule="auto"/>
        <w:jc w:val="both"/>
        <w:rPr>
          <w:rFonts w:ascii="Arial" w:hAnsi="Arial" w:cs="Arial"/>
        </w:rPr>
      </w:pPr>
      <w:r>
        <w:rPr>
          <w:rFonts w:ascii="Arial" w:hAnsi="Arial" w:cs="Arial"/>
          <w:b/>
          <w:bCs/>
        </w:rPr>
        <w:tab/>
        <w:t xml:space="preserve">- </w:t>
      </w:r>
      <w:r w:rsidR="004B36E1" w:rsidRPr="00A1292A">
        <w:rPr>
          <w:rFonts w:ascii="Arial" w:hAnsi="Arial" w:cs="Arial"/>
          <w:b/>
          <w:bCs/>
        </w:rPr>
        <w:t>Flexibilidade</w:t>
      </w:r>
      <w:r w:rsidR="004B36E1" w:rsidRPr="00A1292A">
        <w:rPr>
          <w:rFonts w:ascii="Arial" w:hAnsi="Arial" w:cs="Arial"/>
        </w:rPr>
        <w:t>, fundamental para possibilitar amplitudes articulares alargadas, facilitando movimentos como aberturas e extensões corporais, e contribuindo para a qualidade estética da execução;</w:t>
      </w:r>
    </w:p>
    <w:p w14:paraId="27B83339" w14:textId="35D69FE7" w:rsidR="004B36E1" w:rsidRPr="00A1292A" w:rsidRDefault="00766B8F" w:rsidP="00766B8F">
      <w:pPr>
        <w:spacing w:line="360" w:lineRule="auto"/>
        <w:jc w:val="both"/>
        <w:rPr>
          <w:rFonts w:ascii="Arial" w:hAnsi="Arial" w:cs="Arial"/>
        </w:rPr>
      </w:pPr>
      <w:r>
        <w:rPr>
          <w:rFonts w:ascii="Arial" w:hAnsi="Arial" w:cs="Arial"/>
          <w:b/>
          <w:bCs/>
        </w:rPr>
        <w:tab/>
        <w:t xml:space="preserve">- </w:t>
      </w:r>
      <w:r w:rsidR="004B36E1" w:rsidRPr="00A1292A">
        <w:rPr>
          <w:rFonts w:ascii="Arial" w:hAnsi="Arial" w:cs="Arial"/>
          <w:b/>
          <w:bCs/>
        </w:rPr>
        <w:t>Resistência</w:t>
      </w:r>
      <w:r w:rsidR="004B36E1" w:rsidRPr="00A1292A">
        <w:rPr>
          <w:rFonts w:ascii="Arial" w:hAnsi="Arial" w:cs="Arial"/>
        </w:rPr>
        <w:t>, necessária para manter o rendimento ao longo de uma sequência, assegurando a continuidade dos exercícios sem perda de precisão ou vigor.</w:t>
      </w:r>
    </w:p>
    <w:p w14:paraId="6091E4A7" w14:textId="05C12230" w:rsidR="004B36E1" w:rsidRPr="00A1292A" w:rsidRDefault="00766B8F" w:rsidP="004B36E1">
      <w:pPr>
        <w:spacing w:line="360" w:lineRule="auto"/>
        <w:jc w:val="both"/>
        <w:rPr>
          <w:rFonts w:ascii="Arial" w:hAnsi="Arial" w:cs="Arial"/>
        </w:rPr>
      </w:pPr>
      <w:r>
        <w:rPr>
          <w:rFonts w:ascii="Arial" w:hAnsi="Arial" w:cs="Arial"/>
        </w:rPr>
        <w:tab/>
      </w:r>
      <w:r w:rsidR="004B36E1" w:rsidRPr="00A1292A">
        <w:rPr>
          <w:rFonts w:ascii="Arial" w:hAnsi="Arial" w:cs="Arial"/>
        </w:rPr>
        <w:t xml:space="preserve">Por sua vez, as </w:t>
      </w:r>
      <w:r w:rsidR="004B36E1" w:rsidRPr="00A1292A">
        <w:rPr>
          <w:rFonts w:ascii="Arial" w:hAnsi="Arial" w:cs="Arial"/>
          <w:b/>
          <w:bCs/>
        </w:rPr>
        <w:t>capacidades coordenativas</w:t>
      </w:r>
      <w:r w:rsidR="004B36E1" w:rsidRPr="00A1292A">
        <w:rPr>
          <w:rFonts w:ascii="Arial" w:hAnsi="Arial" w:cs="Arial"/>
        </w:rPr>
        <w:t xml:space="preserve"> revelam-se igualmente essenciais e incluem, entre outras:</w:t>
      </w:r>
    </w:p>
    <w:p w14:paraId="57FDB76E" w14:textId="736B2B50" w:rsidR="004B36E1" w:rsidRPr="00A1292A" w:rsidRDefault="00766B8F" w:rsidP="00766B8F">
      <w:pPr>
        <w:spacing w:line="360" w:lineRule="auto"/>
        <w:jc w:val="both"/>
        <w:rPr>
          <w:rFonts w:ascii="Arial" w:hAnsi="Arial" w:cs="Arial"/>
        </w:rPr>
      </w:pPr>
      <w:r>
        <w:rPr>
          <w:rFonts w:ascii="Arial" w:hAnsi="Arial" w:cs="Arial"/>
          <w:b/>
          <w:bCs/>
        </w:rPr>
        <w:tab/>
        <w:t xml:space="preserve">- </w:t>
      </w:r>
      <w:r w:rsidR="004B36E1" w:rsidRPr="00A1292A">
        <w:rPr>
          <w:rFonts w:ascii="Arial" w:hAnsi="Arial" w:cs="Arial"/>
          <w:b/>
          <w:bCs/>
        </w:rPr>
        <w:t>Equilíbrio</w:t>
      </w:r>
      <w:r w:rsidR="004B36E1" w:rsidRPr="00A1292A">
        <w:rPr>
          <w:rFonts w:ascii="Arial" w:hAnsi="Arial" w:cs="Arial"/>
        </w:rPr>
        <w:t>, crucial na Ginástica de Solo, uma vez que permite manter a estabilidade corporal durante a execução dos diversos elementos técnicos;</w:t>
      </w:r>
    </w:p>
    <w:p w14:paraId="3B72CBDB" w14:textId="7A456EE1" w:rsidR="004B36E1" w:rsidRPr="00A1292A" w:rsidRDefault="00766B8F" w:rsidP="00766B8F">
      <w:pPr>
        <w:spacing w:line="360" w:lineRule="auto"/>
        <w:jc w:val="both"/>
        <w:rPr>
          <w:rFonts w:ascii="Arial" w:hAnsi="Arial" w:cs="Arial"/>
        </w:rPr>
      </w:pPr>
      <w:r>
        <w:rPr>
          <w:rFonts w:ascii="Arial" w:hAnsi="Arial" w:cs="Arial"/>
          <w:b/>
          <w:bCs/>
        </w:rPr>
        <w:tab/>
        <w:t xml:space="preserve">- </w:t>
      </w:r>
      <w:r w:rsidR="004B36E1" w:rsidRPr="00A1292A">
        <w:rPr>
          <w:rFonts w:ascii="Arial" w:hAnsi="Arial" w:cs="Arial"/>
          <w:b/>
          <w:bCs/>
        </w:rPr>
        <w:t>Diferenciação cinestésica</w:t>
      </w:r>
      <w:r w:rsidR="004B36E1" w:rsidRPr="00A1292A">
        <w:rPr>
          <w:rFonts w:ascii="Arial" w:hAnsi="Arial" w:cs="Arial"/>
        </w:rPr>
        <w:t>, indispensável para ajustar com precisão a força, a intensidade e a amplitude dos movimentos, adequando-os às exigências de cada habilidade;</w:t>
      </w:r>
    </w:p>
    <w:p w14:paraId="0DD5CA3A" w14:textId="4F65E7C8" w:rsidR="004B36E1" w:rsidRPr="00084768" w:rsidRDefault="00766B8F" w:rsidP="00766B8F">
      <w:pPr>
        <w:spacing w:after="240" w:line="360" w:lineRule="auto"/>
        <w:jc w:val="both"/>
        <w:rPr>
          <w:rFonts w:ascii="Arial" w:hAnsi="Arial" w:cs="Arial"/>
        </w:rPr>
      </w:pPr>
      <w:r>
        <w:rPr>
          <w:rFonts w:ascii="Arial" w:hAnsi="Arial" w:cs="Arial"/>
          <w:b/>
          <w:bCs/>
        </w:rPr>
        <w:lastRenderedPageBreak/>
        <w:tab/>
        <w:t xml:space="preserve">- </w:t>
      </w:r>
      <w:r w:rsidR="004B36E1" w:rsidRPr="00A1292A">
        <w:rPr>
          <w:rFonts w:ascii="Arial" w:hAnsi="Arial" w:cs="Arial"/>
          <w:b/>
          <w:bCs/>
        </w:rPr>
        <w:t>Orientação espacial</w:t>
      </w:r>
      <w:r w:rsidR="004B36E1" w:rsidRPr="00A1292A">
        <w:rPr>
          <w:rFonts w:ascii="Arial" w:hAnsi="Arial" w:cs="Arial"/>
        </w:rPr>
        <w:t>, necessária para que os alunos se posicionem corretamente no espaço de prática, contribuindo para a fluidez, organização e harmonia global da sequência gímnica.</w:t>
      </w:r>
    </w:p>
    <w:p w14:paraId="5DBBBAB5" w14:textId="77777777" w:rsidR="004B36E1" w:rsidRPr="00687061" w:rsidRDefault="004B36E1" w:rsidP="004B36E1">
      <w:pPr>
        <w:pStyle w:val="Ttulo3"/>
      </w:pPr>
      <w:bookmarkStart w:id="38" w:name="_Toc214800530"/>
      <w:bookmarkStart w:id="39" w:name="_Toc220605096"/>
      <w:r w:rsidRPr="009D1D3B">
        <w:t>Co</w:t>
      </w:r>
      <w:r>
        <w:t>nceitos Psicossociais</w:t>
      </w:r>
      <w:bookmarkEnd w:id="38"/>
      <w:bookmarkEnd w:id="39"/>
    </w:p>
    <w:p w14:paraId="05F68EF8" w14:textId="77777777" w:rsidR="004B36E1" w:rsidRDefault="004B36E1" w:rsidP="004B36E1">
      <w:pPr>
        <w:spacing w:line="360" w:lineRule="auto"/>
        <w:jc w:val="both"/>
        <w:rPr>
          <w:rFonts w:ascii="Arial" w:hAnsi="Arial" w:cs="Arial"/>
        </w:rPr>
      </w:pPr>
    </w:p>
    <w:p w14:paraId="5ED77212" w14:textId="60720E7C" w:rsidR="004B36E1" w:rsidRPr="009D1D3B" w:rsidRDefault="004B36E1" w:rsidP="004B36E1">
      <w:pPr>
        <w:spacing w:line="360" w:lineRule="auto"/>
        <w:jc w:val="both"/>
        <w:rPr>
          <w:rFonts w:ascii="Arial" w:hAnsi="Arial" w:cs="Arial"/>
        </w:rPr>
      </w:pPr>
      <w:r w:rsidRPr="009D1D3B">
        <w:rPr>
          <w:rFonts w:ascii="Arial" w:hAnsi="Arial" w:cs="Arial"/>
          <w:noProof/>
          <w:lang w:eastAsia="pt-PT"/>
        </w:rPr>
        <w:drawing>
          <wp:anchor distT="0" distB="0" distL="114300" distR="114300" simplePos="0" relativeHeight="251663360" behindDoc="1" locked="0" layoutInCell="1" allowOverlap="1" wp14:anchorId="0CF4B87E" wp14:editId="632CFC0E">
            <wp:simplePos x="0" y="0"/>
            <wp:positionH relativeFrom="margin">
              <wp:posOffset>-367030</wp:posOffset>
            </wp:positionH>
            <wp:positionV relativeFrom="paragraph">
              <wp:posOffset>293</wp:posOffset>
            </wp:positionV>
            <wp:extent cx="6127115" cy="1436370"/>
            <wp:effectExtent l="0" t="0" r="0" b="11430"/>
            <wp:wrapTight wrapText="bothSides">
              <wp:wrapPolygon edited="0">
                <wp:start x="8059" y="0"/>
                <wp:lineTo x="7969" y="573"/>
                <wp:lineTo x="7969" y="9167"/>
                <wp:lineTo x="3358" y="11459"/>
                <wp:lineTo x="3358" y="12223"/>
                <wp:lineTo x="1388" y="12605"/>
                <wp:lineTo x="1164" y="12796"/>
                <wp:lineTo x="1164" y="19480"/>
                <wp:lineTo x="1388" y="21390"/>
                <wp:lineTo x="1567" y="21581"/>
                <wp:lineTo x="20326" y="21581"/>
                <wp:lineTo x="20371" y="21390"/>
                <wp:lineTo x="20505" y="13369"/>
                <wp:lineTo x="19879" y="12605"/>
                <wp:lineTo x="13700" y="9167"/>
                <wp:lineTo x="13745" y="2674"/>
                <wp:lineTo x="13566" y="1337"/>
                <wp:lineTo x="13252" y="0"/>
                <wp:lineTo x="8059" y="0"/>
              </wp:wrapPolygon>
            </wp:wrapTight>
            <wp:docPr id="994981369"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14:sizeRelH relativeFrom="page">
              <wp14:pctWidth>0</wp14:pctWidth>
            </wp14:sizeRelH>
            <wp14:sizeRelV relativeFrom="page">
              <wp14:pctHeight>0</wp14:pctHeight>
            </wp14:sizeRelV>
          </wp:anchor>
        </w:drawing>
      </w:r>
    </w:p>
    <w:p w14:paraId="0A3FFC4D" w14:textId="77777777" w:rsidR="004B36E1" w:rsidRPr="009D1D3B" w:rsidRDefault="004B36E1" w:rsidP="004B36E1">
      <w:pPr>
        <w:spacing w:line="360" w:lineRule="auto"/>
        <w:jc w:val="both"/>
        <w:rPr>
          <w:rFonts w:ascii="Arial" w:hAnsi="Arial" w:cs="Arial"/>
        </w:rPr>
      </w:pPr>
    </w:p>
    <w:p w14:paraId="5A0C4965" w14:textId="2E47A414" w:rsidR="004B36E1" w:rsidRPr="00D54C9F" w:rsidRDefault="00D54C9F" w:rsidP="004B36E1">
      <w:pPr>
        <w:spacing w:line="360" w:lineRule="auto"/>
        <w:jc w:val="both"/>
        <w:rPr>
          <w:rFonts w:ascii="Arial" w:hAnsi="Arial" w:cs="Arial"/>
        </w:rPr>
      </w:pPr>
      <w:r>
        <w:rPr>
          <w:noProof/>
        </w:rPr>
        <mc:AlternateContent>
          <mc:Choice Requires="wps">
            <w:drawing>
              <wp:anchor distT="0" distB="0" distL="114300" distR="114300" simplePos="0" relativeHeight="251716608" behindDoc="1" locked="0" layoutInCell="1" allowOverlap="1" wp14:anchorId="027F6C16" wp14:editId="02049390">
                <wp:simplePos x="0" y="0"/>
                <wp:positionH relativeFrom="column">
                  <wp:posOffset>-361950</wp:posOffset>
                </wp:positionH>
                <wp:positionV relativeFrom="paragraph">
                  <wp:posOffset>1040130</wp:posOffset>
                </wp:positionV>
                <wp:extent cx="6127115" cy="206375"/>
                <wp:effectExtent l="0" t="0" r="0" b="0"/>
                <wp:wrapTight wrapText="bothSides">
                  <wp:wrapPolygon edited="0">
                    <wp:start x="0" y="0"/>
                    <wp:lineTo x="0" y="19938"/>
                    <wp:lineTo x="21535" y="19938"/>
                    <wp:lineTo x="21535" y="0"/>
                    <wp:lineTo x="0" y="0"/>
                  </wp:wrapPolygon>
                </wp:wrapTight>
                <wp:docPr id="207358204" name="Caixa de texto 1"/>
                <wp:cNvGraphicFramePr/>
                <a:graphic xmlns:a="http://schemas.openxmlformats.org/drawingml/2006/main">
                  <a:graphicData uri="http://schemas.microsoft.com/office/word/2010/wordprocessingShape">
                    <wps:wsp>
                      <wps:cNvSpPr txBox="1"/>
                      <wps:spPr>
                        <a:xfrm>
                          <a:off x="0" y="0"/>
                          <a:ext cx="6127115" cy="206375"/>
                        </a:xfrm>
                        <a:prstGeom prst="rect">
                          <a:avLst/>
                        </a:prstGeom>
                        <a:solidFill>
                          <a:prstClr val="white"/>
                        </a:solidFill>
                        <a:ln>
                          <a:noFill/>
                        </a:ln>
                      </wps:spPr>
                      <wps:txbx>
                        <w:txbxContent>
                          <w:p w14:paraId="0FB0809F" w14:textId="485F49C2" w:rsidR="00D54C9F" w:rsidRPr="005A2731" w:rsidRDefault="00D54C9F" w:rsidP="00D54C9F">
                            <w:pPr>
                              <w:pStyle w:val="Legenda"/>
                              <w:jc w:val="center"/>
                              <w:rPr>
                                <w:rFonts w:ascii="Arial" w:hAnsi="Arial" w:cs="Arial"/>
                                <w:noProof/>
                              </w:rPr>
                            </w:pPr>
                            <w:bookmarkStart w:id="40" w:name="_Toc216023562"/>
                            <w:r>
                              <w:t xml:space="preserve">Diagrama </w:t>
                            </w:r>
                            <w:fldSimple w:instr=" SEQ Diagrama \* ARABIC ">
                              <w:r>
                                <w:rPr>
                                  <w:noProof/>
                                </w:rPr>
                                <w:t>8</w:t>
                              </w:r>
                            </w:fldSimple>
                            <w:r>
                              <w:t xml:space="preserve"> - Categoria Transdisciplinar 4: Conceitos Psicossociais</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7F6C16" id="_x0000_s1042" type="#_x0000_t202" style="position:absolute;left:0;text-align:left;margin-left:-28.5pt;margin-top:81.9pt;width:482.45pt;height:16.25pt;z-index:-25159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" stroked="f">
                <v:textbox inset="0,0,0,0">
                  <w:txbxContent>
                    <w:p w14:paraId="0FB0809F" w14:textId="485F49C2" w:rsidR="00D54C9F" w:rsidRPr="005A2731" w:rsidRDefault="00D54C9F" w:rsidP="00D54C9F">
                      <w:pPr>
                        <w:pStyle w:val="Legenda"/>
                        <w:jc w:val="center"/>
                        <w:rPr>
                          <w:rFonts w:ascii="Arial" w:hAnsi="Arial" w:cs="Arial"/>
                          <w:noProof/>
                        </w:rPr>
                      </w:pPr>
                      <w:bookmarkStart w:id="50" w:name="_Toc216023562"/>
                      <w:r>
                        <w:t xml:space="preserve">Diagrama </w:t>
                      </w:r>
                      <w:r>
                        <w:fldChar w:fldCharType="begin"/>
                      </w:r>
                      <w:r>
                        <w:instrText xml:space="preserve"> SEQ Diagrama \* ARABIC </w:instrText>
                      </w:r>
                      <w:r>
                        <w:fldChar w:fldCharType="separate"/>
                      </w:r>
                      <w:r>
                        <w:rPr>
                          <w:noProof/>
                        </w:rPr>
                        <w:t>8</w:t>
                      </w:r>
                      <w:r>
                        <w:rPr>
                          <w:noProof/>
                        </w:rPr>
                        <w:fldChar w:fldCharType="end"/>
                      </w:r>
                      <w:r>
                        <w:t xml:space="preserve"> - Categoria Transdisciplinar 4: Conceitos Psicossociais</w:t>
                      </w:r>
                      <w:bookmarkEnd w:id="50"/>
                    </w:p>
                  </w:txbxContent>
                </v:textbox>
                <w10:wrap type="tight"/>
              </v:shape>
            </w:pict>
          </mc:Fallback>
        </mc:AlternateContent>
      </w:r>
    </w:p>
    <w:p w14:paraId="24689384" w14:textId="77777777" w:rsidR="004B36E1" w:rsidRPr="004C493D" w:rsidRDefault="004B36E1" w:rsidP="004B36E1">
      <w:pPr>
        <w:spacing w:line="360" w:lineRule="auto"/>
        <w:ind w:firstLine="708"/>
        <w:jc w:val="both"/>
        <w:rPr>
          <w:rFonts w:ascii="Arial" w:hAnsi="Arial" w:cs="Arial"/>
        </w:rPr>
      </w:pPr>
      <w:r w:rsidRPr="004C493D">
        <w:rPr>
          <w:rFonts w:ascii="Arial" w:hAnsi="Arial" w:cs="Arial"/>
        </w:rPr>
        <w:t>Esta categoria centra-se nos domínios psicológicos e sociais associados à prática desportiva. Neste contexto, a Ginástica constitui uma modalidade particularmente propícia ao desenvolvimento de diversas competências psicossociais, favorecendo a cooperação entre pares, a autonomia individual, o empenho na realização das tarefas e o sentido de responsabilidade no processo de aprendizagem.</w:t>
      </w:r>
    </w:p>
    <w:p w14:paraId="415D0969" w14:textId="77777777" w:rsidR="00166DE9" w:rsidRDefault="00166DE9" w:rsidP="00403EF6">
      <w:pPr>
        <w:spacing w:line="360" w:lineRule="auto"/>
        <w:jc w:val="both"/>
        <w:rPr>
          <w:rFonts w:ascii="Arial" w:hAnsi="Arial" w:cs="Arial"/>
        </w:rPr>
      </w:pPr>
    </w:p>
    <w:p w14:paraId="1A9173C5" w14:textId="77777777" w:rsidR="00166DE9" w:rsidRDefault="00166DE9" w:rsidP="00403EF6">
      <w:pPr>
        <w:spacing w:line="360" w:lineRule="auto"/>
        <w:jc w:val="both"/>
        <w:rPr>
          <w:rFonts w:ascii="Arial" w:hAnsi="Arial" w:cs="Arial"/>
        </w:rPr>
      </w:pPr>
    </w:p>
    <w:p w14:paraId="32A41273" w14:textId="77777777" w:rsidR="00166DE9" w:rsidRDefault="00166DE9" w:rsidP="00403EF6">
      <w:pPr>
        <w:spacing w:line="360" w:lineRule="auto"/>
        <w:jc w:val="both"/>
        <w:rPr>
          <w:rFonts w:ascii="Arial" w:hAnsi="Arial" w:cs="Arial"/>
        </w:rPr>
      </w:pPr>
    </w:p>
    <w:p w14:paraId="159CDCE9" w14:textId="77777777" w:rsidR="00166DE9" w:rsidRDefault="00166DE9" w:rsidP="00403EF6">
      <w:pPr>
        <w:spacing w:line="360" w:lineRule="auto"/>
        <w:jc w:val="both"/>
        <w:rPr>
          <w:rFonts w:ascii="Arial" w:hAnsi="Arial" w:cs="Arial"/>
        </w:rPr>
      </w:pPr>
    </w:p>
    <w:p w14:paraId="027CC776" w14:textId="77777777" w:rsidR="00166DE9" w:rsidRDefault="00166DE9" w:rsidP="00403EF6">
      <w:pPr>
        <w:spacing w:line="360" w:lineRule="auto"/>
        <w:jc w:val="both"/>
        <w:rPr>
          <w:rFonts w:ascii="Arial" w:hAnsi="Arial" w:cs="Arial"/>
        </w:rPr>
      </w:pPr>
    </w:p>
    <w:p w14:paraId="7856AB90" w14:textId="77777777" w:rsidR="00166DE9" w:rsidRDefault="00166DE9" w:rsidP="00403EF6">
      <w:pPr>
        <w:spacing w:line="360" w:lineRule="auto"/>
        <w:jc w:val="both"/>
        <w:rPr>
          <w:rFonts w:ascii="Arial" w:hAnsi="Arial" w:cs="Arial"/>
        </w:rPr>
      </w:pPr>
    </w:p>
    <w:p w14:paraId="60F38FE4" w14:textId="77777777" w:rsidR="003D57D9" w:rsidRDefault="003D57D9" w:rsidP="00403EF6">
      <w:pPr>
        <w:spacing w:line="360" w:lineRule="auto"/>
        <w:jc w:val="both"/>
        <w:rPr>
          <w:rFonts w:ascii="Arial" w:hAnsi="Arial" w:cs="Arial"/>
        </w:rPr>
      </w:pPr>
    </w:p>
    <w:p w14:paraId="1388C49E" w14:textId="77777777" w:rsidR="00166DE9" w:rsidRDefault="00166DE9" w:rsidP="00403EF6">
      <w:pPr>
        <w:spacing w:line="360" w:lineRule="auto"/>
        <w:jc w:val="both"/>
        <w:rPr>
          <w:rFonts w:ascii="Arial" w:hAnsi="Arial" w:cs="Arial"/>
        </w:rPr>
      </w:pPr>
    </w:p>
    <w:p w14:paraId="7ABE42A0" w14:textId="77777777" w:rsidR="00166DE9" w:rsidRDefault="00166DE9" w:rsidP="00403EF6">
      <w:pPr>
        <w:spacing w:line="360" w:lineRule="auto"/>
        <w:jc w:val="both"/>
        <w:rPr>
          <w:rFonts w:ascii="Arial" w:hAnsi="Arial" w:cs="Arial"/>
        </w:rPr>
      </w:pPr>
    </w:p>
    <w:p w14:paraId="2050F36D" w14:textId="77777777" w:rsidR="00F40AB6" w:rsidRDefault="00F40AB6" w:rsidP="00403EF6">
      <w:pPr>
        <w:spacing w:line="360" w:lineRule="auto"/>
        <w:jc w:val="both"/>
        <w:rPr>
          <w:rFonts w:ascii="Arial" w:hAnsi="Arial" w:cs="Arial"/>
        </w:rPr>
      </w:pPr>
    </w:p>
    <w:p w14:paraId="342437BB" w14:textId="77777777" w:rsidR="009F2555" w:rsidRPr="00403EF6" w:rsidRDefault="009F2555" w:rsidP="00403EF6">
      <w:pPr>
        <w:spacing w:line="360" w:lineRule="auto"/>
        <w:jc w:val="both"/>
        <w:rPr>
          <w:rFonts w:ascii="Arial" w:hAnsi="Arial" w:cs="Arial"/>
        </w:rPr>
      </w:pPr>
    </w:p>
    <w:p w14:paraId="6774FAB4" w14:textId="2A6EFB33" w:rsidR="009F2555" w:rsidRDefault="009F2555" w:rsidP="009F2555">
      <w:pPr>
        <w:pStyle w:val="Ttulo2"/>
      </w:pPr>
      <w:bookmarkStart w:id="41" w:name="_Toc213254842"/>
      <w:bookmarkStart w:id="42" w:name="_Toc214803914"/>
      <w:bookmarkStart w:id="43" w:name="_Toc220605097"/>
      <w:r>
        <w:lastRenderedPageBreak/>
        <w:t>Módulo 2 – Análise do Envolvimento</w:t>
      </w:r>
      <w:bookmarkEnd w:id="43"/>
    </w:p>
    <w:p w14:paraId="226A4D87" w14:textId="3A87544C" w:rsidR="009F2555" w:rsidRPr="00BF0D47" w:rsidRDefault="009F2555" w:rsidP="009F2555">
      <w:pPr>
        <w:spacing w:line="360" w:lineRule="auto"/>
        <w:jc w:val="both"/>
        <w:rPr>
          <w:rFonts w:ascii="Arial" w:hAnsi="Arial" w:cs="Arial"/>
          <w:bCs/>
          <w:iCs/>
        </w:rPr>
      </w:pPr>
      <w:r>
        <w:rPr>
          <w:bCs/>
          <w:iCs/>
        </w:rPr>
        <w:tab/>
      </w:r>
      <w:r w:rsidRPr="00BF0D47">
        <w:rPr>
          <w:rFonts w:ascii="Arial" w:hAnsi="Arial" w:cs="Arial"/>
          <w:bCs/>
          <w:iCs/>
        </w:rPr>
        <w:t>O módulo 2 é definido pelo contextualização e análise do envolvimento do processo de ensino-aprendizagem, ou seja, dos recursos materiais disponíveis, dos recursos humanos e também dos recursos temporais.</w:t>
      </w:r>
    </w:p>
    <w:p w14:paraId="5F79D091" w14:textId="0DC93E85" w:rsidR="00CA5B9E" w:rsidRPr="00CA5B9E" w:rsidRDefault="009F2555" w:rsidP="009D2283">
      <w:pPr>
        <w:spacing w:line="360" w:lineRule="auto"/>
        <w:jc w:val="both"/>
        <w:rPr>
          <w:rFonts w:ascii="Arial" w:hAnsi="Arial" w:cs="Arial"/>
          <w:bCs/>
          <w:iCs/>
          <w:color w:val="000000" w:themeColor="text1"/>
          <w:szCs w:val="28"/>
        </w:rPr>
      </w:pPr>
      <w:r>
        <w:rPr>
          <w:rFonts w:ascii="Arial" w:hAnsi="Arial" w:cs="Arial"/>
          <w:bCs/>
          <w:iCs/>
          <w:szCs w:val="28"/>
        </w:rPr>
        <w:tab/>
        <w:t>A Escola Secundária Filipa de Vilhena fica considerada como privilegiada pelo facto de ter, exclusivamente para a prática de educação física, 4 espaços funcionais ao mesmo tempo. O espaço 1 (E1)</w:t>
      </w:r>
      <w:r w:rsidRPr="00885ED3">
        <w:rPr>
          <w:rFonts w:ascii="Arial" w:hAnsi="Arial" w:cs="Arial"/>
          <w:bCs/>
          <w:iCs/>
          <w:color w:val="000000" w:themeColor="text1"/>
          <w:szCs w:val="28"/>
        </w:rPr>
        <w:t xml:space="preserve"> </w:t>
      </w:r>
      <w:r>
        <w:rPr>
          <w:rFonts w:ascii="Arial" w:hAnsi="Arial" w:cs="Arial"/>
          <w:bCs/>
          <w:iCs/>
          <w:szCs w:val="28"/>
        </w:rPr>
        <w:t>é denominado como Ginásio Grande, visto que é o pavilhão interior com maior dimensão da escola. O espaço 2 (E2</w:t>
      </w:r>
      <w:r w:rsidRPr="00D05D27">
        <w:rPr>
          <w:rFonts w:ascii="Arial" w:hAnsi="Arial" w:cs="Arial"/>
          <w:bCs/>
          <w:iCs/>
          <w:color w:val="000000" w:themeColor="text1"/>
          <w:szCs w:val="28"/>
        </w:rPr>
        <w:t xml:space="preserve">), representado pela figura </w:t>
      </w:r>
      <w:r w:rsidR="00D05D27" w:rsidRPr="00D05D27">
        <w:rPr>
          <w:rFonts w:ascii="Arial" w:hAnsi="Arial" w:cs="Arial"/>
          <w:bCs/>
          <w:iCs/>
          <w:color w:val="000000" w:themeColor="text1"/>
          <w:szCs w:val="28"/>
        </w:rPr>
        <w:t>10</w:t>
      </w:r>
      <w:r w:rsidRPr="00D05D27">
        <w:rPr>
          <w:rFonts w:ascii="Arial" w:hAnsi="Arial" w:cs="Arial"/>
          <w:bCs/>
          <w:iCs/>
          <w:color w:val="000000" w:themeColor="text1"/>
          <w:szCs w:val="28"/>
        </w:rPr>
        <w:t xml:space="preserve">, é </w:t>
      </w:r>
      <w:r>
        <w:rPr>
          <w:rFonts w:ascii="Arial" w:hAnsi="Arial" w:cs="Arial"/>
          <w:bCs/>
          <w:iCs/>
          <w:szCs w:val="28"/>
        </w:rPr>
        <w:t xml:space="preserve">uma sala interior denominada como Ginásio Pequeno, visto que é metade do tamanho do Ginásio Grande. É neste espaço onde irão decorrer todas a aulas da unidade didática de ginástica. O espaço 3 (E3) é denominado com Espaço Exterior Coberto, e como o nome indica, é um espaço ao ar livre, no entanto coberto. </w:t>
      </w:r>
      <w:r>
        <w:rPr>
          <w:rFonts w:ascii="Arial" w:hAnsi="Arial" w:cs="Arial"/>
          <w:bCs/>
          <w:iCs/>
          <w:color w:val="000000" w:themeColor="text1"/>
          <w:szCs w:val="28"/>
        </w:rPr>
        <w:t>Por fim, o espaço 4 (E4), representado na ilustração 3, é denominado como Espaço Exterior Descoberto</w:t>
      </w:r>
    </w:p>
    <w:p w14:paraId="3F6FCF72" w14:textId="7475B8E2" w:rsidR="009D2283" w:rsidRPr="009D2283" w:rsidRDefault="009D2283" w:rsidP="00CA5B9E">
      <w:pPr>
        <w:spacing w:line="360" w:lineRule="auto"/>
        <w:ind w:firstLine="708"/>
        <w:jc w:val="both"/>
        <w:rPr>
          <w:rFonts w:ascii="Arial" w:hAnsi="Arial" w:cs="Arial"/>
          <w:bCs/>
          <w:iCs/>
        </w:rPr>
      </w:pPr>
      <w:r w:rsidRPr="009D2283">
        <w:rPr>
          <w:rFonts w:ascii="Arial" w:hAnsi="Arial" w:cs="Arial"/>
          <w:bCs/>
          <w:iCs/>
        </w:rPr>
        <w:t>No que diz respeito à ocupação dos espaços pelas diferentes turmas da escola, que vão desde o 7º ao 12º ano, a gestão dos mesmo foi feita pelo professor cooperante Luís Moreira. Depois de concluída essa gestão, foi distribuído um “mapa</w:t>
      </w:r>
      <w:r w:rsidR="00BB3D4C">
        <w:rPr>
          <w:rFonts w:ascii="Arial" w:hAnsi="Arial" w:cs="Arial"/>
          <w:bCs/>
          <w:iCs/>
        </w:rPr>
        <w:t>”</w:t>
      </w:r>
      <w:r w:rsidRPr="009D2283">
        <w:rPr>
          <w:rFonts w:ascii="Arial" w:hAnsi="Arial" w:cs="Arial"/>
          <w:bCs/>
          <w:iCs/>
        </w:rPr>
        <w:t xml:space="preserve"> das ocupações dos diferentes espaços, que indica o local onde as turmas têm aula, ao longo do ano letivo. </w:t>
      </w:r>
    </w:p>
    <w:p w14:paraId="106044B7" w14:textId="5FDA1069" w:rsidR="009F2555" w:rsidRPr="009F2555" w:rsidRDefault="0054594F" w:rsidP="009F2555">
      <w:pPr>
        <w:spacing w:line="360" w:lineRule="auto"/>
        <w:jc w:val="both"/>
      </w:pPr>
      <w:r>
        <w:rPr>
          <w:rFonts w:ascii="Arial" w:hAnsi="Arial" w:cs="Arial"/>
          <w:bCs/>
          <w:iCs/>
          <w:color w:val="000000" w:themeColor="text1"/>
          <w:szCs w:val="28"/>
        </w:rPr>
        <w:tab/>
        <w:t>Relativamente à modalidade de ginástica, esta vai ser lecionada no Ginásio Pequeno (E2). A tabela 2</w:t>
      </w:r>
      <w:r w:rsidRPr="004E4AE8">
        <w:rPr>
          <w:rFonts w:ascii="Arial" w:hAnsi="Arial" w:cs="Arial"/>
          <w:bCs/>
          <w:iCs/>
          <w:color w:val="EE0000"/>
          <w:szCs w:val="28"/>
        </w:rPr>
        <w:t xml:space="preserve"> </w:t>
      </w:r>
      <w:r>
        <w:rPr>
          <w:rFonts w:ascii="Arial" w:hAnsi="Arial" w:cs="Arial"/>
          <w:bCs/>
          <w:iCs/>
          <w:color w:val="000000" w:themeColor="text1"/>
          <w:szCs w:val="28"/>
        </w:rPr>
        <w:t>mostra a distribuição das aulas da modalidade em questão e qual o respetivo espaço onde irá decorrer a aula.</w:t>
      </w:r>
    </w:p>
    <w:p w14:paraId="23163DB6" w14:textId="4BB46C34" w:rsidR="00A76676" w:rsidRDefault="00CA5B9E" w:rsidP="00A76676">
      <w:pPr>
        <w:spacing w:line="360" w:lineRule="auto"/>
        <w:jc w:val="both"/>
        <w:rPr>
          <w:rFonts w:ascii="Arial" w:hAnsi="Arial" w:cs="Arial"/>
          <w:b/>
          <w:bCs/>
          <w:i/>
          <w:iCs/>
          <w:sz w:val="32"/>
          <w:szCs w:val="32"/>
        </w:rPr>
      </w:pPr>
      <w:r>
        <w:rPr>
          <w:rFonts w:cs="Times New Roman"/>
          <w:noProof/>
        </w:rPr>
        <w:drawing>
          <wp:anchor distT="0" distB="0" distL="114300" distR="114300" simplePos="0" relativeHeight="251718656" behindDoc="0" locked="0" layoutInCell="1" allowOverlap="1" wp14:anchorId="6A6F7A73" wp14:editId="4E285C34">
            <wp:simplePos x="0" y="0"/>
            <wp:positionH relativeFrom="column">
              <wp:posOffset>1412875</wp:posOffset>
            </wp:positionH>
            <wp:positionV relativeFrom="paragraph">
              <wp:posOffset>212857</wp:posOffset>
            </wp:positionV>
            <wp:extent cx="2278380" cy="1707515"/>
            <wp:effectExtent l="38100" t="38100" r="33020" b="32385"/>
            <wp:wrapSquare wrapText="bothSides"/>
            <wp:docPr id="1709401336" name="Imagem 2" descr="Uma imagem com teto, piso, interior, Paviment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401336" name="Imagem 2" descr="Uma imagem com teto, piso, interior, Pavimento&#10;&#10;Os conteúdos gerados por IA podem estar incorretos."/>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278380" cy="1707515"/>
                    </a:xfrm>
                    <a:prstGeom prst="roundRect">
                      <a:avLst>
                        <a:gd name="adj" fmla="val 4167"/>
                      </a:avLst>
                    </a:prstGeom>
                    <a:solidFill>
                      <a:srgbClr val="FFFFFF"/>
                    </a:solidFill>
                    <a:ln w="12700" cap="sq">
                      <a:solidFill>
                        <a:srgbClr val="292929"/>
                      </a:solidFill>
                      <a:miter lim="800000"/>
                    </a:ln>
                    <a:effectLst/>
                    <a:scene3d>
                      <a:camera prst="orthographicFront"/>
                      <a:lightRig rig="threePt" dir="t">
                        <a:rot lat="0" lon="0" rev="2700000"/>
                      </a:lightRig>
                    </a:scene3d>
                    <a:sp3d>
                      <a:bevelT h="38100"/>
                      <a:contourClr>
                        <a:srgbClr val="C0C0C0"/>
                      </a:contourClr>
                    </a:sp3d>
                  </pic:spPr>
                </pic:pic>
              </a:graphicData>
            </a:graphic>
            <wp14:sizeRelH relativeFrom="page">
              <wp14:pctWidth>0</wp14:pctWidth>
            </wp14:sizeRelH>
            <wp14:sizeRelV relativeFrom="page">
              <wp14:pctHeight>0</wp14:pctHeight>
            </wp14:sizeRelV>
          </wp:anchor>
        </w:drawing>
      </w:r>
    </w:p>
    <w:p w14:paraId="62F58930" w14:textId="1EAF6CCA" w:rsidR="00A76676" w:rsidRDefault="00A76676" w:rsidP="00A76676">
      <w:pPr>
        <w:spacing w:line="360" w:lineRule="auto"/>
        <w:jc w:val="both"/>
        <w:rPr>
          <w:rFonts w:ascii="Arial" w:hAnsi="Arial" w:cs="Arial"/>
          <w:b/>
          <w:bCs/>
          <w:i/>
          <w:iCs/>
          <w:sz w:val="32"/>
          <w:szCs w:val="32"/>
        </w:rPr>
      </w:pPr>
    </w:p>
    <w:p w14:paraId="204A27C7" w14:textId="4809385F" w:rsidR="00A76676" w:rsidRDefault="00A76676" w:rsidP="00A76676">
      <w:pPr>
        <w:spacing w:line="360" w:lineRule="auto"/>
        <w:jc w:val="both"/>
        <w:rPr>
          <w:rFonts w:ascii="Arial" w:hAnsi="Arial" w:cs="Arial"/>
          <w:b/>
          <w:bCs/>
          <w:i/>
          <w:iCs/>
          <w:sz w:val="32"/>
          <w:szCs w:val="32"/>
        </w:rPr>
      </w:pPr>
    </w:p>
    <w:p w14:paraId="7409FB8E" w14:textId="77777777" w:rsidR="00CA5B9E" w:rsidRDefault="00CA5B9E" w:rsidP="00A76676">
      <w:pPr>
        <w:spacing w:line="360" w:lineRule="auto"/>
        <w:jc w:val="both"/>
        <w:rPr>
          <w:rFonts w:ascii="Arial" w:hAnsi="Arial" w:cs="Arial"/>
          <w:b/>
          <w:bCs/>
          <w:i/>
          <w:iCs/>
          <w:sz w:val="32"/>
          <w:szCs w:val="32"/>
        </w:rPr>
      </w:pPr>
    </w:p>
    <w:p w14:paraId="4BA73CA1" w14:textId="216258BC" w:rsidR="00CA5B9E" w:rsidRDefault="00CA5B9E" w:rsidP="00A76676">
      <w:pPr>
        <w:spacing w:line="360" w:lineRule="auto"/>
        <w:jc w:val="both"/>
        <w:rPr>
          <w:rFonts w:ascii="Arial" w:hAnsi="Arial" w:cs="Arial"/>
          <w:b/>
          <w:bCs/>
          <w:i/>
          <w:iCs/>
          <w:sz w:val="32"/>
          <w:szCs w:val="32"/>
        </w:rPr>
      </w:pPr>
    </w:p>
    <w:p w14:paraId="188B9BAE" w14:textId="3F3589A8" w:rsidR="00CA5B9E" w:rsidRDefault="00CA5B9E" w:rsidP="00A76676">
      <w:pPr>
        <w:spacing w:line="360" w:lineRule="auto"/>
        <w:jc w:val="both"/>
        <w:rPr>
          <w:rFonts w:ascii="Arial" w:hAnsi="Arial" w:cs="Arial"/>
          <w:b/>
          <w:bCs/>
          <w:i/>
          <w:iCs/>
          <w:sz w:val="32"/>
          <w:szCs w:val="32"/>
        </w:rPr>
      </w:pPr>
      <w:r>
        <w:rPr>
          <w:noProof/>
        </w:rPr>
        <mc:AlternateContent>
          <mc:Choice Requires="wps">
            <w:drawing>
              <wp:anchor distT="0" distB="0" distL="114300" distR="114300" simplePos="0" relativeHeight="251720704" behindDoc="0" locked="0" layoutInCell="1" allowOverlap="1" wp14:anchorId="7D9C2D35" wp14:editId="7949D01D">
                <wp:simplePos x="0" y="0"/>
                <wp:positionH relativeFrom="column">
                  <wp:posOffset>1412240</wp:posOffset>
                </wp:positionH>
                <wp:positionV relativeFrom="paragraph">
                  <wp:posOffset>304800</wp:posOffset>
                </wp:positionV>
                <wp:extent cx="2278380" cy="186055"/>
                <wp:effectExtent l="0" t="0" r="0" b="4445"/>
                <wp:wrapSquare wrapText="bothSides"/>
                <wp:docPr id="829697844" name="Caixa de texto 1"/>
                <wp:cNvGraphicFramePr/>
                <a:graphic xmlns:a="http://schemas.openxmlformats.org/drawingml/2006/main">
                  <a:graphicData uri="http://schemas.microsoft.com/office/word/2010/wordprocessingShape">
                    <wps:wsp>
                      <wps:cNvSpPr txBox="1"/>
                      <wps:spPr>
                        <a:xfrm>
                          <a:off x="0" y="0"/>
                          <a:ext cx="2278380" cy="186055"/>
                        </a:xfrm>
                        <a:prstGeom prst="rect">
                          <a:avLst/>
                        </a:prstGeom>
                        <a:solidFill>
                          <a:prstClr val="white"/>
                        </a:solidFill>
                        <a:ln>
                          <a:noFill/>
                        </a:ln>
                      </wps:spPr>
                      <wps:txbx>
                        <w:txbxContent>
                          <w:p w14:paraId="4CBEA958" w14:textId="6B8823E1" w:rsidR="00D05D27" w:rsidRPr="000D0447" w:rsidRDefault="00D05D27" w:rsidP="00D05D27">
                            <w:pPr>
                              <w:pStyle w:val="Legenda"/>
                              <w:jc w:val="center"/>
                              <w:rPr>
                                <w:rFonts w:cs="Times New Roman"/>
                                <w:noProof/>
                              </w:rPr>
                            </w:pPr>
                            <w:bookmarkStart w:id="44" w:name="_Toc220605282"/>
                            <w:r>
                              <w:t xml:space="preserve">Figura </w:t>
                            </w:r>
                            <w:fldSimple w:instr=" SEQ Figura \* ARABIC ">
                              <w:r w:rsidR="007703A7">
                                <w:rPr>
                                  <w:noProof/>
                                </w:rPr>
                                <w:t>10</w:t>
                              </w:r>
                            </w:fldSimple>
                            <w:r>
                              <w:t xml:space="preserve"> - Ginásio Pequeno (E2)</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9C2D35" id="_x0000_s1043" type="#_x0000_t202" style="position:absolute;left:0;text-align:left;margin-left:111.2pt;margin-top:24pt;width:179.4pt;height:14.6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" stroked="f">
                <v:textbox inset="0,0,0,0">
                  <w:txbxContent>
                    <w:p w14:paraId="4CBEA958" w14:textId="6B8823E1" w:rsidR="00D05D27" w:rsidRPr="000D0447" w:rsidRDefault="00D05D27" w:rsidP="00D05D27">
                      <w:pPr>
                        <w:pStyle w:val="Legenda"/>
                        <w:jc w:val="center"/>
                        <w:rPr>
                          <w:rFonts w:cs="Times New Roman"/>
                          <w:noProof/>
                        </w:rPr>
                      </w:pPr>
                      <w:bookmarkStart w:id="45" w:name="_Toc220605282"/>
                      <w:r>
                        <w:t xml:space="preserve">Figura </w:t>
                      </w:r>
                      <w:fldSimple w:instr=" SEQ Figura \* ARABIC ">
                        <w:r w:rsidR="007703A7">
                          <w:rPr>
                            <w:noProof/>
                          </w:rPr>
                          <w:t>10</w:t>
                        </w:r>
                      </w:fldSimple>
                      <w:r>
                        <w:t xml:space="preserve"> - Ginásio Pequeno (E2)</w:t>
                      </w:r>
                      <w:bookmarkEnd w:id="45"/>
                    </w:p>
                  </w:txbxContent>
                </v:textbox>
                <w10:wrap type="square"/>
              </v:shape>
            </w:pict>
          </mc:Fallback>
        </mc:AlternateContent>
      </w:r>
    </w:p>
    <w:p w14:paraId="4195B767" w14:textId="3E5054D9" w:rsidR="00CA5B9E" w:rsidRDefault="00CA5B9E" w:rsidP="00A76676">
      <w:pPr>
        <w:spacing w:line="360" w:lineRule="auto"/>
        <w:jc w:val="both"/>
        <w:rPr>
          <w:rFonts w:ascii="Arial" w:hAnsi="Arial" w:cs="Arial"/>
          <w:b/>
          <w:bCs/>
          <w:i/>
          <w:iCs/>
          <w:sz w:val="32"/>
          <w:szCs w:val="32"/>
        </w:rPr>
      </w:pPr>
      <w:r>
        <w:rPr>
          <w:noProof/>
        </w:rPr>
        <w:lastRenderedPageBreak/>
        <mc:AlternateContent>
          <mc:Choice Requires="wps">
            <w:drawing>
              <wp:anchor distT="0" distB="0" distL="114300" distR="114300" simplePos="0" relativeHeight="251726848" behindDoc="0" locked="0" layoutInCell="1" allowOverlap="1" wp14:anchorId="3E14D8CD" wp14:editId="4B9FF6B8">
                <wp:simplePos x="0" y="0"/>
                <wp:positionH relativeFrom="column">
                  <wp:posOffset>-131445</wp:posOffset>
                </wp:positionH>
                <wp:positionV relativeFrom="paragraph">
                  <wp:posOffset>1330325</wp:posOffset>
                </wp:positionV>
                <wp:extent cx="5400040" cy="635"/>
                <wp:effectExtent l="0" t="0" r="0" b="12065"/>
                <wp:wrapThrough wrapText="bothSides">
                  <wp:wrapPolygon edited="0">
                    <wp:start x="0" y="0"/>
                    <wp:lineTo x="0" y="0"/>
                    <wp:lineTo x="21539" y="0"/>
                    <wp:lineTo x="21539" y="0"/>
                    <wp:lineTo x="0" y="0"/>
                  </wp:wrapPolygon>
                </wp:wrapThrough>
                <wp:docPr id="690998479" name="Caixa de texto 1"/>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307008D7" w14:textId="3A8ADFA7" w:rsidR="00CA5B9E" w:rsidRPr="00391A80" w:rsidRDefault="00CA5B9E" w:rsidP="00CA5B9E">
                            <w:pPr>
                              <w:pStyle w:val="Legenda"/>
                              <w:jc w:val="center"/>
                              <w:rPr>
                                <w:rFonts w:ascii="Arial" w:hAnsi="Arial" w:cs="Arial"/>
                                <w:b/>
                                <w:bCs/>
                                <w:noProof/>
                                <w:sz w:val="32"/>
                                <w:szCs w:val="32"/>
                              </w:rPr>
                            </w:pPr>
                            <w:bookmarkStart w:id="46" w:name="_Toc220605283"/>
                            <w:r>
                              <w:t xml:space="preserve">Figura </w:t>
                            </w:r>
                            <w:fldSimple w:instr=" SEQ Figura \* ARABIC ">
                              <w:r w:rsidR="007703A7">
                                <w:rPr>
                                  <w:noProof/>
                                </w:rPr>
                                <w:t>11</w:t>
                              </w:r>
                            </w:fldSimple>
                            <w:r>
                              <w:t>-Distribuição das aulas</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14D8CD" id="_x0000_s1044" type="#_x0000_t202" style="position:absolute;left:0;text-align:left;margin-left:-10.35pt;margin-top:104.75pt;width:425.2pt;height:.0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" stroked="f">
                <v:textbox style="mso-fit-shape-to-text:t" inset="0,0,0,0">
                  <w:txbxContent>
                    <w:p w14:paraId="307008D7" w14:textId="3A8ADFA7" w:rsidR="00CA5B9E" w:rsidRPr="00391A80" w:rsidRDefault="00CA5B9E" w:rsidP="00CA5B9E">
                      <w:pPr>
                        <w:pStyle w:val="Legenda"/>
                        <w:jc w:val="center"/>
                        <w:rPr>
                          <w:rFonts w:ascii="Arial" w:hAnsi="Arial" w:cs="Arial"/>
                          <w:b/>
                          <w:bCs/>
                          <w:noProof/>
                          <w:sz w:val="32"/>
                          <w:szCs w:val="32"/>
                        </w:rPr>
                      </w:pPr>
                      <w:bookmarkStart w:id="47" w:name="_Toc220605283"/>
                      <w:r>
                        <w:t xml:space="preserve">Figura </w:t>
                      </w:r>
                      <w:fldSimple w:instr=" SEQ Figura \* ARABIC ">
                        <w:r w:rsidR="007703A7">
                          <w:rPr>
                            <w:noProof/>
                          </w:rPr>
                          <w:t>11</w:t>
                        </w:r>
                      </w:fldSimple>
                      <w:r>
                        <w:t>-Distribuição das aulas</w:t>
                      </w:r>
                      <w:bookmarkEnd w:id="47"/>
                    </w:p>
                  </w:txbxContent>
                </v:textbox>
                <w10:wrap type="through"/>
              </v:shape>
            </w:pict>
          </mc:Fallback>
        </mc:AlternateContent>
      </w:r>
      <w:r>
        <w:rPr>
          <w:rFonts w:ascii="Arial" w:hAnsi="Arial" w:cs="Arial"/>
          <w:b/>
          <w:bCs/>
          <w:i/>
          <w:iCs/>
          <w:noProof/>
          <w:sz w:val="32"/>
          <w:szCs w:val="32"/>
        </w:rPr>
        <w:drawing>
          <wp:anchor distT="0" distB="0" distL="114300" distR="114300" simplePos="0" relativeHeight="251724800" behindDoc="0" locked="0" layoutInCell="1" allowOverlap="1" wp14:anchorId="13C2ED06" wp14:editId="5BAC90B7">
            <wp:simplePos x="0" y="0"/>
            <wp:positionH relativeFrom="column">
              <wp:posOffset>-131673</wp:posOffset>
            </wp:positionH>
            <wp:positionV relativeFrom="paragraph">
              <wp:posOffset>280622</wp:posOffset>
            </wp:positionV>
            <wp:extent cx="5400040" cy="993140"/>
            <wp:effectExtent l="0" t="0" r="0" b="0"/>
            <wp:wrapThrough wrapText="bothSides">
              <wp:wrapPolygon edited="0">
                <wp:start x="0" y="0"/>
                <wp:lineTo x="0" y="21269"/>
                <wp:lineTo x="21539" y="21269"/>
                <wp:lineTo x="21539" y="0"/>
                <wp:lineTo x="0" y="0"/>
              </wp:wrapPolygon>
            </wp:wrapThrough>
            <wp:docPr id="86337380" name="Imagem 20" descr="Uma imagem com texto, captura de ecrã, Tipo de letra, númer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37380" name="Imagem 20" descr="Uma imagem com texto, captura de ecrã, Tipo de letra, número&#10;&#10;Os conteúdos gerados por IA podem estar incorretos."/>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400040" cy="993140"/>
                    </a:xfrm>
                    <a:prstGeom prst="rect">
                      <a:avLst/>
                    </a:prstGeom>
                  </pic:spPr>
                </pic:pic>
              </a:graphicData>
            </a:graphic>
            <wp14:sizeRelH relativeFrom="page">
              <wp14:pctWidth>0</wp14:pctWidth>
            </wp14:sizeRelH>
            <wp14:sizeRelV relativeFrom="page">
              <wp14:pctHeight>0</wp14:pctHeight>
            </wp14:sizeRelV>
          </wp:anchor>
        </w:drawing>
      </w:r>
    </w:p>
    <w:p w14:paraId="7FAB4134" w14:textId="00108399" w:rsidR="00A76676" w:rsidRDefault="00A76676" w:rsidP="00A76676">
      <w:pPr>
        <w:spacing w:line="360" w:lineRule="auto"/>
        <w:jc w:val="both"/>
        <w:rPr>
          <w:rFonts w:ascii="Arial" w:hAnsi="Arial" w:cs="Arial"/>
          <w:b/>
          <w:bCs/>
          <w:i/>
          <w:iCs/>
          <w:sz w:val="32"/>
          <w:szCs w:val="32"/>
        </w:rPr>
      </w:pPr>
    </w:p>
    <w:p w14:paraId="3B3A6A21" w14:textId="77777777" w:rsidR="00CA5B9E" w:rsidRPr="00CA5B9E" w:rsidRDefault="00CA5B9E" w:rsidP="003D57D9">
      <w:pPr>
        <w:pStyle w:val="Ttulo3"/>
      </w:pPr>
      <w:bookmarkStart w:id="48" w:name="_Toc214807699"/>
      <w:bookmarkStart w:id="49" w:name="_Toc220605098"/>
      <w:r w:rsidRPr="00CA5B9E">
        <w:t>Recursos Materiais</w:t>
      </w:r>
      <w:bookmarkEnd w:id="48"/>
      <w:bookmarkEnd w:id="49"/>
    </w:p>
    <w:p w14:paraId="4B0649C8" w14:textId="71CC6A4E" w:rsidR="00CA5B9E" w:rsidRDefault="00CA5B9E" w:rsidP="00CA5B9E">
      <w:pPr>
        <w:spacing w:line="360" w:lineRule="auto"/>
        <w:ind w:firstLine="708"/>
        <w:jc w:val="both"/>
        <w:rPr>
          <w:rFonts w:ascii="Arial" w:hAnsi="Arial" w:cs="Arial"/>
        </w:rPr>
      </w:pPr>
      <w:r w:rsidRPr="00CA5B9E">
        <w:rPr>
          <w:rFonts w:ascii="Arial" w:hAnsi="Arial" w:cs="Arial"/>
        </w:rPr>
        <w:t>A análise dos recursos materiais disponíveis permite concluir que a ESFV possui condições adequadas para o desenvolvimento pedagógico da modalidade de voleibol.</w:t>
      </w:r>
      <w:r>
        <w:rPr>
          <w:rFonts w:ascii="Arial" w:hAnsi="Arial" w:cs="Arial"/>
        </w:rPr>
        <w:t xml:space="preserve"> </w:t>
      </w:r>
      <w:r w:rsidRPr="00CA5B9E">
        <w:rPr>
          <w:rFonts w:ascii="Arial" w:hAnsi="Arial" w:cs="Arial"/>
        </w:rPr>
        <w:t>Embora o espaço físico apresente algumas limitações dimensionais, a quantidade e variedade de materiais disponíveis contribuem positivamente para o processo de ensino-aprendizagem.</w:t>
      </w:r>
      <w:r w:rsidRPr="00CA5B9E">
        <w:rPr>
          <w:rFonts w:ascii="Arial" w:hAnsi="Arial" w:cs="Arial"/>
        </w:rPr>
        <w:br/>
        <w:t>Esta oferta de recursos permite diversificar os exercícios, criar situações de jogo adaptadas e promover um ambiente de prática estimulante e seguro, potenciando o desenvolvimento técnico e tático dos aluno</w:t>
      </w:r>
      <w:r>
        <w:rPr>
          <w:rFonts w:ascii="Arial" w:hAnsi="Arial" w:cs="Arial"/>
        </w:rPr>
        <w:t>s.</w:t>
      </w:r>
    </w:p>
    <w:tbl>
      <w:tblPr>
        <w:tblStyle w:val="TableNormal"/>
        <w:tblpPr w:leftFromText="141" w:rightFromText="141" w:vertAnchor="text" w:horzAnchor="page" w:tblpX="2241" w:tblpY="-44"/>
        <w:tblW w:w="8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2"/>
        <w:gridCol w:w="4247"/>
      </w:tblGrid>
      <w:tr w:rsidR="003D57D9" w:rsidRPr="00791F3D" w14:paraId="3C7A0651" w14:textId="77777777" w:rsidTr="003D57D9">
        <w:trPr>
          <w:trHeight w:val="315"/>
        </w:trPr>
        <w:tc>
          <w:tcPr>
            <w:tcW w:w="8499" w:type="dxa"/>
            <w:gridSpan w:val="2"/>
            <w:shd w:val="clear" w:color="auto" w:fill="BDBDBD"/>
          </w:tcPr>
          <w:p w14:paraId="51622032" w14:textId="77777777" w:rsidR="003D57D9" w:rsidRPr="00791F3D" w:rsidRDefault="003D57D9" w:rsidP="003D57D9">
            <w:pPr>
              <w:pStyle w:val="TableParagraph"/>
              <w:ind w:left="15"/>
              <w:jc w:val="center"/>
              <w:rPr>
                <w:b/>
                <w:sz w:val="24"/>
                <w:lang w:val="pt-PT"/>
              </w:rPr>
            </w:pPr>
            <w:r w:rsidRPr="00791F3D">
              <w:rPr>
                <w:b/>
                <w:sz w:val="24"/>
                <w:lang w:val="pt-PT"/>
              </w:rPr>
              <w:t>Material</w:t>
            </w:r>
            <w:r w:rsidRPr="00791F3D">
              <w:rPr>
                <w:b/>
                <w:spacing w:val="-12"/>
                <w:sz w:val="24"/>
                <w:lang w:val="pt-PT"/>
              </w:rPr>
              <w:t xml:space="preserve"> </w:t>
            </w:r>
            <w:r w:rsidRPr="00791F3D">
              <w:rPr>
                <w:b/>
                <w:sz w:val="24"/>
                <w:lang w:val="pt-PT"/>
              </w:rPr>
              <w:t>Disponível</w:t>
            </w:r>
            <w:r w:rsidRPr="00791F3D">
              <w:rPr>
                <w:b/>
                <w:spacing w:val="-4"/>
                <w:sz w:val="24"/>
                <w:lang w:val="pt-PT"/>
              </w:rPr>
              <w:t xml:space="preserve"> </w:t>
            </w:r>
            <w:r w:rsidRPr="00791F3D">
              <w:rPr>
                <w:b/>
                <w:sz w:val="24"/>
                <w:lang w:val="pt-PT"/>
              </w:rPr>
              <w:t>para</w:t>
            </w:r>
            <w:r w:rsidRPr="00791F3D">
              <w:rPr>
                <w:b/>
                <w:spacing w:val="-7"/>
                <w:sz w:val="24"/>
                <w:lang w:val="pt-PT"/>
              </w:rPr>
              <w:t xml:space="preserve"> </w:t>
            </w:r>
            <w:r w:rsidRPr="00791F3D">
              <w:rPr>
                <w:b/>
                <w:sz w:val="24"/>
                <w:lang w:val="pt-PT"/>
              </w:rPr>
              <w:t>a</w:t>
            </w:r>
            <w:r w:rsidRPr="00791F3D">
              <w:rPr>
                <w:b/>
                <w:spacing w:val="-7"/>
                <w:sz w:val="24"/>
                <w:lang w:val="pt-PT"/>
              </w:rPr>
              <w:t xml:space="preserve"> </w:t>
            </w:r>
            <w:r w:rsidRPr="00791F3D">
              <w:rPr>
                <w:b/>
                <w:sz w:val="24"/>
                <w:lang w:val="pt-PT"/>
              </w:rPr>
              <w:t>prática</w:t>
            </w:r>
            <w:r w:rsidRPr="00791F3D">
              <w:rPr>
                <w:b/>
                <w:spacing w:val="-7"/>
                <w:sz w:val="24"/>
                <w:lang w:val="pt-PT"/>
              </w:rPr>
              <w:t xml:space="preserve"> </w:t>
            </w:r>
            <w:r w:rsidRPr="00791F3D">
              <w:rPr>
                <w:b/>
                <w:sz w:val="24"/>
                <w:lang w:val="pt-PT"/>
              </w:rPr>
              <w:t>de</w:t>
            </w:r>
            <w:r w:rsidRPr="00791F3D">
              <w:rPr>
                <w:b/>
                <w:spacing w:val="-7"/>
                <w:sz w:val="24"/>
                <w:lang w:val="pt-PT"/>
              </w:rPr>
              <w:t xml:space="preserve"> Voleibol</w:t>
            </w:r>
          </w:p>
        </w:tc>
      </w:tr>
      <w:tr w:rsidR="003D57D9" w:rsidRPr="00791F3D" w14:paraId="3912B259" w14:textId="77777777" w:rsidTr="003D57D9">
        <w:trPr>
          <w:trHeight w:val="320"/>
        </w:trPr>
        <w:tc>
          <w:tcPr>
            <w:tcW w:w="4252" w:type="dxa"/>
          </w:tcPr>
          <w:p w14:paraId="30511756" w14:textId="77777777" w:rsidR="003D57D9" w:rsidRPr="00930874" w:rsidRDefault="003D57D9" w:rsidP="003D57D9">
            <w:pPr>
              <w:pStyle w:val="TableParagraph"/>
              <w:ind w:left="110"/>
              <w:rPr>
                <w:color w:val="000000" w:themeColor="text1"/>
                <w:sz w:val="24"/>
                <w:lang w:val="pt-PT"/>
              </w:rPr>
            </w:pPr>
            <w:r w:rsidRPr="00930874">
              <w:rPr>
                <w:color w:val="000000" w:themeColor="text1"/>
                <w:sz w:val="24"/>
                <w:lang w:val="pt-PT"/>
              </w:rPr>
              <w:t>-</w:t>
            </w:r>
            <w:r w:rsidRPr="00930874">
              <w:rPr>
                <w:color w:val="000000" w:themeColor="text1"/>
                <w:spacing w:val="-4"/>
                <w:sz w:val="24"/>
                <w:lang w:val="pt-PT"/>
              </w:rPr>
              <w:t xml:space="preserve"> </w:t>
            </w:r>
            <w:r w:rsidRPr="0055301F">
              <w:rPr>
                <w:color w:val="EE0000"/>
                <w:sz w:val="24"/>
                <w:lang w:val="pt-PT"/>
              </w:rPr>
              <w:t>X colchões</w:t>
            </w:r>
          </w:p>
        </w:tc>
        <w:tc>
          <w:tcPr>
            <w:tcW w:w="4247" w:type="dxa"/>
          </w:tcPr>
          <w:p w14:paraId="31F903C7" w14:textId="77777777" w:rsidR="003D57D9" w:rsidRPr="00930874" w:rsidRDefault="003D57D9" w:rsidP="003D57D9">
            <w:pPr>
              <w:pStyle w:val="TableParagraph"/>
              <w:ind w:left="110"/>
              <w:rPr>
                <w:color w:val="000000" w:themeColor="text1"/>
                <w:sz w:val="24"/>
                <w:lang w:val="pt-PT"/>
              </w:rPr>
            </w:pPr>
            <w:r w:rsidRPr="00930874">
              <w:rPr>
                <w:color w:val="000000" w:themeColor="text1"/>
                <w:sz w:val="24"/>
                <w:lang w:val="pt-PT"/>
              </w:rPr>
              <w:t>-</w:t>
            </w:r>
            <w:r w:rsidRPr="00930874">
              <w:rPr>
                <w:color w:val="000000" w:themeColor="text1"/>
                <w:spacing w:val="-5"/>
                <w:sz w:val="24"/>
                <w:lang w:val="pt-PT"/>
              </w:rPr>
              <w:t xml:space="preserve"> </w:t>
            </w:r>
            <w:r>
              <w:rPr>
                <w:color w:val="000000" w:themeColor="text1"/>
                <w:sz w:val="24"/>
                <w:lang w:val="pt-PT"/>
              </w:rPr>
              <w:t>3 cordas</w:t>
            </w:r>
          </w:p>
        </w:tc>
      </w:tr>
      <w:tr w:rsidR="003D57D9" w:rsidRPr="00791F3D" w14:paraId="263D6DD9" w14:textId="77777777" w:rsidTr="003D57D9">
        <w:trPr>
          <w:trHeight w:val="315"/>
        </w:trPr>
        <w:tc>
          <w:tcPr>
            <w:tcW w:w="4252" w:type="dxa"/>
          </w:tcPr>
          <w:p w14:paraId="1D50DDFF" w14:textId="77777777" w:rsidR="003D57D9" w:rsidRPr="00930874" w:rsidRDefault="003D57D9" w:rsidP="003D57D9">
            <w:pPr>
              <w:pStyle w:val="TableParagraph"/>
              <w:ind w:left="110"/>
              <w:rPr>
                <w:color w:val="000000" w:themeColor="text1"/>
                <w:sz w:val="24"/>
                <w:lang w:val="pt-PT"/>
              </w:rPr>
            </w:pPr>
            <w:r w:rsidRPr="00930874">
              <w:rPr>
                <w:color w:val="000000" w:themeColor="text1"/>
                <w:sz w:val="24"/>
                <w:lang w:val="pt-PT"/>
              </w:rPr>
              <w:t>-</w:t>
            </w:r>
            <w:r w:rsidRPr="00930874">
              <w:rPr>
                <w:color w:val="000000" w:themeColor="text1"/>
                <w:spacing w:val="-1"/>
                <w:sz w:val="24"/>
                <w:lang w:val="pt-PT"/>
              </w:rPr>
              <w:t xml:space="preserve"> </w:t>
            </w:r>
            <w:r>
              <w:rPr>
                <w:color w:val="000000" w:themeColor="text1"/>
                <w:sz w:val="24"/>
                <w:lang w:val="pt-PT"/>
              </w:rPr>
              <w:t>1 plinto</w:t>
            </w:r>
          </w:p>
        </w:tc>
        <w:tc>
          <w:tcPr>
            <w:tcW w:w="4247" w:type="dxa"/>
          </w:tcPr>
          <w:p w14:paraId="42613510" w14:textId="77777777" w:rsidR="003D57D9" w:rsidRPr="00930874" w:rsidRDefault="003D57D9" w:rsidP="003D57D9">
            <w:pPr>
              <w:pStyle w:val="TableParagraph"/>
              <w:ind w:left="110"/>
              <w:rPr>
                <w:color w:val="000000" w:themeColor="text1"/>
                <w:sz w:val="24"/>
                <w:lang w:val="pt-PT"/>
              </w:rPr>
            </w:pPr>
            <w:r w:rsidRPr="00930874">
              <w:rPr>
                <w:color w:val="000000" w:themeColor="text1"/>
                <w:sz w:val="24"/>
                <w:lang w:val="pt-PT"/>
              </w:rPr>
              <w:t>-</w:t>
            </w:r>
            <w:r w:rsidRPr="00930874">
              <w:rPr>
                <w:color w:val="000000" w:themeColor="text1"/>
                <w:spacing w:val="-3"/>
                <w:sz w:val="24"/>
                <w:lang w:val="pt-PT"/>
              </w:rPr>
              <w:t xml:space="preserve"> </w:t>
            </w:r>
            <w:r w:rsidRPr="0055301F">
              <w:rPr>
                <w:color w:val="EE0000"/>
                <w:sz w:val="24"/>
                <w:lang w:val="pt-PT"/>
              </w:rPr>
              <w:t>X arcos</w:t>
            </w:r>
          </w:p>
        </w:tc>
      </w:tr>
      <w:tr w:rsidR="003D57D9" w:rsidRPr="00791F3D" w14:paraId="43B593F8" w14:textId="77777777" w:rsidTr="003D57D9">
        <w:trPr>
          <w:trHeight w:val="315"/>
        </w:trPr>
        <w:tc>
          <w:tcPr>
            <w:tcW w:w="4252" w:type="dxa"/>
          </w:tcPr>
          <w:p w14:paraId="1DABD8CE" w14:textId="77777777" w:rsidR="003D57D9" w:rsidRPr="00930874" w:rsidRDefault="003D57D9" w:rsidP="003D57D9">
            <w:pPr>
              <w:pStyle w:val="TableParagraph"/>
              <w:ind w:left="110"/>
              <w:rPr>
                <w:color w:val="000000" w:themeColor="text1"/>
                <w:sz w:val="24"/>
                <w:lang w:val="pt-PT"/>
              </w:rPr>
            </w:pPr>
            <w:r w:rsidRPr="00930874">
              <w:rPr>
                <w:color w:val="000000" w:themeColor="text1"/>
                <w:sz w:val="24"/>
                <w:lang w:val="pt-PT"/>
              </w:rPr>
              <w:t>-</w:t>
            </w:r>
            <w:r w:rsidRPr="00930874">
              <w:rPr>
                <w:color w:val="000000" w:themeColor="text1"/>
                <w:spacing w:val="-14"/>
                <w:sz w:val="24"/>
                <w:lang w:val="pt-PT"/>
              </w:rPr>
              <w:t xml:space="preserve"> </w:t>
            </w:r>
            <w:r>
              <w:rPr>
                <w:color w:val="000000" w:themeColor="text1"/>
                <w:sz w:val="24"/>
                <w:lang w:val="pt-PT"/>
              </w:rPr>
              <w:t>2 Reuther</w:t>
            </w:r>
          </w:p>
        </w:tc>
        <w:tc>
          <w:tcPr>
            <w:tcW w:w="4247" w:type="dxa"/>
          </w:tcPr>
          <w:p w14:paraId="64A90870" w14:textId="77777777" w:rsidR="003D57D9" w:rsidRPr="00930874" w:rsidRDefault="003D57D9" w:rsidP="003D57D9">
            <w:pPr>
              <w:pStyle w:val="TableParagraph"/>
              <w:ind w:left="110"/>
              <w:rPr>
                <w:color w:val="000000" w:themeColor="text1"/>
                <w:sz w:val="24"/>
                <w:lang w:val="pt-PT"/>
              </w:rPr>
            </w:pPr>
            <w:r>
              <w:rPr>
                <w:color w:val="000000" w:themeColor="text1"/>
                <w:sz w:val="24"/>
                <w:lang w:val="pt-PT"/>
              </w:rPr>
              <w:t>-</w:t>
            </w:r>
            <w:r w:rsidRPr="0055301F">
              <w:rPr>
                <w:color w:val="EE0000"/>
                <w:sz w:val="24"/>
                <w:lang w:val="pt-PT"/>
              </w:rPr>
              <w:t>X cones</w:t>
            </w:r>
          </w:p>
        </w:tc>
      </w:tr>
    </w:tbl>
    <w:p w14:paraId="731773A7" w14:textId="62A365F7" w:rsidR="003D57D9" w:rsidRDefault="003D57D9" w:rsidP="003D57D9">
      <w:pPr>
        <w:pStyle w:val="Legenda"/>
        <w:keepNext/>
        <w:jc w:val="center"/>
      </w:pPr>
      <w:r>
        <w:t xml:space="preserve">Tabela </w:t>
      </w:r>
      <w:fldSimple w:instr=" SEQ Tabela \* ARABIC ">
        <w:r w:rsidR="00953B4B">
          <w:rPr>
            <w:noProof/>
          </w:rPr>
          <w:t>1</w:t>
        </w:r>
      </w:fldSimple>
      <w:r>
        <w:t>- Material Disponível</w:t>
      </w:r>
    </w:p>
    <w:p w14:paraId="72B65B05" w14:textId="77777777" w:rsidR="00CA5B9E" w:rsidRPr="00CA5B9E" w:rsidRDefault="00CA5B9E" w:rsidP="00CA5B9E">
      <w:pPr>
        <w:spacing w:line="360" w:lineRule="auto"/>
        <w:ind w:firstLine="708"/>
        <w:jc w:val="both"/>
        <w:rPr>
          <w:rFonts w:ascii="Arial" w:hAnsi="Arial" w:cs="Arial"/>
        </w:rPr>
      </w:pPr>
    </w:p>
    <w:p w14:paraId="0580A82F" w14:textId="77777777" w:rsidR="00CA5B9E" w:rsidRDefault="00CA5B9E" w:rsidP="00A76676">
      <w:pPr>
        <w:spacing w:line="360" w:lineRule="auto"/>
        <w:jc w:val="both"/>
        <w:rPr>
          <w:rFonts w:ascii="Arial" w:hAnsi="Arial" w:cs="Arial"/>
          <w:b/>
          <w:bCs/>
          <w:i/>
          <w:iCs/>
          <w:sz w:val="32"/>
          <w:szCs w:val="32"/>
        </w:rPr>
      </w:pPr>
    </w:p>
    <w:p w14:paraId="39E0184B" w14:textId="77777777" w:rsidR="0055301F" w:rsidRPr="0055301F" w:rsidRDefault="0055301F" w:rsidP="003D57D9">
      <w:pPr>
        <w:pStyle w:val="Ttulo3"/>
      </w:pPr>
      <w:bookmarkStart w:id="50" w:name="_Toc214807700"/>
      <w:bookmarkStart w:id="51" w:name="_Toc220605099"/>
      <w:r w:rsidRPr="0055301F">
        <w:t>Recursos Humanos</w:t>
      </w:r>
      <w:bookmarkEnd w:id="50"/>
      <w:bookmarkEnd w:id="51"/>
    </w:p>
    <w:p w14:paraId="6510D441" w14:textId="77777777" w:rsidR="0055301F" w:rsidRPr="0055301F" w:rsidRDefault="0055301F" w:rsidP="0055301F">
      <w:pPr>
        <w:spacing w:line="360" w:lineRule="auto"/>
        <w:ind w:firstLine="708"/>
        <w:jc w:val="both"/>
        <w:rPr>
          <w:rFonts w:ascii="Arial" w:hAnsi="Arial" w:cs="Arial"/>
        </w:rPr>
      </w:pPr>
      <w:r w:rsidRPr="0055301F">
        <w:rPr>
          <w:rFonts w:ascii="Arial" w:hAnsi="Arial" w:cs="Arial"/>
        </w:rPr>
        <w:t>Tendo em consideração que este é um processo de estágio profissional, as aulas da turma 10ºB, serão sempre acompanhadas por, pelo menos, 2 professores, o próprio professora estagiária Marta Taveira e o professor cooperante Luís Moreira. Além disso, numa fase inicial os restantes elementos do núcleo de estágio, também estarão presentes nas aulas. Estes elementos são os seguintes:</w:t>
      </w:r>
    </w:p>
    <w:p w14:paraId="51ABA7BD" w14:textId="77777777" w:rsidR="0055301F" w:rsidRPr="0055301F" w:rsidRDefault="0055301F" w:rsidP="0055301F">
      <w:pPr>
        <w:spacing w:line="360" w:lineRule="auto"/>
        <w:jc w:val="both"/>
        <w:rPr>
          <w:rFonts w:ascii="Arial" w:hAnsi="Arial" w:cs="Arial"/>
        </w:rPr>
      </w:pPr>
      <w:r w:rsidRPr="0055301F">
        <w:rPr>
          <w:rFonts w:ascii="Arial" w:hAnsi="Arial" w:cs="Arial"/>
        </w:rPr>
        <w:t>- Professor Estagiário Miguel Botelho;</w:t>
      </w:r>
    </w:p>
    <w:p w14:paraId="414EED9A" w14:textId="77777777" w:rsidR="0055301F" w:rsidRPr="0055301F" w:rsidRDefault="0055301F" w:rsidP="0055301F">
      <w:pPr>
        <w:spacing w:line="360" w:lineRule="auto"/>
        <w:jc w:val="both"/>
        <w:rPr>
          <w:rFonts w:ascii="Arial" w:hAnsi="Arial" w:cs="Arial"/>
        </w:rPr>
      </w:pPr>
      <w:r w:rsidRPr="0055301F">
        <w:rPr>
          <w:rFonts w:ascii="Arial" w:hAnsi="Arial" w:cs="Arial"/>
        </w:rPr>
        <w:t>- Professor Estagiário Pedro Oliveira;</w:t>
      </w:r>
    </w:p>
    <w:p w14:paraId="0BFE1506" w14:textId="77777777" w:rsidR="0055301F" w:rsidRPr="0055301F" w:rsidRDefault="0055301F" w:rsidP="0055301F">
      <w:pPr>
        <w:spacing w:line="360" w:lineRule="auto"/>
        <w:jc w:val="both"/>
        <w:rPr>
          <w:rFonts w:ascii="Arial" w:hAnsi="Arial" w:cs="Arial"/>
        </w:rPr>
      </w:pPr>
      <w:r w:rsidRPr="0055301F">
        <w:rPr>
          <w:rFonts w:ascii="Arial" w:hAnsi="Arial" w:cs="Arial"/>
        </w:rPr>
        <w:t xml:space="preserve">- Professora Estagiária Raquel Machado </w:t>
      </w:r>
    </w:p>
    <w:p w14:paraId="28C03526" w14:textId="170B45A4" w:rsidR="0055301F" w:rsidRDefault="0055301F" w:rsidP="00B63FE3">
      <w:pPr>
        <w:spacing w:line="360" w:lineRule="auto"/>
        <w:ind w:firstLine="708"/>
        <w:jc w:val="both"/>
        <w:rPr>
          <w:rFonts w:ascii="Arial" w:hAnsi="Arial" w:cs="Arial"/>
          <w:b/>
          <w:bCs/>
          <w:i/>
          <w:iCs/>
          <w:sz w:val="32"/>
          <w:szCs w:val="32"/>
        </w:rPr>
      </w:pPr>
      <w:r w:rsidRPr="0055301F">
        <w:rPr>
          <w:rFonts w:ascii="Arial" w:hAnsi="Arial" w:cs="Arial"/>
        </w:rPr>
        <w:lastRenderedPageBreak/>
        <w:t>Importa referir que foram definidas aulas específicas, para que todos os elementos do núcleo de estágio profissional, possam fazer uma observação formal das aulas de voleibol de cada um dos professores estagiários. A tabela 3 representa as aulas, de cada professor estagiário, que serão formalmente observadas</w:t>
      </w:r>
      <w:r w:rsidRPr="0055301F">
        <w:rPr>
          <w:rFonts w:ascii="Arial" w:hAnsi="Arial" w:cs="Arial"/>
          <w:b/>
          <w:bCs/>
          <w:i/>
          <w:iCs/>
          <w:sz w:val="32"/>
          <w:szCs w:val="32"/>
        </w:rPr>
        <w:t>.</w:t>
      </w:r>
    </w:p>
    <w:p w14:paraId="3E380522" w14:textId="77777777" w:rsidR="0055301F" w:rsidRDefault="0055301F" w:rsidP="00A76676">
      <w:pPr>
        <w:spacing w:line="360" w:lineRule="auto"/>
        <w:jc w:val="both"/>
        <w:rPr>
          <w:rFonts w:ascii="Arial" w:hAnsi="Arial" w:cs="Arial"/>
          <w:b/>
          <w:bCs/>
          <w:i/>
          <w:iCs/>
          <w:sz w:val="32"/>
          <w:szCs w:val="32"/>
        </w:rPr>
      </w:pPr>
    </w:p>
    <w:tbl>
      <w:tblPr>
        <w:tblStyle w:val="TableNormal"/>
        <w:tblW w:w="82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5469"/>
      </w:tblGrid>
      <w:tr w:rsidR="0055301F" w:rsidRPr="00CD57F5" w14:paraId="75DDBD7A" w14:textId="77777777" w:rsidTr="00C81B79">
        <w:trPr>
          <w:trHeight w:val="292"/>
        </w:trPr>
        <w:tc>
          <w:tcPr>
            <w:tcW w:w="8201" w:type="dxa"/>
            <w:gridSpan w:val="2"/>
            <w:shd w:val="clear" w:color="auto" w:fill="BDBDBD"/>
          </w:tcPr>
          <w:p w14:paraId="2AAE2568" w14:textId="77777777" w:rsidR="0055301F" w:rsidRPr="00CD57F5" w:rsidRDefault="0055301F" w:rsidP="00C81B79">
            <w:pPr>
              <w:pStyle w:val="TableParagraph"/>
              <w:ind w:left="23"/>
              <w:jc w:val="center"/>
              <w:rPr>
                <w:rFonts w:ascii="Arial" w:hAnsi="Arial" w:cs="Arial"/>
                <w:b/>
                <w:sz w:val="24"/>
              </w:rPr>
            </w:pPr>
            <w:r w:rsidRPr="00CD57F5">
              <w:rPr>
                <w:rFonts w:ascii="Arial" w:hAnsi="Arial" w:cs="Arial"/>
                <w:b/>
                <w:sz w:val="24"/>
              </w:rPr>
              <w:t>Aula</w:t>
            </w:r>
            <w:r>
              <w:rPr>
                <w:rFonts w:ascii="Arial" w:hAnsi="Arial" w:cs="Arial"/>
                <w:b/>
                <w:spacing w:val="-6"/>
                <w:sz w:val="24"/>
              </w:rPr>
              <w:t xml:space="preserve">s </w:t>
            </w:r>
            <w:r w:rsidRPr="00CD57F5">
              <w:rPr>
                <w:rFonts w:ascii="Arial" w:hAnsi="Arial" w:cs="Arial"/>
                <w:b/>
                <w:spacing w:val="-6"/>
                <w:sz w:val="24"/>
                <w:lang w:val="pt-PT"/>
              </w:rPr>
              <w:t>Observadas</w:t>
            </w:r>
          </w:p>
        </w:tc>
      </w:tr>
      <w:tr w:rsidR="0055301F" w:rsidRPr="00CD57F5" w14:paraId="073FC77C" w14:textId="77777777" w:rsidTr="00C81B79">
        <w:trPr>
          <w:trHeight w:val="287"/>
        </w:trPr>
        <w:tc>
          <w:tcPr>
            <w:tcW w:w="2732" w:type="dxa"/>
          </w:tcPr>
          <w:p w14:paraId="56BAE216" w14:textId="77777777" w:rsidR="0055301F" w:rsidRPr="00CD57F5" w:rsidRDefault="0055301F" w:rsidP="00C81B79">
            <w:pPr>
              <w:pStyle w:val="TableParagraph"/>
              <w:ind w:left="110"/>
              <w:rPr>
                <w:rFonts w:ascii="Arial" w:hAnsi="Arial" w:cs="Arial"/>
                <w:sz w:val="24"/>
              </w:rPr>
            </w:pPr>
            <w:r w:rsidRPr="00CD57F5">
              <w:rPr>
                <w:rFonts w:ascii="Arial" w:hAnsi="Arial" w:cs="Arial"/>
                <w:sz w:val="24"/>
              </w:rPr>
              <w:t>10ºA</w:t>
            </w:r>
            <w:r w:rsidRPr="00CD57F5">
              <w:rPr>
                <w:rFonts w:ascii="Arial" w:hAnsi="Arial" w:cs="Arial"/>
                <w:spacing w:val="-17"/>
                <w:sz w:val="24"/>
              </w:rPr>
              <w:t xml:space="preserve"> </w:t>
            </w:r>
            <w:r w:rsidRPr="00CD57F5">
              <w:rPr>
                <w:rFonts w:ascii="Arial" w:hAnsi="Arial" w:cs="Arial"/>
                <w:sz w:val="24"/>
              </w:rPr>
              <w:t>-</w:t>
            </w:r>
            <w:r w:rsidRPr="00CD57F5">
              <w:rPr>
                <w:rFonts w:ascii="Arial" w:hAnsi="Arial" w:cs="Arial"/>
                <w:spacing w:val="-1"/>
                <w:sz w:val="24"/>
              </w:rPr>
              <w:t xml:space="preserve"> </w:t>
            </w:r>
            <w:r w:rsidRPr="00CD57F5">
              <w:rPr>
                <w:rFonts w:ascii="Arial" w:hAnsi="Arial" w:cs="Arial"/>
                <w:sz w:val="24"/>
              </w:rPr>
              <w:t>Miguel</w:t>
            </w:r>
            <w:r w:rsidRPr="00CD57F5">
              <w:rPr>
                <w:rFonts w:ascii="Arial" w:hAnsi="Arial" w:cs="Arial"/>
                <w:spacing w:val="-3"/>
                <w:sz w:val="24"/>
              </w:rPr>
              <w:t xml:space="preserve"> </w:t>
            </w:r>
            <w:r w:rsidRPr="00CD57F5">
              <w:rPr>
                <w:rFonts w:ascii="Arial" w:hAnsi="Arial" w:cs="Arial"/>
                <w:spacing w:val="-2"/>
                <w:sz w:val="24"/>
              </w:rPr>
              <w:t>Botelho</w:t>
            </w:r>
          </w:p>
        </w:tc>
        <w:tc>
          <w:tcPr>
            <w:tcW w:w="5468" w:type="dxa"/>
          </w:tcPr>
          <w:p w14:paraId="5A804E11" w14:textId="5D48BCEB" w:rsidR="0055301F" w:rsidRPr="00CD57F5" w:rsidRDefault="00B63FE3" w:rsidP="00C81B79">
            <w:pPr>
              <w:pStyle w:val="TableParagraph"/>
              <w:ind w:left="109"/>
              <w:rPr>
                <w:rFonts w:ascii="Arial" w:hAnsi="Arial" w:cs="Arial"/>
                <w:sz w:val="24"/>
              </w:rPr>
            </w:pPr>
            <w:r>
              <w:rPr>
                <w:rFonts w:ascii="Arial" w:hAnsi="Arial" w:cs="Arial"/>
                <w:sz w:val="24"/>
              </w:rPr>
              <w:t>09/01</w:t>
            </w:r>
          </w:p>
        </w:tc>
      </w:tr>
      <w:tr w:rsidR="0055301F" w:rsidRPr="00CD57F5" w14:paraId="6536F6B3" w14:textId="77777777" w:rsidTr="00C81B79">
        <w:trPr>
          <w:trHeight w:val="292"/>
        </w:trPr>
        <w:tc>
          <w:tcPr>
            <w:tcW w:w="2732" w:type="dxa"/>
          </w:tcPr>
          <w:p w14:paraId="34D48357" w14:textId="77777777" w:rsidR="0055301F" w:rsidRPr="00CD57F5" w:rsidRDefault="0055301F" w:rsidP="00C81B79">
            <w:pPr>
              <w:pStyle w:val="TableParagraph"/>
              <w:ind w:left="110"/>
              <w:rPr>
                <w:rFonts w:ascii="Arial" w:hAnsi="Arial" w:cs="Arial"/>
                <w:sz w:val="24"/>
              </w:rPr>
            </w:pPr>
            <w:r w:rsidRPr="00CD57F5">
              <w:rPr>
                <w:rFonts w:ascii="Arial" w:hAnsi="Arial" w:cs="Arial"/>
                <w:sz w:val="24"/>
              </w:rPr>
              <w:t>10ºB</w:t>
            </w:r>
            <w:r w:rsidRPr="00CD57F5">
              <w:rPr>
                <w:rFonts w:ascii="Arial" w:hAnsi="Arial" w:cs="Arial"/>
                <w:spacing w:val="-2"/>
                <w:sz w:val="24"/>
              </w:rPr>
              <w:t xml:space="preserve"> </w:t>
            </w:r>
            <w:r w:rsidRPr="00CD57F5">
              <w:rPr>
                <w:rFonts w:ascii="Arial" w:hAnsi="Arial" w:cs="Arial"/>
                <w:sz w:val="24"/>
              </w:rPr>
              <w:t>-</w:t>
            </w:r>
            <w:r w:rsidRPr="00CD57F5">
              <w:rPr>
                <w:rFonts w:ascii="Arial" w:hAnsi="Arial" w:cs="Arial"/>
                <w:spacing w:val="-6"/>
                <w:sz w:val="24"/>
              </w:rPr>
              <w:t xml:space="preserve"> </w:t>
            </w:r>
            <w:r w:rsidRPr="00CD57F5">
              <w:rPr>
                <w:rFonts w:ascii="Arial" w:hAnsi="Arial" w:cs="Arial"/>
                <w:sz w:val="24"/>
              </w:rPr>
              <w:t>Marta</w:t>
            </w:r>
            <w:r w:rsidRPr="00CD57F5">
              <w:rPr>
                <w:rFonts w:ascii="Arial" w:hAnsi="Arial" w:cs="Arial"/>
                <w:spacing w:val="-4"/>
                <w:sz w:val="24"/>
              </w:rPr>
              <w:t xml:space="preserve"> </w:t>
            </w:r>
            <w:r w:rsidRPr="00CD57F5">
              <w:rPr>
                <w:rFonts w:ascii="Arial" w:hAnsi="Arial" w:cs="Arial"/>
                <w:spacing w:val="-2"/>
                <w:sz w:val="24"/>
              </w:rPr>
              <w:t>Taveira</w:t>
            </w:r>
          </w:p>
        </w:tc>
        <w:tc>
          <w:tcPr>
            <w:tcW w:w="5468" w:type="dxa"/>
          </w:tcPr>
          <w:p w14:paraId="57BF6949" w14:textId="650837DA" w:rsidR="0055301F" w:rsidRPr="00CD57F5" w:rsidRDefault="00B63FE3" w:rsidP="00C81B79">
            <w:pPr>
              <w:pStyle w:val="TableParagraph"/>
              <w:ind w:left="109"/>
              <w:rPr>
                <w:rFonts w:ascii="Arial" w:hAnsi="Arial" w:cs="Arial"/>
                <w:sz w:val="24"/>
              </w:rPr>
            </w:pPr>
            <w:r>
              <w:rPr>
                <w:rFonts w:ascii="Arial" w:hAnsi="Arial" w:cs="Arial"/>
                <w:sz w:val="24"/>
              </w:rPr>
              <w:t>06/01</w:t>
            </w:r>
          </w:p>
        </w:tc>
      </w:tr>
      <w:tr w:rsidR="0055301F" w:rsidRPr="00CD57F5" w14:paraId="174A7C45" w14:textId="77777777" w:rsidTr="00C81B79">
        <w:trPr>
          <w:trHeight w:val="286"/>
        </w:trPr>
        <w:tc>
          <w:tcPr>
            <w:tcW w:w="2732" w:type="dxa"/>
          </w:tcPr>
          <w:p w14:paraId="08A3216C" w14:textId="77777777" w:rsidR="0055301F" w:rsidRPr="00CD57F5" w:rsidRDefault="0055301F" w:rsidP="00C81B79">
            <w:pPr>
              <w:pStyle w:val="TableParagraph"/>
              <w:ind w:left="110"/>
              <w:rPr>
                <w:rFonts w:ascii="Arial" w:hAnsi="Arial" w:cs="Arial"/>
                <w:sz w:val="24"/>
              </w:rPr>
            </w:pPr>
            <w:r w:rsidRPr="00CD57F5">
              <w:rPr>
                <w:rFonts w:ascii="Arial" w:hAnsi="Arial" w:cs="Arial"/>
                <w:sz w:val="24"/>
              </w:rPr>
              <w:t>10ºC</w:t>
            </w:r>
            <w:r w:rsidRPr="00CD57F5">
              <w:rPr>
                <w:rFonts w:ascii="Arial" w:hAnsi="Arial" w:cs="Arial"/>
                <w:spacing w:val="1"/>
                <w:sz w:val="24"/>
              </w:rPr>
              <w:t xml:space="preserve"> </w:t>
            </w:r>
            <w:r w:rsidRPr="00CD57F5">
              <w:rPr>
                <w:rFonts w:ascii="Arial" w:hAnsi="Arial" w:cs="Arial"/>
                <w:sz w:val="24"/>
              </w:rPr>
              <w:t>-</w:t>
            </w:r>
            <w:r w:rsidRPr="00CD57F5">
              <w:rPr>
                <w:rFonts w:ascii="Arial" w:hAnsi="Arial" w:cs="Arial"/>
                <w:spacing w:val="-6"/>
                <w:sz w:val="24"/>
              </w:rPr>
              <w:t xml:space="preserve"> </w:t>
            </w:r>
            <w:r w:rsidRPr="00CD57F5">
              <w:rPr>
                <w:rFonts w:ascii="Arial" w:hAnsi="Arial" w:cs="Arial"/>
                <w:sz w:val="24"/>
              </w:rPr>
              <w:t>Pedro</w:t>
            </w:r>
            <w:r w:rsidRPr="00CD57F5">
              <w:rPr>
                <w:rFonts w:ascii="Arial" w:hAnsi="Arial" w:cs="Arial"/>
                <w:spacing w:val="-2"/>
                <w:sz w:val="24"/>
              </w:rPr>
              <w:t xml:space="preserve"> Oliveira</w:t>
            </w:r>
          </w:p>
        </w:tc>
        <w:tc>
          <w:tcPr>
            <w:tcW w:w="5468" w:type="dxa"/>
          </w:tcPr>
          <w:p w14:paraId="7545F164" w14:textId="2364834F" w:rsidR="00B63FE3" w:rsidRPr="00CD57F5" w:rsidRDefault="00B63FE3" w:rsidP="00B63FE3">
            <w:pPr>
              <w:pStyle w:val="TableParagraph"/>
              <w:ind w:left="109"/>
              <w:rPr>
                <w:rFonts w:ascii="Arial" w:hAnsi="Arial" w:cs="Arial"/>
                <w:sz w:val="24"/>
              </w:rPr>
            </w:pPr>
            <w:r>
              <w:rPr>
                <w:rFonts w:ascii="Arial" w:hAnsi="Arial" w:cs="Arial"/>
                <w:sz w:val="24"/>
              </w:rPr>
              <w:t>09/01</w:t>
            </w:r>
          </w:p>
        </w:tc>
      </w:tr>
      <w:tr w:rsidR="0055301F" w:rsidRPr="00CD57F5" w14:paraId="7968B75D" w14:textId="77777777" w:rsidTr="00C81B79">
        <w:trPr>
          <w:trHeight w:val="287"/>
        </w:trPr>
        <w:tc>
          <w:tcPr>
            <w:tcW w:w="2732" w:type="dxa"/>
          </w:tcPr>
          <w:p w14:paraId="1F8E2EF9" w14:textId="77777777" w:rsidR="0055301F" w:rsidRPr="00CD57F5" w:rsidRDefault="0055301F" w:rsidP="00C81B79">
            <w:pPr>
              <w:pStyle w:val="TableParagraph"/>
              <w:ind w:left="110"/>
              <w:rPr>
                <w:rFonts w:ascii="Arial" w:hAnsi="Arial" w:cs="Arial"/>
                <w:sz w:val="24"/>
              </w:rPr>
            </w:pPr>
            <w:r w:rsidRPr="00CD57F5">
              <w:rPr>
                <w:rFonts w:ascii="Arial" w:hAnsi="Arial" w:cs="Arial"/>
                <w:sz w:val="24"/>
              </w:rPr>
              <w:t>10ºD</w:t>
            </w:r>
            <w:r w:rsidRPr="00CD57F5">
              <w:rPr>
                <w:rFonts w:ascii="Arial" w:hAnsi="Arial" w:cs="Arial"/>
                <w:spacing w:val="1"/>
                <w:sz w:val="24"/>
              </w:rPr>
              <w:t xml:space="preserve"> </w:t>
            </w:r>
            <w:r w:rsidRPr="00CD57F5">
              <w:rPr>
                <w:rFonts w:ascii="Arial" w:hAnsi="Arial" w:cs="Arial"/>
                <w:sz w:val="24"/>
              </w:rPr>
              <w:t>-</w:t>
            </w:r>
            <w:r w:rsidRPr="00CD57F5">
              <w:rPr>
                <w:rFonts w:ascii="Arial" w:hAnsi="Arial" w:cs="Arial"/>
                <w:spacing w:val="-6"/>
                <w:sz w:val="24"/>
              </w:rPr>
              <w:t xml:space="preserve"> </w:t>
            </w:r>
            <w:r w:rsidRPr="00CD57F5">
              <w:rPr>
                <w:rFonts w:ascii="Arial" w:hAnsi="Arial" w:cs="Arial"/>
                <w:sz w:val="24"/>
              </w:rPr>
              <w:t>Raquel</w:t>
            </w:r>
            <w:r w:rsidRPr="00CD57F5">
              <w:rPr>
                <w:rFonts w:ascii="Arial" w:hAnsi="Arial" w:cs="Arial"/>
                <w:spacing w:val="-2"/>
                <w:sz w:val="24"/>
              </w:rPr>
              <w:t xml:space="preserve"> Machado</w:t>
            </w:r>
          </w:p>
        </w:tc>
        <w:tc>
          <w:tcPr>
            <w:tcW w:w="5468" w:type="dxa"/>
          </w:tcPr>
          <w:p w14:paraId="2CACBA02" w14:textId="6B01BC54" w:rsidR="0055301F" w:rsidRPr="00CD57F5" w:rsidRDefault="00B63FE3" w:rsidP="003D57D9">
            <w:pPr>
              <w:pStyle w:val="TableParagraph"/>
              <w:keepNext/>
              <w:ind w:left="109"/>
              <w:rPr>
                <w:rFonts w:ascii="Arial" w:hAnsi="Arial" w:cs="Arial"/>
                <w:sz w:val="24"/>
              </w:rPr>
            </w:pPr>
            <w:r>
              <w:rPr>
                <w:rFonts w:ascii="Arial" w:hAnsi="Arial" w:cs="Arial"/>
                <w:sz w:val="24"/>
              </w:rPr>
              <w:t>08/01</w:t>
            </w:r>
          </w:p>
        </w:tc>
      </w:tr>
    </w:tbl>
    <w:p w14:paraId="2074D327" w14:textId="3C04E4B1" w:rsidR="0055301F" w:rsidRDefault="003D57D9" w:rsidP="003D57D9">
      <w:pPr>
        <w:pStyle w:val="Legenda"/>
        <w:jc w:val="center"/>
        <w:rPr>
          <w:rFonts w:ascii="Arial" w:hAnsi="Arial" w:cs="Arial"/>
          <w:b/>
          <w:bCs/>
          <w:i w:val="0"/>
          <w:iCs w:val="0"/>
          <w:sz w:val="32"/>
          <w:szCs w:val="32"/>
        </w:rPr>
      </w:pPr>
      <w:r>
        <w:t xml:space="preserve">Tabela </w:t>
      </w:r>
      <w:fldSimple w:instr=" SEQ Tabela \* ARABIC ">
        <w:r w:rsidR="00953B4B">
          <w:rPr>
            <w:noProof/>
          </w:rPr>
          <w:t>2</w:t>
        </w:r>
      </w:fldSimple>
      <w:r>
        <w:t>- Datas das Aulas Observadas</w:t>
      </w:r>
    </w:p>
    <w:p w14:paraId="79055038" w14:textId="77777777" w:rsidR="003D57D9" w:rsidRPr="003D57D9" w:rsidRDefault="003D57D9" w:rsidP="003D57D9">
      <w:pPr>
        <w:pStyle w:val="Ttulo3"/>
      </w:pPr>
      <w:bookmarkStart w:id="52" w:name="_Toc214807701"/>
      <w:bookmarkStart w:id="53" w:name="_Toc220605100"/>
      <w:r w:rsidRPr="003D57D9">
        <w:t>Recursos Temporais</w:t>
      </w:r>
      <w:bookmarkEnd w:id="52"/>
      <w:bookmarkEnd w:id="53"/>
    </w:p>
    <w:p w14:paraId="5BE366FC" w14:textId="3D207A60" w:rsidR="003D57D9" w:rsidRPr="008472DC" w:rsidRDefault="003D57D9" w:rsidP="008472DC">
      <w:pPr>
        <w:spacing w:line="360" w:lineRule="auto"/>
        <w:ind w:firstLine="708"/>
        <w:jc w:val="both"/>
        <w:rPr>
          <w:rFonts w:ascii="Arial" w:hAnsi="Arial" w:cs="Arial"/>
        </w:rPr>
      </w:pPr>
      <w:r w:rsidRPr="008472DC">
        <w:rPr>
          <w:rFonts w:ascii="Arial" w:hAnsi="Arial" w:cs="Arial"/>
        </w:rPr>
        <w:t xml:space="preserve">No concerne </w:t>
      </w:r>
      <w:r w:rsidR="0059496B" w:rsidRPr="008472DC">
        <w:rPr>
          <w:rFonts w:ascii="Arial" w:hAnsi="Arial" w:cs="Arial"/>
        </w:rPr>
        <w:t>à</w:t>
      </w:r>
      <w:r w:rsidRPr="008472DC">
        <w:rPr>
          <w:rFonts w:ascii="Arial" w:hAnsi="Arial" w:cs="Arial"/>
        </w:rPr>
        <w:t xml:space="preserve"> carga horária de educação física da turma do 10ºB, estes têm direito a 150min de educação física todas as semanas. Estes 150min dividem em 3 aulas de 50min, sendo que a primeira e a segunda juntam-se numa só, ficando uma aula de bloco de 100min, tendo lugar às 15h25 de terça-feira, e acaba às 17h20. A terceira aula ocorre às 11h25 de quinta-feira-feira, acabando às 13h15.</w:t>
      </w:r>
    </w:p>
    <w:p w14:paraId="3DF2A7F1" w14:textId="77777777" w:rsidR="003D57D9" w:rsidRPr="008472DC" w:rsidRDefault="003D57D9" w:rsidP="008472DC">
      <w:pPr>
        <w:spacing w:line="360" w:lineRule="auto"/>
        <w:ind w:firstLine="708"/>
        <w:jc w:val="both"/>
        <w:rPr>
          <w:rFonts w:ascii="Arial" w:hAnsi="Arial" w:cs="Arial"/>
        </w:rPr>
      </w:pPr>
      <w:r w:rsidRPr="008472DC">
        <w:rPr>
          <w:rFonts w:ascii="Arial" w:hAnsi="Arial" w:cs="Arial"/>
        </w:rPr>
        <w:t>Há que ter em consideração que os alunos têm de ter sempre de sair 10min antes do fim da aula para poderem tomar banho. Tendo isto em consideração, nas aulas de terça-feira, sendo que são duas seguidas, os alunos ficam sem o intervalo, no entanto, no fim saem 10min mais cedo, mais o tempo de intervalo que não tiveram, que é de 15 min, e com isto, as aulas acabam as 16h55. Nas aulas de quinta-feira, sendo esta apenas de 50 min, aos alunos saem as 12h05.</w:t>
      </w:r>
    </w:p>
    <w:p w14:paraId="1E2A3DE4" w14:textId="77777777" w:rsidR="003D57D9" w:rsidRDefault="003D57D9" w:rsidP="00A76676">
      <w:pPr>
        <w:pStyle w:val="Ttulo1"/>
      </w:pPr>
    </w:p>
    <w:p w14:paraId="6A81EF38" w14:textId="77777777" w:rsidR="0079467D" w:rsidRDefault="0079467D" w:rsidP="0079467D"/>
    <w:p w14:paraId="78687EE1" w14:textId="77777777" w:rsidR="0079467D" w:rsidRDefault="0079467D" w:rsidP="0079467D"/>
    <w:p w14:paraId="1B309AA1" w14:textId="77777777" w:rsidR="0079467D" w:rsidRDefault="0079467D" w:rsidP="0079467D"/>
    <w:p w14:paraId="1057BF8D" w14:textId="77777777" w:rsidR="0079467D" w:rsidRDefault="0079467D" w:rsidP="0079467D"/>
    <w:p w14:paraId="1B83AC2C" w14:textId="77777777" w:rsidR="0079467D" w:rsidRDefault="0079467D" w:rsidP="0079467D"/>
    <w:p w14:paraId="770A78B6" w14:textId="77777777" w:rsidR="0079467D" w:rsidRPr="0079467D" w:rsidRDefault="0079467D" w:rsidP="0079467D"/>
    <w:p w14:paraId="525A0097" w14:textId="77777777" w:rsidR="003D57D9" w:rsidRDefault="003D57D9" w:rsidP="003D57D9"/>
    <w:p w14:paraId="62011E71" w14:textId="6DC47DF2" w:rsidR="00F07B01" w:rsidRDefault="00F07B01" w:rsidP="00F07B01">
      <w:pPr>
        <w:pStyle w:val="Ttulo2"/>
      </w:pPr>
      <w:bookmarkStart w:id="54" w:name="_Toc214807702"/>
      <w:bookmarkStart w:id="55" w:name="_Toc220605101"/>
      <w:r w:rsidRPr="00F07B01">
        <w:lastRenderedPageBreak/>
        <w:t xml:space="preserve">Módulo </w:t>
      </w:r>
      <w:r>
        <w:t>3</w:t>
      </w:r>
      <w:r w:rsidRPr="00F07B01">
        <w:t xml:space="preserve"> – Análise dos Alunos</w:t>
      </w:r>
      <w:bookmarkEnd w:id="54"/>
      <w:bookmarkEnd w:id="55"/>
    </w:p>
    <w:p w14:paraId="03B29EC8" w14:textId="10FA23D3" w:rsidR="00F75400" w:rsidRPr="00F75400" w:rsidRDefault="00F75400" w:rsidP="00F75400">
      <w:pPr>
        <w:spacing w:line="360" w:lineRule="auto"/>
        <w:ind w:firstLine="708"/>
        <w:jc w:val="both"/>
        <w:rPr>
          <w:rFonts w:ascii="Arial" w:hAnsi="Arial" w:cs="Arial"/>
        </w:rPr>
      </w:pPr>
      <w:r w:rsidRPr="00F75400">
        <w:rPr>
          <w:rFonts w:ascii="Arial" w:hAnsi="Arial" w:cs="Arial"/>
        </w:rPr>
        <w:t>O 10.º B é uma das turmas do curso de Ciências e Tecnologias da Escola Secundária Filipa de Vilhena. Inicialmente, a turma era composta por 2</w:t>
      </w:r>
      <w:r>
        <w:rPr>
          <w:rFonts w:ascii="Arial" w:hAnsi="Arial" w:cs="Arial"/>
        </w:rPr>
        <w:t>2</w:t>
      </w:r>
      <w:r w:rsidRPr="00F75400">
        <w:rPr>
          <w:rFonts w:ascii="Arial" w:hAnsi="Arial" w:cs="Arial"/>
        </w:rPr>
        <w:t xml:space="preserve"> alunos. Posteriormente, cinco alunos proveniente de outra turma integraram o 10.º B, e </w:t>
      </w:r>
      <w:r>
        <w:rPr>
          <w:rFonts w:ascii="Arial" w:hAnsi="Arial" w:cs="Arial"/>
        </w:rPr>
        <w:t>quatro</w:t>
      </w:r>
      <w:r w:rsidRPr="00F75400">
        <w:rPr>
          <w:rFonts w:ascii="Arial" w:hAnsi="Arial" w:cs="Arial"/>
        </w:rPr>
        <w:t xml:space="preserve"> alunos foram transferidos para outra turma e assim, o número total de alunos é de 2</w:t>
      </w:r>
      <w:r>
        <w:rPr>
          <w:rFonts w:ascii="Arial" w:hAnsi="Arial" w:cs="Arial"/>
        </w:rPr>
        <w:t>3</w:t>
      </w:r>
      <w:r w:rsidRPr="00F75400">
        <w:rPr>
          <w:rFonts w:ascii="Arial" w:hAnsi="Arial" w:cs="Arial"/>
        </w:rPr>
        <w:t>. Até à data da realização deste MEC, os alunos que ingressaram na turma não participaram no inquérito inicial.</w:t>
      </w:r>
    </w:p>
    <w:p w14:paraId="76821EF1" w14:textId="77777777" w:rsidR="00F75400" w:rsidRPr="00F75400" w:rsidRDefault="00F75400" w:rsidP="00F75400">
      <w:pPr>
        <w:spacing w:line="360" w:lineRule="auto"/>
        <w:ind w:firstLine="708"/>
        <w:jc w:val="both"/>
        <w:rPr>
          <w:rFonts w:ascii="Arial" w:hAnsi="Arial" w:cs="Arial"/>
        </w:rPr>
      </w:pPr>
      <w:r w:rsidRPr="00F75400">
        <w:rPr>
          <w:rFonts w:ascii="Arial" w:hAnsi="Arial" w:cs="Arial"/>
        </w:rPr>
        <w:t>Por sua vez, duas alunas que foram transferidas participaram e estão nos dados no inquérito inicial.</w:t>
      </w:r>
    </w:p>
    <w:p w14:paraId="78E9FDE8" w14:textId="6679809E" w:rsidR="00F75400" w:rsidRPr="00F75400" w:rsidRDefault="00F75400" w:rsidP="00F75400">
      <w:pPr>
        <w:spacing w:line="360" w:lineRule="auto"/>
        <w:ind w:firstLine="708"/>
        <w:jc w:val="both"/>
        <w:rPr>
          <w:rFonts w:ascii="Arial" w:hAnsi="Arial" w:cs="Arial"/>
        </w:rPr>
      </w:pPr>
      <w:r>
        <w:rPr>
          <w:noProof/>
        </w:rPr>
        <mc:AlternateContent>
          <mc:Choice Requires="wps">
            <w:drawing>
              <wp:anchor distT="0" distB="0" distL="114300" distR="114300" simplePos="0" relativeHeight="251745280" behindDoc="0" locked="0" layoutInCell="1" allowOverlap="1" wp14:anchorId="5E481EB0" wp14:editId="362D3602">
                <wp:simplePos x="0" y="0"/>
                <wp:positionH relativeFrom="column">
                  <wp:posOffset>1238250</wp:posOffset>
                </wp:positionH>
                <wp:positionV relativeFrom="paragraph">
                  <wp:posOffset>3611880</wp:posOffset>
                </wp:positionV>
                <wp:extent cx="2708910" cy="635"/>
                <wp:effectExtent l="0" t="0" r="0" b="0"/>
                <wp:wrapTopAndBottom/>
                <wp:docPr id="459513090" name="Caixa de texto 1"/>
                <wp:cNvGraphicFramePr/>
                <a:graphic xmlns:a="http://schemas.openxmlformats.org/drawingml/2006/main">
                  <a:graphicData uri="http://schemas.microsoft.com/office/word/2010/wordprocessingShape">
                    <wps:wsp>
                      <wps:cNvSpPr txBox="1"/>
                      <wps:spPr>
                        <a:xfrm>
                          <a:off x="0" y="0"/>
                          <a:ext cx="2708910" cy="635"/>
                        </a:xfrm>
                        <a:prstGeom prst="rect">
                          <a:avLst/>
                        </a:prstGeom>
                        <a:solidFill>
                          <a:prstClr val="white"/>
                        </a:solidFill>
                        <a:ln>
                          <a:noFill/>
                        </a:ln>
                      </wps:spPr>
                      <wps:txbx>
                        <w:txbxContent>
                          <w:p w14:paraId="77F4F8F4" w14:textId="2045CCE2" w:rsidR="00F75400" w:rsidRPr="00412339" w:rsidRDefault="00F75400" w:rsidP="00F75400">
                            <w:pPr>
                              <w:pStyle w:val="Legenda"/>
                              <w:jc w:val="center"/>
                              <w:rPr>
                                <w:rFonts w:ascii="Arial" w:hAnsi="Arial" w:cs="Arial"/>
                                <w:noProof/>
                              </w:rPr>
                            </w:pPr>
                            <w:bookmarkStart w:id="56" w:name="_Toc220605284"/>
                            <w:r>
                              <w:t xml:space="preserve">Figura </w:t>
                            </w:r>
                            <w:fldSimple w:instr=" SEQ Figura \* ARABIC ">
                              <w:r w:rsidR="007703A7">
                                <w:rPr>
                                  <w:noProof/>
                                </w:rPr>
                                <w:t>12</w:t>
                              </w:r>
                            </w:fldSimple>
                            <w:r>
                              <w:t>-Idade dos alunos</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481EB0" id="_x0000_s1045" type="#_x0000_t202" style="position:absolute;left:0;text-align:left;margin-left:97.5pt;margin-top:284.4pt;width:213.3pt;height:.0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" stroked="f">
                <v:textbox style="mso-fit-shape-to-text:t" inset="0,0,0,0">
                  <w:txbxContent>
                    <w:p w14:paraId="77F4F8F4" w14:textId="2045CCE2" w:rsidR="00F75400" w:rsidRPr="00412339" w:rsidRDefault="00F75400" w:rsidP="00F75400">
                      <w:pPr>
                        <w:pStyle w:val="Legenda"/>
                        <w:jc w:val="center"/>
                        <w:rPr>
                          <w:rFonts w:ascii="Arial" w:hAnsi="Arial" w:cs="Arial"/>
                          <w:noProof/>
                        </w:rPr>
                      </w:pPr>
                      <w:bookmarkStart w:id="57" w:name="_Toc220605284"/>
                      <w:r>
                        <w:t xml:space="preserve">Figura </w:t>
                      </w:r>
                      <w:fldSimple w:instr=" SEQ Figura \* ARABIC ">
                        <w:r w:rsidR="007703A7">
                          <w:rPr>
                            <w:noProof/>
                          </w:rPr>
                          <w:t>12</w:t>
                        </w:r>
                      </w:fldSimple>
                      <w:r>
                        <w:t>-Idade dos alunos</w:t>
                      </w:r>
                      <w:bookmarkEnd w:id="57"/>
                    </w:p>
                  </w:txbxContent>
                </v:textbox>
                <w10:wrap type="topAndBottom"/>
              </v:shape>
            </w:pict>
          </mc:Fallback>
        </mc:AlternateContent>
      </w:r>
      <w:r w:rsidRPr="00F75400">
        <w:rPr>
          <w:rFonts w:ascii="Arial" w:hAnsi="Arial" w:cs="Arial"/>
          <w:noProof/>
        </w:rPr>
        <w:drawing>
          <wp:anchor distT="0" distB="0" distL="114300" distR="114300" simplePos="0" relativeHeight="251742208" behindDoc="1" locked="0" layoutInCell="1" allowOverlap="1" wp14:anchorId="54F660B8" wp14:editId="572334D1">
            <wp:simplePos x="0" y="0"/>
            <wp:positionH relativeFrom="column">
              <wp:posOffset>1238250</wp:posOffset>
            </wp:positionH>
            <wp:positionV relativeFrom="paragraph">
              <wp:posOffset>1811581</wp:posOffset>
            </wp:positionV>
            <wp:extent cx="2708910" cy="1743710"/>
            <wp:effectExtent l="0" t="0" r="0" b="0"/>
            <wp:wrapTopAndBottom/>
            <wp:docPr id="583543702" name="Imagem 72" descr="Uma imagem com diagrama, Tipo de letra, captura de ecrã, text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43702" name="Imagem 72" descr="Uma imagem com diagrama, Tipo de letra, captura de ecrã, texto&#10;&#10;Os conteúdos gerados por IA podem estar incorretos."/>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08910" cy="1743710"/>
                    </a:xfrm>
                    <a:prstGeom prst="rect">
                      <a:avLst/>
                    </a:prstGeom>
                  </pic:spPr>
                </pic:pic>
              </a:graphicData>
            </a:graphic>
            <wp14:sizeRelH relativeFrom="page">
              <wp14:pctWidth>0</wp14:pctWidth>
            </wp14:sizeRelH>
            <wp14:sizeRelV relativeFrom="page">
              <wp14:pctHeight>0</wp14:pctHeight>
            </wp14:sizeRelV>
          </wp:anchor>
        </w:drawing>
      </w:r>
      <w:r w:rsidRPr="00F75400">
        <w:rPr>
          <w:rFonts w:ascii="Arial" w:hAnsi="Arial" w:cs="Arial"/>
        </w:rPr>
        <w:t>A aula de apresentação foi o primeiro contacto que tive com a turma enquanto professora, e permitiu-me recolher informações relevantes através do preenchimento de um questionário individual. A turma estava por 21 alunos, dos quais 7 são rapazes e 14 são raparigas, com idades compreendidas entre os 15 e os 16 anos (à data de 31 de dezembro de 2024). Especificamente, 21 alunos têm 15 anos e 1 aluna tem 16 anos, resultando numa média etária de aproximadamente 15,04 ano</w:t>
      </w:r>
    </w:p>
    <w:p w14:paraId="02E498E3" w14:textId="77777777" w:rsidR="00F75400" w:rsidRPr="00F75400" w:rsidRDefault="00F75400" w:rsidP="00F75400">
      <w:pPr>
        <w:spacing w:line="360" w:lineRule="auto"/>
        <w:ind w:left="1138" w:right="1501"/>
        <w:jc w:val="both"/>
        <w:rPr>
          <w:rFonts w:ascii="Arial" w:hAnsi="Arial" w:cs="Arial"/>
          <w:i/>
          <w:sz w:val="18"/>
        </w:rPr>
      </w:pPr>
    </w:p>
    <w:p w14:paraId="16C9F051" w14:textId="77777777" w:rsidR="00F75400" w:rsidRPr="00F75400" w:rsidRDefault="00F75400" w:rsidP="00F75400">
      <w:pPr>
        <w:spacing w:line="360" w:lineRule="auto"/>
        <w:ind w:left="1138" w:right="1501"/>
        <w:jc w:val="both"/>
        <w:rPr>
          <w:rFonts w:ascii="Arial" w:hAnsi="Arial" w:cs="Arial"/>
          <w:i/>
          <w:sz w:val="18"/>
        </w:rPr>
      </w:pPr>
    </w:p>
    <w:p w14:paraId="5C152194" w14:textId="0B42497A" w:rsidR="00F75400" w:rsidRPr="00F75400" w:rsidRDefault="00F75400" w:rsidP="00F75400">
      <w:pPr>
        <w:spacing w:line="360" w:lineRule="auto"/>
        <w:ind w:firstLine="708"/>
        <w:jc w:val="both"/>
        <w:rPr>
          <w:rFonts w:ascii="Arial" w:hAnsi="Arial" w:cs="Arial"/>
        </w:rPr>
      </w:pPr>
      <w:r w:rsidRPr="00F75400">
        <w:rPr>
          <w:rFonts w:ascii="Arial" w:hAnsi="Arial" w:cs="Arial"/>
        </w:rPr>
        <w:t xml:space="preserve">No que diz respeito à classificação obtida na disciplina de Educação Física no ano letivo anterior, importa referir que, embora estas notas não possam ser consideradas de forma absoluta — dado que cada professor adota critérios próprios de avaliação — constituem ainda assim um indicador útil do desempenho dos alunos. Assim, tal como se verifica na figura 25, 5 alunas obtiveram a classificação de 4 e as restantes 9 alunas alcançaram 5; 1 aluno </w:t>
      </w:r>
      <w:r w:rsidRPr="00F75400">
        <w:rPr>
          <w:rFonts w:ascii="Arial" w:hAnsi="Arial" w:cs="Arial"/>
        </w:rPr>
        <w:lastRenderedPageBreak/>
        <w:t xml:space="preserve">atingiram a classificação 1, 5 alunos a classificação de 4 e os restantes 3 </w:t>
      </w:r>
      <w:r>
        <w:rPr>
          <w:noProof/>
        </w:rPr>
        <mc:AlternateContent>
          <mc:Choice Requires="wps">
            <w:drawing>
              <wp:anchor distT="0" distB="0" distL="114300" distR="114300" simplePos="0" relativeHeight="251747328" behindDoc="0" locked="0" layoutInCell="1" allowOverlap="1" wp14:anchorId="09097808" wp14:editId="75A96DCF">
                <wp:simplePos x="0" y="0"/>
                <wp:positionH relativeFrom="column">
                  <wp:posOffset>355600</wp:posOffset>
                </wp:positionH>
                <wp:positionV relativeFrom="paragraph">
                  <wp:posOffset>2416175</wp:posOffset>
                </wp:positionV>
                <wp:extent cx="4048125" cy="635"/>
                <wp:effectExtent l="0" t="0" r="3175" b="12065"/>
                <wp:wrapThrough wrapText="bothSides">
                  <wp:wrapPolygon edited="0">
                    <wp:start x="0" y="0"/>
                    <wp:lineTo x="0" y="0"/>
                    <wp:lineTo x="21549" y="0"/>
                    <wp:lineTo x="21549" y="0"/>
                    <wp:lineTo x="0" y="0"/>
                  </wp:wrapPolygon>
                </wp:wrapThrough>
                <wp:docPr id="842363416" name="Caixa de texto 1"/>
                <wp:cNvGraphicFramePr/>
                <a:graphic xmlns:a="http://schemas.openxmlformats.org/drawingml/2006/main">
                  <a:graphicData uri="http://schemas.microsoft.com/office/word/2010/wordprocessingShape">
                    <wps:wsp>
                      <wps:cNvSpPr txBox="1"/>
                      <wps:spPr>
                        <a:xfrm>
                          <a:off x="0" y="0"/>
                          <a:ext cx="4048125" cy="635"/>
                        </a:xfrm>
                        <a:prstGeom prst="rect">
                          <a:avLst/>
                        </a:prstGeom>
                        <a:solidFill>
                          <a:prstClr val="white"/>
                        </a:solidFill>
                        <a:ln>
                          <a:noFill/>
                        </a:ln>
                      </wps:spPr>
                      <wps:txbx>
                        <w:txbxContent>
                          <w:p w14:paraId="7CE23EEE" w14:textId="5FC9626C" w:rsidR="00F75400" w:rsidRPr="00DE5BDD" w:rsidRDefault="00F75400" w:rsidP="00F75400">
                            <w:pPr>
                              <w:pStyle w:val="Legenda"/>
                              <w:jc w:val="center"/>
                              <w:rPr>
                                <w:rFonts w:ascii="Arial" w:hAnsi="Arial" w:cs="Arial"/>
                              </w:rPr>
                            </w:pPr>
                            <w:bookmarkStart w:id="58" w:name="_Toc220605285"/>
                            <w:r>
                              <w:t xml:space="preserve">Figura </w:t>
                            </w:r>
                            <w:fldSimple w:instr=" SEQ Figura \* ARABIC ">
                              <w:r w:rsidR="007703A7">
                                <w:rPr>
                                  <w:noProof/>
                                </w:rPr>
                                <w:t>13</w:t>
                              </w:r>
                            </w:fldSimple>
                            <w:r>
                              <w:t>- Notas de Educação Física</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097808" id="_x0000_s1046" type="#_x0000_t202" style="position:absolute;left:0;text-align:left;margin-left:28pt;margin-top:190.25pt;width:318.75pt;height:.0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" stroked="f">
                <v:textbox style="mso-fit-shape-to-text:t" inset="0,0,0,0">
                  <w:txbxContent>
                    <w:p w14:paraId="7CE23EEE" w14:textId="5FC9626C" w:rsidR="00F75400" w:rsidRPr="00DE5BDD" w:rsidRDefault="00F75400" w:rsidP="00F75400">
                      <w:pPr>
                        <w:pStyle w:val="Legenda"/>
                        <w:jc w:val="center"/>
                        <w:rPr>
                          <w:rFonts w:ascii="Arial" w:hAnsi="Arial" w:cs="Arial"/>
                        </w:rPr>
                      </w:pPr>
                      <w:bookmarkStart w:id="59" w:name="_Toc220605285"/>
                      <w:r>
                        <w:t xml:space="preserve">Figura </w:t>
                      </w:r>
                      <w:fldSimple w:instr=" SEQ Figura \* ARABIC ">
                        <w:r w:rsidR="007703A7">
                          <w:rPr>
                            <w:noProof/>
                          </w:rPr>
                          <w:t>13</w:t>
                        </w:r>
                      </w:fldSimple>
                      <w:r>
                        <w:t>- Notas de Educação Física</w:t>
                      </w:r>
                      <w:bookmarkEnd w:id="59"/>
                    </w:p>
                  </w:txbxContent>
                </v:textbox>
                <w10:wrap type="through"/>
              </v:shape>
            </w:pict>
          </mc:Fallback>
        </mc:AlternateContent>
      </w:r>
      <w:r w:rsidRPr="00F75400">
        <w:rPr>
          <w:rFonts w:ascii="Arial" w:hAnsi="Arial" w:cs="Arial"/>
          <w:noProof/>
        </w:rPr>
        <w:drawing>
          <wp:anchor distT="0" distB="0" distL="114300" distR="114300" simplePos="0" relativeHeight="251743232" behindDoc="0" locked="0" layoutInCell="1" allowOverlap="1" wp14:anchorId="351E1101" wp14:editId="5BD10B76">
            <wp:simplePos x="0" y="0"/>
            <wp:positionH relativeFrom="column">
              <wp:posOffset>355600</wp:posOffset>
            </wp:positionH>
            <wp:positionV relativeFrom="paragraph">
              <wp:posOffset>485102</wp:posOffset>
            </wp:positionV>
            <wp:extent cx="4048125" cy="1874520"/>
            <wp:effectExtent l="0" t="0" r="3175" b="5080"/>
            <wp:wrapThrough wrapText="bothSides">
              <wp:wrapPolygon edited="0">
                <wp:start x="0" y="0"/>
                <wp:lineTo x="0" y="21512"/>
                <wp:lineTo x="21549" y="21512"/>
                <wp:lineTo x="21549" y="0"/>
                <wp:lineTo x="0" y="0"/>
              </wp:wrapPolygon>
            </wp:wrapThrough>
            <wp:docPr id="1899864758" name="Imagem 73" descr="Uma imagem com captura de ecrã, texto, Gráfico, Tipo de let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864758" name="Imagem 73" descr="Uma imagem com captura de ecrã, texto, Gráfico, Tipo de letra&#10;&#10;Os conteúdos gerados por IA podem estar incorretos."/>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048125" cy="1874520"/>
                    </a:xfrm>
                    <a:prstGeom prst="rect">
                      <a:avLst/>
                    </a:prstGeom>
                  </pic:spPr>
                </pic:pic>
              </a:graphicData>
            </a:graphic>
            <wp14:sizeRelH relativeFrom="page">
              <wp14:pctWidth>0</wp14:pctWidth>
            </wp14:sizeRelH>
            <wp14:sizeRelV relativeFrom="page">
              <wp14:pctHeight>0</wp14:pctHeight>
            </wp14:sizeRelV>
          </wp:anchor>
        </w:drawing>
      </w:r>
      <w:r w:rsidRPr="00F75400">
        <w:rPr>
          <w:rFonts w:ascii="Arial" w:hAnsi="Arial" w:cs="Arial"/>
        </w:rPr>
        <w:t>obtiveram a nota máxima de 5 (numa escala de 1 a 5).</w:t>
      </w:r>
    </w:p>
    <w:p w14:paraId="31B6068E" w14:textId="77777777" w:rsidR="00F75400" w:rsidRPr="00F75400" w:rsidRDefault="00F75400" w:rsidP="00F75400">
      <w:pPr>
        <w:spacing w:line="360" w:lineRule="auto"/>
        <w:jc w:val="both"/>
        <w:rPr>
          <w:rFonts w:ascii="Arial" w:hAnsi="Arial" w:cs="Arial"/>
        </w:rPr>
      </w:pPr>
    </w:p>
    <w:p w14:paraId="2F263C9F" w14:textId="77777777" w:rsidR="00F75400" w:rsidRPr="00F75400" w:rsidRDefault="00F75400" w:rsidP="00F75400">
      <w:pPr>
        <w:spacing w:line="360" w:lineRule="auto"/>
        <w:jc w:val="both"/>
        <w:rPr>
          <w:rFonts w:ascii="Arial" w:hAnsi="Arial" w:cs="Arial"/>
        </w:rPr>
      </w:pPr>
    </w:p>
    <w:p w14:paraId="68F05ABA" w14:textId="77777777" w:rsidR="00F75400" w:rsidRPr="00F75400" w:rsidRDefault="00F75400" w:rsidP="00F75400">
      <w:pPr>
        <w:spacing w:line="360" w:lineRule="auto"/>
        <w:jc w:val="both"/>
        <w:rPr>
          <w:rFonts w:ascii="Arial" w:hAnsi="Arial" w:cs="Arial"/>
        </w:rPr>
      </w:pPr>
    </w:p>
    <w:p w14:paraId="67D58FE6" w14:textId="77777777" w:rsidR="00F75400" w:rsidRPr="00F75400" w:rsidRDefault="00F75400" w:rsidP="00F75400">
      <w:pPr>
        <w:spacing w:line="360" w:lineRule="auto"/>
        <w:jc w:val="both"/>
        <w:rPr>
          <w:rFonts w:ascii="Arial" w:hAnsi="Arial" w:cs="Arial"/>
        </w:rPr>
      </w:pPr>
    </w:p>
    <w:p w14:paraId="06FE4DD7" w14:textId="77777777" w:rsidR="00F75400" w:rsidRPr="00F75400" w:rsidRDefault="00F75400" w:rsidP="00F75400">
      <w:pPr>
        <w:spacing w:line="360" w:lineRule="auto"/>
        <w:jc w:val="both"/>
        <w:rPr>
          <w:rFonts w:ascii="Arial" w:hAnsi="Arial" w:cs="Arial"/>
        </w:rPr>
      </w:pPr>
    </w:p>
    <w:p w14:paraId="4D1C391F" w14:textId="77777777" w:rsidR="00F75400" w:rsidRDefault="00F75400" w:rsidP="00F75400">
      <w:pPr>
        <w:spacing w:before="169" w:line="360" w:lineRule="auto"/>
        <w:ind w:right="874"/>
        <w:jc w:val="both"/>
        <w:rPr>
          <w:rFonts w:ascii="Arial" w:hAnsi="Arial" w:cs="Arial"/>
          <w:i/>
          <w:color w:val="0D2841"/>
          <w:spacing w:val="-4"/>
          <w:sz w:val="18"/>
        </w:rPr>
      </w:pPr>
    </w:p>
    <w:p w14:paraId="1DD223F7" w14:textId="77777777" w:rsidR="00F75400" w:rsidRDefault="00F75400" w:rsidP="00F75400">
      <w:pPr>
        <w:spacing w:before="169" w:line="360" w:lineRule="auto"/>
        <w:ind w:right="874"/>
        <w:jc w:val="both"/>
        <w:rPr>
          <w:rFonts w:ascii="Arial" w:hAnsi="Arial" w:cs="Arial"/>
          <w:i/>
          <w:color w:val="0D2841"/>
          <w:spacing w:val="-4"/>
          <w:sz w:val="18"/>
        </w:rPr>
      </w:pPr>
    </w:p>
    <w:p w14:paraId="52F9EF66" w14:textId="77777777" w:rsidR="00F75400" w:rsidRPr="00F75400" w:rsidRDefault="00F75400" w:rsidP="00F75400">
      <w:pPr>
        <w:spacing w:before="169" w:line="360" w:lineRule="auto"/>
        <w:ind w:right="874"/>
        <w:jc w:val="both"/>
        <w:rPr>
          <w:rFonts w:ascii="Arial" w:hAnsi="Arial" w:cs="Arial"/>
          <w:i/>
          <w:sz w:val="18"/>
        </w:rPr>
      </w:pPr>
    </w:p>
    <w:p w14:paraId="5961F31F" w14:textId="77777777" w:rsidR="00F75400" w:rsidRPr="00F75400" w:rsidRDefault="00F75400" w:rsidP="00F75400">
      <w:pPr>
        <w:spacing w:line="360" w:lineRule="auto"/>
        <w:ind w:firstLine="708"/>
        <w:jc w:val="both"/>
        <w:rPr>
          <w:rFonts w:ascii="Arial" w:hAnsi="Arial" w:cs="Arial"/>
        </w:rPr>
      </w:pPr>
      <w:r w:rsidRPr="00F75400">
        <w:rPr>
          <w:rFonts w:ascii="Arial" w:hAnsi="Arial" w:cs="Arial"/>
        </w:rPr>
        <w:t>Relativamente ao presente desportivo, e com base na informação recolhida através da ficha individual anteriormente referida, verificou-se que 18 alunos afirmaram praticar alguma modalidade desportiva, o que corresponde a aproximadamente 85% da turma. Importa ainda destacar que, entre os 18 praticantes, apenas 15 alunos se encontram federados. Pode, então, considerar-se que a turma apresenta uma cultura desportiva excelente, na medida em que existe uma diversidade assinalável de modalidades representadas, abrangendo tanto desportos coletivos como individuais.</w:t>
      </w:r>
    </w:p>
    <w:p w14:paraId="15B9B4BA" w14:textId="77777777" w:rsidR="00F75400" w:rsidRDefault="00F75400" w:rsidP="00F75400">
      <w:pPr>
        <w:spacing w:line="360" w:lineRule="auto"/>
        <w:ind w:firstLine="708"/>
        <w:jc w:val="both"/>
        <w:rPr>
          <w:rFonts w:ascii="Arial" w:hAnsi="Arial" w:cs="Arial"/>
        </w:rPr>
      </w:pPr>
      <w:r w:rsidRPr="00F75400">
        <w:rPr>
          <w:rFonts w:ascii="Arial" w:hAnsi="Arial" w:cs="Arial"/>
        </w:rPr>
        <w:t>Embora a ficha individual não permita uma avaliação totalmente precisa e fiável das capacidades e aptidões de cada aluno na área disciplinar, os dados recolhidos constituem uma fonte relevante de informação acerca do interesse dos alunos pela prática desportiva e da motivação que transportam para as aulas. É evidente que a motivação pode variar em função da modalidade praticada; contudo, o simples facto de estarem envolvidos em alguma atividade desportiva tende a favorecer o desenvolvimento de um gosto pela disciplina, traduzindo-se num maior empenho.</w:t>
      </w:r>
    </w:p>
    <w:p w14:paraId="770AAE18" w14:textId="77777777" w:rsidR="00F75400" w:rsidRDefault="00F75400" w:rsidP="00F75400">
      <w:pPr>
        <w:spacing w:line="360" w:lineRule="auto"/>
        <w:ind w:firstLine="708"/>
        <w:jc w:val="both"/>
        <w:rPr>
          <w:rFonts w:ascii="Arial" w:hAnsi="Arial" w:cs="Arial"/>
        </w:rPr>
      </w:pPr>
    </w:p>
    <w:p w14:paraId="0EBD723B" w14:textId="77777777" w:rsidR="00F75400" w:rsidRDefault="00F75400" w:rsidP="00F75400">
      <w:pPr>
        <w:spacing w:line="360" w:lineRule="auto"/>
        <w:ind w:firstLine="708"/>
        <w:jc w:val="both"/>
        <w:rPr>
          <w:rFonts w:ascii="Arial" w:hAnsi="Arial" w:cs="Arial"/>
        </w:rPr>
      </w:pPr>
    </w:p>
    <w:p w14:paraId="245B89D1" w14:textId="77777777" w:rsidR="00F75400" w:rsidRDefault="00F75400" w:rsidP="00F75400">
      <w:pPr>
        <w:spacing w:line="360" w:lineRule="auto"/>
        <w:ind w:firstLine="708"/>
        <w:jc w:val="both"/>
        <w:rPr>
          <w:rFonts w:ascii="Arial" w:hAnsi="Arial" w:cs="Arial"/>
        </w:rPr>
      </w:pPr>
    </w:p>
    <w:p w14:paraId="7C97F110" w14:textId="09455571" w:rsidR="00F75400" w:rsidRPr="00F75400" w:rsidRDefault="00F75400" w:rsidP="00F75400">
      <w:pPr>
        <w:spacing w:line="360" w:lineRule="auto"/>
        <w:ind w:firstLine="708"/>
        <w:jc w:val="both"/>
        <w:rPr>
          <w:rFonts w:ascii="Arial" w:hAnsi="Arial" w:cs="Arial"/>
        </w:rPr>
      </w:pPr>
      <w:r>
        <w:rPr>
          <w:noProof/>
        </w:rPr>
        <w:lastRenderedPageBreak/>
        <mc:AlternateContent>
          <mc:Choice Requires="wps">
            <w:drawing>
              <wp:anchor distT="0" distB="0" distL="114300" distR="114300" simplePos="0" relativeHeight="251751424" behindDoc="0" locked="0" layoutInCell="1" allowOverlap="1" wp14:anchorId="43EB962F" wp14:editId="4B34F0B0">
                <wp:simplePos x="0" y="0"/>
                <wp:positionH relativeFrom="column">
                  <wp:posOffset>194945</wp:posOffset>
                </wp:positionH>
                <wp:positionV relativeFrom="paragraph">
                  <wp:posOffset>4763135</wp:posOffset>
                </wp:positionV>
                <wp:extent cx="5248275" cy="635"/>
                <wp:effectExtent l="0" t="0" r="0" b="12065"/>
                <wp:wrapTopAndBottom/>
                <wp:docPr id="987918353" name="Caixa de texto 1"/>
                <wp:cNvGraphicFramePr/>
                <a:graphic xmlns:a="http://schemas.openxmlformats.org/drawingml/2006/main">
                  <a:graphicData uri="http://schemas.microsoft.com/office/word/2010/wordprocessingShape">
                    <wps:wsp>
                      <wps:cNvSpPr txBox="1"/>
                      <wps:spPr>
                        <a:xfrm>
                          <a:off x="0" y="0"/>
                          <a:ext cx="5248275" cy="635"/>
                        </a:xfrm>
                        <a:prstGeom prst="rect">
                          <a:avLst/>
                        </a:prstGeom>
                        <a:solidFill>
                          <a:prstClr val="white"/>
                        </a:solidFill>
                        <a:ln>
                          <a:noFill/>
                        </a:ln>
                      </wps:spPr>
                      <wps:txbx>
                        <w:txbxContent>
                          <w:p w14:paraId="14EECAA8" w14:textId="79BF5C18" w:rsidR="00F75400" w:rsidRPr="008944EE" w:rsidRDefault="00F75400" w:rsidP="00F75400">
                            <w:pPr>
                              <w:pStyle w:val="Legenda"/>
                              <w:jc w:val="center"/>
                              <w:rPr>
                                <w:rFonts w:ascii="Arial" w:hAnsi="Arial" w:cs="Arial"/>
                              </w:rPr>
                            </w:pPr>
                            <w:bookmarkStart w:id="60" w:name="_Toc220605286"/>
                            <w:r>
                              <w:t xml:space="preserve">Figura </w:t>
                            </w:r>
                            <w:fldSimple w:instr=" SEQ Figura \* ARABIC ">
                              <w:r w:rsidR="007703A7">
                                <w:rPr>
                                  <w:noProof/>
                                </w:rPr>
                                <w:t>14</w:t>
                              </w:r>
                            </w:fldSimple>
                            <w:r>
                              <w:t>- Disciplina Preferida</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EB962F" id="_x0000_s1047" type="#_x0000_t202" style="position:absolute;left:0;text-align:left;margin-left:15.35pt;margin-top:375.05pt;width:413.25pt;height:.0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" stroked="f">
                <v:textbox style="mso-fit-shape-to-text:t" inset="0,0,0,0">
                  <w:txbxContent>
                    <w:p w14:paraId="14EECAA8" w14:textId="79BF5C18" w:rsidR="00F75400" w:rsidRPr="008944EE" w:rsidRDefault="00F75400" w:rsidP="00F75400">
                      <w:pPr>
                        <w:pStyle w:val="Legenda"/>
                        <w:jc w:val="center"/>
                        <w:rPr>
                          <w:rFonts w:ascii="Arial" w:hAnsi="Arial" w:cs="Arial"/>
                        </w:rPr>
                      </w:pPr>
                      <w:bookmarkStart w:id="61" w:name="_Toc220605286"/>
                      <w:r>
                        <w:t xml:space="preserve">Figura </w:t>
                      </w:r>
                      <w:fldSimple w:instr=" SEQ Figura \* ARABIC ">
                        <w:r w:rsidR="007703A7">
                          <w:rPr>
                            <w:noProof/>
                          </w:rPr>
                          <w:t>14</w:t>
                        </w:r>
                      </w:fldSimple>
                      <w:r>
                        <w:t>- Disciplina Preferida</w:t>
                      </w:r>
                      <w:bookmarkEnd w:id="61"/>
                    </w:p>
                  </w:txbxContent>
                </v:textbox>
                <w10:wrap type="topAndBottom"/>
              </v:shape>
            </w:pict>
          </mc:Fallback>
        </mc:AlternateContent>
      </w:r>
      <w:r w:rsidRPr="00F75400">
        <w:rPr>
          <w:rFonts w:ascii="Arial" w:hAnsi="Arial" w:cs="Arial"/>
          <w:noProof/>
        </w:rPr>
        <w:drawing>
          <wp:anchor distT="0" distB="0" distL="114300" distR="114300" simplePos="0" relativeHeight="251749376" behindDoc="0" locked="0" layoutInCell="1" allowOverlap="1" wp14:anchorId="060BA8C3" wp14:editId="041608BA">
            <wp:simplePos x="0" y="0"/>
            <wp:positionH relativeFrom="column">
              <wp:posOffset>194945</wp:posOffset>
            </wp:positionH>
            <wp:positionV relativeFrom="paragraph">
              <wp:posOffset>2453502</wp:posOffset>
            </wp:positionV>
            <wp:extent cx="5248275" cy="2252980"/>
            <wp:effectExtent l="0" t="0" r="0" b="0"/>
            <wp:wrapTopAndBottom/>
            <wp:docPr id="514712459" name="Imagem 76" descr="Uma imagem com captura de ecrã, texto, Gráfico, fil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12459" name="Imagem 76" descr="Uma imagem com captura de ecrã, texto, Gráfico, file&#10;&#10;Os conteúdos gerados por IA podem estar incorretos."/>
                    <pic:cNvPicPr/>
                  </pic:nvPicPr>
                  <pic:blipFill>
                    <a:blip r:embed="rId66">
                      <a:extLst>
                        <a:ext uri="{28A0092B-C50C-407E-A947-70E740481C1C}">
                          <a14:useLocalDpi xmlns:a14="http://schemas.microsoft.com/office/drawing/2010/main" val="0"/>
                        </a:ext>
                      </a:extLst>
                    </a:blip>
                    <a:stretch>
                      <a:fillRect/>
                    </a:stretch>
                  </pic:blipFill>
                  <pic:spPr>
                    <a:xfrm>
                      <a:off x="0" y="0"/>
                      <a:ext cx="5248275" cy="2252980"/>
                    </a:xfrm>
                    <a:prstGeom prst="rect">
                      <a:avLst/>
                    </a:prstGeom>
                  </pic:spPr>
                </pic:pic>
              </a:graphicData>
            </a:graphic>
            <wp14:sizeRelH relativeFrom="page">
              <wp14:pctWidth>0</wp14:pctWidth>
            </wp14:sizeRelH>
            <wp14:sizeRelV relativeFrom="page">
              <wp14:pctHeight>0</wp14:pctHeight>
            </wp14:sizeRelV>
          </wp:anchor>
        </w:drawing>
      </w:r>
      <w:r w:rsidRPr="00F75400">
        <w:rPr>
          <w:rFonts w:ascii="Arial" w:hAnsi="Arial" w:cs="Arial"/>
        </w:rPr>
        <w:t xml:space="preserve">Relativamente às disciplinas favoritas e menos apreciadas, dos 21 alunos 10 elegeram a Educação Física como a disciplina favorita, enquanto apenas 1 aluno a indicou como a menos apreciada. Quanto à disciplina em questão, </w:t>
      </w:r>
      <w:r>
        <w:rPr>
          <w:rFonts w:ascii="Arial" w:hAnsi="Arial" w:cs="Arial"/>
        </w:rPr>
        <w:t>a ginástica</w:t>
      </w:r>
      <w:r w:rsidRPr="00F75400">
        <w:rPr>
          <w:rFonts w:ascii="Arial" w:hAnsi="Arial" w:cs="Arial"/>
        </w:rPr>
        <w:t xml:space="preserve">, constatou-se que, dos 21 alunos, </w:t>
      </w:r>
      <w:r>
        <w:rPr>
          <w:rFonts w:ascii="Arial" w:hAnsi="Arial" w:cs="Arial"/>
        </w:rPr>
        <w:t>5</w:t>
      </w:r>
      <w:r w:rsidRPr="00F75400">
        <w:rPr>
          <w:rFonts w:ascii="Arial" w:hAnsi="Arial" w:cs="Arial"/>
        </w:rPr>
        <w:t xml:space="preserve"> afirmaram ser uma das suas modalidades preferidas</w:t>
      </w:r>
      <w:r>
        <w:rPr>
          <w:rFonts w:ascii="Arial" w:hAnsi="Arial" w:cs="Arial"/>
        </w:rPr>
        <w:t xml:space="preserve"> e 8 afirmaram ser a menos apreciada, </w:t>
      </w:r>
      <w:r w:rsidRPr="00F75400">
        <w:rPr>
          <w:rFonts w:ascii="Arial" w:hAnsi="Arial" w:cs="Arial"/>
        </w:rPr>
        <w:t>tal como se verifica na figura 26. Assim, trata-se de uma turma em que existe ainda uma parte significativa de alunos que demonstra menor interesse, o que implica a necessidade de estratégias</w:t>
      </w:r>
      <w:r w:rsidRPr="00F75400">
        <w:rPr>
          <w:rFonts w:ascii="Arial" w:hAnsi="Arial" w:cs="Arial"/>
        </w:rPr>
        <w:tab/>
        <w:t>pedagógicas</w:t>
      </w:r>
      <w:r w:rsidRPr="00F75400">
        <w:rPr>
          <w:rFonts w:ascii="Arial" w:hAnsi="Arial" w:cs="Arial"/>
        </w:rPr>
        <w:tab/>
        <w:t>diferenciadas</w:t>
      </w:r>
      <w:r w:rsidRPr="00F75400">
        <w:rPr>
          <w:rFonts w:ascii="Arial" w:hAnsi="Arial" w:cs="Arial"/>
        </w:rPr>
        <w:tab/>
        <w:t>para garantir a motivação e o envolvimento de todos durante as aulas.</w:t>
      </w:r>
    </w:p>
    <w:p w14:paraId="4BEC44F8" w14:textId="77777777" w:rsidR="00F75400" w:rsidRPr="00F75400" w:rsidRDefault="00F75400" w:rsidP="00F75400">
      <w:pPr>
        <w:spacing w:line="360" w:lineRule="auto"/>
        <w:jc w:val="both"/>
        <w:rPr>
          <w:rFonts w:ascii="Arial" w:hAnsi="Arial" w:cs="Arial"/>
        </w:rPr>
      </w:pPr>
    </w:p>
    <w:p w14:paraId="46ED7807" w14:textId="77777777" w:rsidR="00F75400" w:rsidRPr="00F75400" w:rsidRDefault="00F75400" w:rsidP="00F75400">
      <w:pPr>
        <w:spacing w:line="360" w:lineRule="auto"/>
        <w:jc w:val="both"/>
        <w:rPr>
          <w:rFonts w:ascii="Arial" w:hAnsi="Arial" w:cs="Arial"/>
        </w:rPr>
      </w:pPr>
    </w:p>
    <w:p w14:paraId="3267C8DF" w14:textId="77777777" w:rsidR="00F07B01" w:rsidRDefault="00F07B01" w:rsidP="003D57D9"/>
    <w:p w14:paraId="750E173B" w14:textId="77777777" w:rsidR="003D57D9" w:rsidRDefault="003D57D9" w:rsidP="003D57D9"/>
    <w:p w14:paraId="274BB180" w14:textId="77777777" w:rsidR="003D57D9" w:rsidRDefault="003D57D9" w:rsidP="003D57D9"/>
    <w:p w14:paraId="313EF642" w14:textId="77777777" w:rsidR="006A3B57" w:rsidRDefault="006A3B57" w:rsidP="003D57D9"/>
    <w:p w14:paraId="7F091AF2" w14:textId="77777777" w:rsidR="006A3B57" w:rsidRDefault="006A3B57" w:rsidP="003D57D9"/>
    <w:p w14:paraId="258C4F7F" w14:textId="77777777" w:rsidR="006A3B57" w:rsidRDefault="006A3B57" w:rsidP="003D57D9"/>
    <w:p w14:paraId="30881093" w14:textId="77777777" w:rsidR="006A3B57" w:rsidRDefault="006A3B57" w:rsidP="003D57D9"/>
    <w:p w14:paraId="22900BEA" w14:textId="77777777" w:rsidR="006A3B57" w:rsidRDefault="006A3B57" w:rsidP="003D57D9"/>
    <w:p w14:paraId="44336D6C" w14:textId="77777777" w:rsidR="006A3B57" w:rsidRDefault="006A3B57" w:rsidP="003D57D9"/>
    <w:p w14:paraId="1D666693" w14:textId="77777777" w:rsidR="006A3B57" w:rsidRDefault="006A3B57" w:rsidP="003D57D9"/>
    <w:p w14:paraId="677DED03" w14:textId="77777777" w:rsidR="006A3B57" w:rsidRDefault="006A3B57" w:rsidP="003D57D9"/>
    <w:p w14:paraId="771396E3" w14:textId="77777777" w:rsidR="006A3B57" w:rsidRDefault="006A3B57" w:rsidP="003D57D9"/>
    <w:p w14:paraId="51230C33" w14:textId="77777777" w:rsidR="006A3B57" w:rsidRDefault="006A3B57" w:rsidP="003D57D9"/>
    <w:p w14:paraId="04C67825" w14:textId="77777777" w:rsidR="006A3B57" w:rsidRDefault="006A3B57" w:rsidP="003D57D9"/>
    <w:p w14:paraId="72180212" w14:textId="77777777" w:rsidR="006A3B57" w:rsidRDefault="006A3B57" w:rsidP="003D57D9"/>
    <w:p w14:paraId="0D638BD1" w14:textId="77777777" w:rsidR="006A3B57" w:rsidRDefault="006A3B57" w:rsidP="003D57D9"/>
    <w:p w14:paraId="3793E11E" w14:textId="77777777" w:rsidR="006A3B57" w:rsidRDefault="006A3B57" w:rsidP="003D57D9"/>
    <w:p w14:paraId="329F26C1" w14:textId="77777777" w:rsidR="006A3B57" w:rsidRDefault="006A3B57" w:rsidP="003D57D9"/>
    <w:p w14:paraId="4598DE10" w14:textId="77777777" w:rsidR="006A3B57" w:rsidRDefault="006A3B57" w:rsidP="003D57D9"/>
    <w:p w14:paraId="53E80101" w14:textId="77777777" w:rsidR="006A3B57" w:rsidRDefault="006A3B57" w:rsidP="003D57D9"/>
    <w:p w14:paraId="57C710E1" w14:textId="440C1263" w:rsidR="00A76676" w:rsidRPr="00A334E4" w:rsidRDefault="00A76676" w:rsidP="00A76676">
      <w:pPr>
        <w:pStyle w:val="Ttulo1"/>
      </w:pPr>
      <w:bookmarkStart w:id="62" w:name="_Toc220605102"/>
      <w:r>
        <w:t>Fase de Decisões</w:t>
      </w:r>
      <w:bookmarkEnd w:id="62"/>
    </w:p>
    <w:p w14:paraId="0ADF7CC8" w14:textId="0407D92B" w:rsidR="00A76676" w:rsidRDefault="007703A7" w:rsidP="00A76676">
      <w:pPr>
        <w:pStyle w:val="Ttulo2"/>
        <w:jc w:val="both"/>
      </w:pPr>
      <w:bookmarkStart w:id="63" w:name="_Toc220605103"/>
      <w:r>
        <w:rPr>
          <w:noProof/>
        </w:rPr>
        <mc:AlternateContent>
          <mc:Choice Requires="wps">
            <w:drawing>
              <wp:anchor distT="0" distB="0" distL="114300" distR="114300" simplePos="0" relativeHeight="251753472" behindDoc="0" locked="0" layoutInCell="1" allowOverlap="1" wp14:anchorId="3C22F899" wp14:editId="6768A005">
                <wp:simplePos x="0" y="0"/>
                <wp:positionH relativeFrom="column">
                  <wp:posOffset>-768985</wp:posOffset>
                </wp:positionH>
                <wp:positionV relativeFrom="paragraph">
                  <wp:posOffset>6334760</wp:posOffset>
                </wp:positionV>
                <wp:extent cx="6798310" cy="635"/>
                <wp:effectExtent l="0" t="0" r="0" b="12065"/>
                <wp:wrapThrough wrapText="bothSides">
                  <wp:wrapPolygon edited="0">
                    <wp:start x="0" y="0"/>
                    <wp:lineTo x="0" y="0"/>
                    <wp:lineTo x="21548" y="0"/>
                    <wp:lineTo x="21548" y="0"/>
                    <wp:lineTo x="0" y="0"/>
                  </wp:wrapPolygon>
                </wp:wrapThrough>
                <wp:docPr id="2110727222" name="Caixa de texto 1"/>
                <wp:cNvGraphicFramePr/>
                <a:graphic xmlns:a="http://schemas.openxmlformats.org/drawingml/2006/main">
                  <a:graphicData uri="http://schemas.microsoft.com/office/word/2010/wordprocessingShape">
                    <wps:wsp>
                      <wps:cNvSpPr txBox="1"/>
                      <wps:spPr>
                        <a:xfrm>
                          <a:off x="0" y="0"/>
                          <a:ext cx="6798310" cy="635"/>
                        </a:xfrm>
                        <a:prstGeom prst="rect">
                          <a:avLst/>
                        </a:prstGeom>
                        <a:solidFill>
                          <a:prstClr val="white"/>
                        </a:solidFill>
                        <a:ln>
                          <a:noFill/>
                        </a:ln>
                      </wps:spPr>
                      <wps:txbx>
                        <w:txbxContent>
                          <w:p w14:paraId="4296E054" w14:textId="09B6D082" w:rsidR="007703A7" w:rsidRPr="00C51B6F" w:rsidRDefault="007703A7" w:rsidP="007703A7">
                            <w:pPr>
                              <w:pStyle w:val="Legenda"/>
                              <w:jc w:val="center"/>
                              <w:rPr>
                                <w:rFonts w:ascii="Arial" w:hAnsi="Arial"/>
                                <w:b/>
                                <w:noProof/>
                                <w:color w:val="000000"/>
                                <w:sz w:val="28"/>
                              </w:rPr>
                            </w:pPr>
                            <w:bookmarkStart w:id="64" w:name="_Toc220605287"/>
                            <w:r>
                              <w:t xml:space="preserve">Figura </w:t>
                            </w:r>
                            <w:fldSimple w:instr=" SEQ Figura \* ARABIC ">
                              <w:r>
                                <w:rPr>
                                  <w:noProof/>
                                </w:rPr>
                                <w:t>15</w:t>
                              </w:r>
                            </w:fldSimple>
                            <w:r>
                              <w:t>- Unidade Didática</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22F899" id="_x0000_s1048" type="#_x0000_t202" style="position:absolute;left:0;text-align:left;margin-left:-60.55pt;margin-top:498.8pt;width:535.3pt;height:.0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" stroked="f">
                <v:textbox style="mso-fit-shape-to-text:t" inset="0,0,0,0">
                  <w:txbxContent>
                    <w:p w14:paraId="4296E054" w14:textId="09B6D082" w:rsidR="007703A7" w:rsidRPr="00C51B6F" w:rsidRDefault="007703A7" w:rsidP="007703A7">
                      <w:pPr>
                        <w:pStyle w:val="Legenda"/>
                        <w:jc w:val="center"/>
                        <w:rPr>
                          <w:rFonts w:ascii="Arial" w:hAnsi="Arial"/>
                          <w:b/>
                          <w:noProof/>
                          <w:color w:val="000000"/>
                          <w:sz w:val="28"/>
                        </w:rPr>
                      </w:pPr>
                      <w:bookmarkStart w:id="65" w:name="_Toc220605287"/>
                      <w:r>
                        <w:t xml:space="preserve">Figura </w:t>
                      </w:r>
                      <w:fldSimple w:instr=" SEQ Figura \* ARABIC ">
                        <w:r>
                          <w:rPr>
                            <w:noProof/>
                          </w:rPr>
                          <w:t>15</w:t>
                        </w:r>
                      </w:fldSimple>
                      <w:r>
                        <w:t>- Unidade Didática</w:t>
                      </w:r>
                      <w:bookmarkEnd w:id="65"/>
                    </w:p>
                  </w:txbxContent>
                </v:textbox>
                <w10:wrap type="through"/>
              </v:shape>
            </w:pict>
          </mc:Fallback>
        </mc:AlternateContent>
      </w:r>
      <w:r w:rsidR="006A3B57">
        <w:rPr>
          <w:noProof/>
          <w:color w:val="000000"/>
        </w:rPr>
        <w:drawing>
          <wp:anchor distT="0" distB="0" distL="114300" distR="114300" simplePos="0" relativeHeight="251727872" behindDoc="0" locked="0" layoutInCell="1" allowOverlap="1" wp14:anchorId="69211FAF" wp14:editId="095D8BEC">
            <wp:simplePos x="0" y="0"/>
            <wp:positionH relativeFrom="column">
              <wp:posOffset>-768985</wp:posOffset>
            </wp:positionH>
            <wp:positionV relativeFrom="paragraph">
              <wp:posOffset>730076</wp:posOffset>
            </wp:positionV>
            <wp:extent cx="6798310" cy="5547995"/>
            <wp:effectExtent l="0" t="0" r="0" b="1905"/>
            <wp:wrapThrough wrapText="bothSides">
              <wp:wrapPolygon edited="0">
                <wp:start x="0" y="0"/>
                <wp:lineTo x="0" y="21558"/>
                <wp:lineTo x="21548" y="21558"/>
                <wp:lineTo x="21548" y="0"/>
                <wp:lineTo x="0" y="0"/>
              </wp:wrapPolygon>
            </wp:wrapThrough>
            <wp:docPr id="751312276" name="Imagem 1" descr="Uma imagem com texto, captura de ecrã, Paralelo, fil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12276" name="Imagem 1" descr="Uma imagem com texto, captura de ecrã, Paralelo, file&#10;&#10;Os conteúdos gerados por IA podem estar incorretos."/>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798310" cy="5547995"/>
                    </a:xfrm>
                    <a:prstGeom prst="rect">
                      <a:avLst/>
                    </a:prstGeom>
                  </pic:spPr>
                </pic:pic>
              </a:graphicData>
            </a:graphic>
            <wp14:sizeRelH relativeFrom="page">
              <wp14:pctWidth>0</wp14:pctWidth>
            </wp14:sizeRelH>
            <wp14:sizeRelV relativeFrom="page">
              <wp14:pctHeight>0</wp14:pctHeight>
            </wp14:sizeRelV>
          </wp:anchor>
        </w:drawing>
      </w:r>
      <w:r w:rsidR="00A76676">
        <w:t>Módulo 4 – Determinação da Extensão e Sequência dos Conteúdos</w:t>
      </w:r>
      <w:bookmarkEnd w:id="63"/>
    </w:p>
    <w:p w14:paraId="3AC2AD7E" w14:textId="3486247F" w:rsidR="00A76676" w:rsidRDefault="00A76676" w:rsidP="00A76676">
      <w:pPr>
        <w:spacing w:after="240" w:line="360" w:lineRule="auto"/>
        <w:jc w:val="both"/>
        <w:rPr>
          <w:rFonts w:ascii="Arial" w:hAnsi="Arial" w:cs="Arial"/>
          <w:bCs/>
          <w:iCs/>
          <w:color w:val="000000" w:themeColor="text1"/>
          <w:szCs w:val="28"/>
        </w:rPr>
      </w:pPr>
      <w:r w:rsidRPr="00CA030C">
        <w:rPr>
          <w:rFonts w:ascii="Arial" w:hAnsi="Arial" w:cs="Arial"/>
          <w:bCs/>
          <w:iCs/>
          <w:color w:val="000000" w:themeColor="text1"/>
          <w:szCs w:val="28"/>
        </w:rPr>
        <w:t xml:space="preserve"> </w:t>
      </w:r>
    </w:p>
    <w:p w14:paraId="02FE80C0" w14:textId="0D84E95E" w:rsidR="006A3B57" w:rsidRPr="00FE79C4" w:rsidRDefault="006A3B57" w:rsidP="00FE79C4">
      <w:pPr>
        <w:spacing w:line="360" w:lineRule="auto"/>
        <w:ind w:firstLine="708"/>
        <w:jc w:val="both"/>
        <w:rPr>
          <w:rFonts w:ascii="Arial" w:hAnsi="Arial" w:cs="Arial"/>
        </w:rPr>
      </w:pPr>
      <w:r w:rsidRPr="00FE79C4">
        <w:rPr>
          <w:rFonts w:ascii="Arial" w:hAnsi="Arial" w:cs="Arial"/>
        </w:rPr>
        <w:t xml:space="preserve">Com base nos resultados da AD realizada no módulo anterior, tornou-se possível iniciar uma nova fase no planeamento da Unidade Didática (UD) de voleibol: a fase das decisões. Nesta etapa, o primeiro ponto a definir prende-se com a extensão e a sequência dos conteúdos a abordar ao longo da UD. Assim, </w:t>
      </w:r>
      <w:r w:rsidRPr="00FE79C4">
        <w:rPr>
          <w:rFonts w:ascii="Arial" w:hAnsi="Arial" w:cs="Arial"/>
        </w:rPr>
        <w:lastRenderedPageBreak/>
        <w:t xml:space="preserve">a UD, apresentada </w:t>
      </w:r>
      <w:r w:rsidRPr="007703A7">
        <w:rPr>
          <w:rFonts w:ascii="Arial" w:hAnsi="Arial" w:cs="Arial"/>
          <w:color w:val="000000" w:themeColor="text1"/>
        </w:rPr>
        <w:t xml:space="preserve">na figura </w:t>
      </w:r>
      <w:r w:rsidR="007703A7" w:rsidRPr="007703A7">
        <w:rPr>
          <w:rFonts w:ascii="Arial" w:hAnsi="Arial" w:cs="Arial"/>
          <w:color w:val="000000" w:themeColor="text1"/>
        </w:rPr>
        <w:t>15</w:t>
      </w:r>
      <w:r w:rsidRPr="007703A7">
        <w:rPr>
          <w:rFonts w:ascii="Arial" w:hAnsi="Arial" w:cs="Arial"/>
          <w:color w:val="000000" w:themeColor="text1"/>
        </w:rPr>
        <w:t xml:space="preserve">, foi estruturada </w:t>
      </w:r>
      <w:r w:rsidRPr="00FE79C4">
        <w:rPr>
          <w:rFonts w:ascii="Arial" w:hAnsi="Arial" w:cs="Arial"/>
        </w:rPr>
        <w:t>em vários domínios: conteúdos técnicos e táticos, cultura desportiva, condição física e fisiologia (capacidades condicionais e coordenativas) e conceitos psicossociais.</w:t>
      </w:r>
    </w:p>
    <w:p w14:paraId="2515A7CA" w14:textId="3EF9828E" w:rsidR="0084080C" w:rsidRPr="00FE79C4" w:rsidRDefault="006A3B57" w:rsidP="0084080C">
      <w:pPr>
        <w:spacing w:after="240" w:line="360" w:lineRule="auto"/>
        <w:jc w:val="both"/>
        <w:rPr>
          <w:rFonts w:ascii="Arial" w:hAnsi="Arial" w:cs="Arial"/>
        </w:rPr>
      </w:pPr>
      <w:r w:rsidRPr="00FE79C4">
        <w:rPr>
          <w:rFonts w:ascii="Arial" w:hAnsi="Arial" w:cs="Arial"/>
        </w:rPr>
        <w:t>A avaliação diagnóstica revelou que, de forma geral, os alunos se encontram no nível elementar com uma média da turma de 2,47 numa escala de 0 a 3.</w:t>
      </w:r>
    </w:p>
    <w:p w14:paraId="45D13540" w14:textId="779187DA" w:rsidR="006A3B57" w:rsidRPr="0084080C" w:rsidRDefault="006A3B57" w:rsidP="0084080C">
      <w:pPr>
        <w:spacing w:after="240" w:line="360" w:lineRule="auto"/>
        <w:ind w:firstLine="708"/>
        <w:jc w:val="both"/>
        <w:rPr>
          <w:rFonts w:ascii="Arial Narrow" w:hAnsi="Arial Narrow"/>
        </w:rPr>
      </w:pPr>
      <w:r w:rsidRPr="006A3B57">
        <w:rPr>
          <w:rFonts w:ascii="Arial" w:hAnsi="Arial" w:cs="Arial"/>
        </w:rPr>
        <w:t>A Unidade Didática (UD) de Ginástica de Solo, composta por catorze sessões distribuídas entre aulas de tempo e aulas de bloco, foi concebida de forma a garantir uma progressão técnica adequada, uma gestão eficiente do tempo e a integração equilibrada entre instrução, cooperação e autonomia. A planificação estabelece uma articulação coerente entre os objetivos definidos nas Aprendizagens Essenciais, os resultados obtidos na avaliação diagnóstica e os modelos de ensino selecionados, nomeadamente o Modelo de Instrução Direta (MID), o Modelo de Aprendizagem Cooperativa (MAC) e o Modelo de Educação Desportiva (MED).</w:t>
      </w:r>
    </w:p>
    <w:p w14:paraId="05F4A49B" w14:textId="77777777" w:rsidR="006A3B57" w:rsidRPr="006A3B57" w:rsidRDefault="006A3B57" w:rsidP="006A3B57">
      <w:pPr>
        <w:spacing w:line="360" w:lineRule="auto"/>
        <w:ind w:firstLine="708"/>
        <w:jc w:val="both"/>
        <w:rPr>
          <w:rFonts w:ascii="Arial" w:hAnsi="Arial" w:cs="Arial"/>
        </w:rPr>
      </w:pPr>
      <w:r w:rsidRPr="006A3B57">
        <w:rPr>
          <w:rFonts w:ascii="Arial" w:hAnsi="Arial" w:cs="Arial"/>
        </w:rPr>
        <w:t>A avaliação diagnóstica foi realizada por estações, permitindo uma análise abrangente de diferentes elementos técnicos. Os alunos trabalharam a pares, alternando entre o papel de executante e o de observador, dispondo este último de uma ficha de registo para avaliar os critérios o movimento do colega, com uma escala de 0 a 3. Esta metodologia possibilitou a recolha de informação válida a partir da observação direta, promovendo responsabilidade, atenção e pensamento crítico. Os resultados obtidos evidenciaram que a turma se encontra no limiar do nível Elementar, este diagnóstico justifica uma progressão didática que, para além dos elementos básicos de ginástica, inclui também elementos próprios deste nível, garantindo um avanço técnico coerente e adaptado às capacidades dos alunos, conforme previsto nas Aprendizagens Essenciais. Assim, para além dos rolamentos fundamentais e do apoio facial invertido, foram incluídos o rolamento à frente saltado, o rolamento à retaguarda com membros inferiores afastados e em extensão, o apoio facial invertido com rolamento à frente, a vela, a folha ou fecho, a espargata, o pivot e a tesoura.</w:t>
      </w:r>
    </w:p>
    <w:p w14:paraId="155B854F" w14:textId="77777777" w:rsidR="006A3B57" w:rsidRPr="006A3B57" w:rsidRDefault="006A3B57" w:rsidP="006A3B57">
      <w:pPr>
        <w:spacing w:line="360" w:lineRule="auto"/>
        <w:ind w:firstLine="708"/>
        <w:jc w:val="both"/>
        <w:rPr>
          <w:rFonts w:ascii="Arial" w:hAnsi="Arial" w:cs="Arial"/>
        </w:rPr>
      </w:pPr>
      <w:r w:rsidRPr="006A3B57">
        <w:rPr>
          <w:rFonts w:ascii="Arial" w:hAnsi="Arial" w:cs="Arial"/>
        </w:rPr>
        <w:t xml:space="preserve">A primeira fase da UD foi dedicada à introdução e exercitação das habilidades básicas e dos elementos pertencentes ao nível Introdutório. Esta etapa privilegiou o Modelo de Instrução Direta, dada a necessidade de exploração técnica detalhada, demonstração precisa e garantia de segurança na </w:t>
      </w:r>
      <w:r w:rsidRPr="006A3B57">
        <w:rPr>
          <w:rFonts w:ascii="Arial" w:hAnsi="Arial" w:cs="Arial"/>
        </w:rPr>
        <w:lastRenderedPageBreak/>
        <w:t>aquisição das habilidades fundamentais. As aulas envolveram sequências pedagógicas progressivas que permitiram aos alunos consolidar o controlo corporal, a coordenação e a orientação espacial. A introdução dos elementos de flexibilidade, equilíbrio e ligação foi igualmente distribuída ao longo desta fase, de forma a garantir uma evolução gradual, evitando sobrecarga técnica e promovendo a assimilação consistente dos conteúdos.</w:t>
      </w:r>
    </w:p>
    <w:p w14:paraId="7315E79C" w14:textId="77777777" w:rsidR="006A3B57" w:rsidRPr="006A3B57" w:rsidRDefault="006A3B57" w:rsidP="006A3B57">
      <w:pPr>
        <w:spacing w:line="360" w:lineRule="auto"/>
        <w:ind w:firstLine="708"/>
        <w:jc w:val="both"/>
        <w:rPr>
          <w:rFonts w:ascii="Arial" w:hAnsi="Arial" w:cs="Arial"/>
        </w:rPr>
      </w:pPr>
      <w:r w:rsidRPr="006A3B57">
        <w:rPr>
          <w:rFonts w:ascii="Arial" w:hAnsi="Arial" w:cs="Arial"/>
        </w:rPr>
        <w:t xml:space="preserve">Numa segunda fase, as aulas centraram-se na consolidação técnica, na integração dos diferentes elementos já trabalhados e na introdução dos elementos pertencentes ao nível Elementar. Os alunos passaram a desempenhar um papel mais ativo, assumindo responsabilidades crescentes na correção mútua, utilização de listas de verificação de critérios de êxito e aplicação das ajudas previamente treinadas. A metodologia cooperativa tornou-se aqui preponderante, promovendo a análise crítica, a comunicação eficaz e a entreajuda sistemática. Os alunos aprendem não só a executar, mas também a analisar, ajudar e corrigir, competências fundamentais na ginástica de solo. O professor assumiu um papel de mediador, ajustando o nível de desafio às necessidades específicas dos grupos e garantindo que todos os alunos evoluíssem de forma segura e consistente. </w:t>
      </w:r>
    </w:p>
    <w:p w14:paraId="2A63498E" w14:textId="77777777" w:rsidR="006A3B57" w:rsidRPr="006A3B57" w:rsidRDefault="006A3B57" w:rsidP="006A3B57">
      <w:pPr>
        <w:spacing w:line="360" w:lineRule="auto"/>
        <w:ind w:firstLine="708"/>
        <w:jc w:val="both"/>
        <w:rPr>
          <w:rFonts w:ascii="Arial" w:hAnsi="Arial" w:cs="Arial"/>
        </w:rPr>
      </w:pPr>
      <w:r w:rsidRPr="006A3B57">
        <w:rPr>
          <w:rFonts w:ascii="Arial" w:hAnsi="Arial" w:cs="Arial"/>
        </w:rPr>
        <w:t>A fase final da UD foi orientada para a construção, ensaio e aperfeiçoamento da sequência gímnica de grupo que integra a avaliação sumativa. Nesta etapa, tornou-se particularmente relevante o Modelo de Educação Desportiva, uma vez que os alunos trabalharam em grupos fixos, assumiram papéis diferenciados e participaram ativamente na organização da prática, na tomada de decisões e na avaliação dos colegas. A elaboração da sequência proporcionou um contexto de aprendizagem autónoma e cooperativa, no qual os alunos tiveram de articular os elementos técnicos adquiridos, planificar transições e garantir coerência estética e funcional na execução coletiva. As apresentações intermédias permitiram o aperfeiçoamento contínuo, sustentado pelo feedback entre grupos e pelas intervenções orientadoras do professor.</w:t>
      </w:r>
    </w:p>
    <w:p w14:paraId="3E09860E" w14:textId="77777777" w:rsidR="006A3B57" w:rsidRPr="006A3B57" w:rsidRDefault="006A3B57" w:rsidP="006A3B57">
      <w:pPr>
        <w:spacing w:line="360" w:lineRule="auto"/>
        <w:ind w:firstLine="708"/>
        <w:jc w:val="both"/>
        <w:rPr>
          <w:rFonts w:ascii="Arial" w:hAnsi="Arial" w:cs="Arial"/>
        </w:rPr>
      </w:pPr>
      <w:r w:rsidRPr="006A3B57">
        <w:rPr>
          <w:rFonts w:ascii="Arial" w:hAnsi="Arial" w:cs="Arial"/>
        </w:rPr>
        <w:t xml:space="preserve">Ao longo das catorze sessões, foram igualmente estimuladas capacidades condicionais e coordenativas relevantes para a modalidade. A força foi trabalhada de forma mais evidente nas aulas que envolveram apoio facial invertido, rolamentos e roda; a flexibilidade foi aprofundada na exploração da </w:t>
      </w:r>
      <w:r w:rsidRPr="006A3B57">
        <w:rPr>
          <w:rFonts w:ascii="Arial" w:hAnsi="Arial" w:cs="Arial"/>
        </w:rPr>
        <w:lastRenderedPageBreak/>
        <w:t>folha/fecho, da espargata e da ponte; a resistência manifestou-se sobretudo durante os ensaios prolongados da sequência gímnica; e as capacidades coordenativas, como o equilíbrio, a orientação espacial e a diferenciação cinestésica, estiveram presentes de forma transversal em todas as tarefas propostas.</w:t>
      </w:r>
    </w:p>
    <w:p w14:paraId="0E68AD24" w14:textId="77777777" w:rsidR="006A3B57" w:rsidRPr="006A3B57" w:rsidRDefault="006A3B57" w:rsidP="006A3B57">
      <w:pPr>
        <w:spacing w:line="360" w:lineRule="auto"/>
        <w:ind w:firstLine="708"/>
        <w:jc w:val="both"/>
        <w:rPr>
          <w:rFonts w:ascii="Arial" w:hAnsi="Arial" w:cs="Arial"/>
        </w:rPr>
      </w:pPr>
      <w:r w:rsidRPr="006A3B57">
        <w:rPr>
          <w:rFonts w:ascii="Arial" w:hAnsi="Arial" w:cs="Arial"/>
        </w:rPr>
        <w:t>A cultura desportiva assumiu um papel central na UD, manifestando-se através da aprendizagem das ajudas, do cumprimento rigoroso das regras de segurança, da utilização consistente da terminologia específica da modalidade e da introdução de aspetos históricos e culturais da ginástica. Os conceitos psicossociais, nomeadamente a cooperação, a autonomia, o empenho e a responsabilidade, foram estimulados de forma contínua pela dinâmica cooperativa e pela organização em grupos, contribuindo para o desenvolvimento global do aluno.</w:t>
      </w:r>
    </w:p>
    <w:p w14:paraId="60C700B0" w14:textId="77777777" w:rsidR="006A3B57" w:rsidRPr="006A3B57" w:rsidRDefault="006A3B57" w:rsidP="006A3B57">
      <w:pPr>
        <w:spacing w:line="360" w:lineRule="auto"/>
        <w:jc w:val="both"/>
        <w:rPr>
          <w:rFonts w:ascii="Arial" w:hAnsi="Arial" w:cs="Arial"/>
        </w:rPr>
      </w:pPr>
      <w:r w:rsidRPr="006A3B57">
        <w:rPr>
          <w:rFonts w:ascii="Arial" w:hAnsi="Arial" w:cs="Arial"/>
        </w:rPr>
        <w:t>Em síntese, a UD foi concebida de forma a responder às necessidades identificadas na avaliação diagnóstica, promovendo a aquisição de elementos técnicos de nível básico e elementar, aliada a metodologias de ensino que fomentam simultaneamente a segurança, a autonomia, a responsabilidade e a cooperação. A construção e apresentação final da sequência gímnica representa o culminar deste processo, traduzindo a integração entre domínio técnico, trabalho de grupo, literacia motora e desenvolvimento pessoal.</w:t>
      </w:r>
    </w:p>
    <w:p w14:paraId="096ADA10" w14:textId="4D724C22" w:rsidR="006A3B57" w:rsidRDefault="006A3B57" w:rsidP="006A3B57">
      <w:pPr>
        <w:spacing w:line="360" w:lineRule="auto"/>
        <w:jc w:val="both"/>
        <w:rPr>
          <w:rFonts w:ascii="Arial" w:hAnsi="Arial" w:cs="Arial"/>
        </w:rPr>
      </w:pPr>
    </w:p>
    <w:p w14:paraId="3B547F31" w14:textId="77777777" w:rsidR="009F2555" w:rsidRDefault="009F2555" w:rsidP="00A36E08">
      <w:pPr>
        <w:pStyle w:val="Ttulo1"/>
      </w:pPr>
    </w:p>
    <w:p w14:paraId="2979BF06" w14:textId="77777777" w:rsidR="00EF1626" w:rsidRDefault="00EF1626" w:rsidP="00EF1626"/>
    <w:p w14:paraId="6C239420" w14:textId="77777777" w:rsidR="00EF1626" w:rsidRDefault="00EF1626" w:rsidP="00EF1626"/>
    <w:p w14:paraId="2AFEA086" w14:textId="77777777" w:rsidR="00EF1626" w:rsidRDefault="00EF1626" w:rsidP="00EF1626"/>
    <w:p w14:paraId="77E6F0F1" w14:textId="77777777" w:rsidR="00EF1626" w:rsidRDefault="00EF1626" w:rsidP="00EF1626"/>
    <w:p w14:paraId="78A9A41A" w14:textId="77777777" w:rsidR="00EF1626" w:rsidRDefault="00EF1626" w:rsidP="00EF1626"/>
    <w:p w14:paraId="49DD236E" w14:textId="77777777" w:rsidR="00EF1626" w:rsidRDefault="00EF1626" w:rsidP="00EF1626"/>
    <w:p w14:paraId="780B7376" w14:textId="519E2062" w:rsidR="00EF1626" w:rsidRPr="00BC4A3D" w:rsidRDefault="00EF1626" w:rsidP="00EF1626">
      <w:r>
        <w:br w:type="page"/>
      </w:r>
      <w:bookmarkStart w:id="66" w:name="_Toc211526250"/>
      <w:bookmarkStart w:id="67" w:name="_Toc214723916"/>
      <w:bookmarkStart w:id="68" w:name="_Toc214807705"/>
    </w:p>
    <w:p w14:paraId="6192CF0B" w14:textId="77777777" w:rsidR="00A25A93" w:rsidRDefault="00EF1626" w:rsidP="00EF1626">
      <w:pPr>
        <w:pStyle w:val="Ttulo2"/>
      </w:pPr>
      <w:bookmarkStart w:id="69" w:name="_Toc220605104"/>
      <w:r w:rsidRPr="00EF1626">
        <w:lastRenderedPageBreak/>
        <w:t xml:space="preserve">Módulo </w:t>
      </w:r>
      <w:r>
        <w:t>5</w:t>
      </w:r>
      <w:r w:rsidRPr="00EF1626">
        <w:t xml:space="preserve"> – Definição de Objetivos</w:t>
      </w:r>
      <w:bookmarkEnd w:id="66"/>
      <w:bookmarkEnd w:id="67"/>
      <w:bookmarkEnd w:id="68"/>
      <w:bookmarkEnd w:id="69"/>
    </w:p>
    <w:p w14:paraId="4B7597F8" w14:textId="77777777" w:rsidR="00431D1B" w:rsidRDefault="00A25A93" w:rsidP="00431D1B">
      <w:pPr>
        <w:spacing w:line="360" w:lineRule="auto"/>
        <w:ind w:firstLine="708"/>
        <w:jc w:val="both"/>
        <w:rPr>
          <w:rFonts w:ascii="Arial" w:hAnsi="Arial" w:cs="Arial"/>
        </w:rPr>
      </w:pPr>
      <w:r w:rsidRPr="00431D1B">
        <w:rPr>
          <w:rFonts w:ascii="Arial" w:hAnsi="Arial" w:cs="Arial"/>
        </w:rPr>
        <w:t>A definição de objetivos constitui uma etapa fundamental no planeamento de uma Unidade Didática (UD), uma vez que orienta todo o processo de ensino-aprendizagem. No contexto desta UD de Ginástica de Solo, os objetivos foram delineados de forma a garantir uma abordagem holística, que promove o desenvolvimento das competências motoras, físicas, psicossociais e culturais dos alunos.</w:t>
      </w:r>
    </w:p>
    <w:p w14:paraId="1BE4C70C" w14:textId="63CD063F" w:rsidR="00A25A93" w:rsidRPr="00431D1B" w:rsidRDefault="00A25A93" w:rsidP="00431D1B">
      <w:pPr>
        <w:ind w:firstLine="708"/>
        <w:jc w:val="both"/>
        <w:rPr>
          <w:rFonts w:ascii="Arial" w:hAnsi="Arial" w:cs="Arial"/>
          <w:b/>
          <w:i/>
        </w:rPr>
      </w:pPr>
      <w:r w:rsidRPr="00A25A93">
        <w:rPr>
          <w:rFonts w:cs="Arial"/>
          <w:bCs/>
          <w:iCs/>
          <w:u w:val="single"/>
        </w:rPr>
        <w:t>Objetivos Gerais:</w:t>
      </w:r>
    </w:p>
    <w:p w14:paraId="32B4E390" w14:textId="77777777" w:rsidR="00A25A93" w:rsidRPr="00431D1B" w:rsidRDefault="00A25A93" w:rsidP="00431D1B">
      <w:pPr>
        <w:spacing w:line="360" w:lineRule="auto"/>
        <w:jc w:val="both"/>
        <w:rPr>
          <w:rFonts w:ascii="Arial" w:hAnsi="Arial" w:cs="Arial"/>
          <w:b/>
          <w:i/>
          <w:u w:val="single"/>
        </w:rPr>
      </w:pPr>
      <w:r w:rsidRPr="00431D1B">
        <w:rPr>
          <w:rFonts w:ascii="Arial" w:hAnsi="Arial" w:cs="Arial"/>
        </w:rPr>
        <w:t>Promover o desenvolvimento integral dos alunos através da prática de Ginástica, tanto no domínio físico como no cognitivo e social.</w:t>
      </w:r>
    </w:p>
    <w:p w14:paraId="608ADABC" w14:textId="77777777" w:rsidR="00A25A93" w:rsidRPr="00431D1B" w:rsidRDefault="00A25A93" w:rsidP="00431D1B">
      <w:pPr>
        <w:spacing w:line="360" w:lineRule="auto"/>
        <w:jc w:val="both"/>
        <w:rPr>
          <w:rFonts w:ascii="Arial" w:hAnsi="Arial" w:cs="Arial"/>
          <w:b/>
          <w:i/>
          <w:u w:val="single"/>
        </w:rPr>
      </w:pPr>
      <w:r w:rsidRPr="00431D1B">
        <w:rPr>
          <w:rFonts w:ascii="Arial" w:hAnsi="Arial" w:cs="Arial"/>
        </w:rPr>
        <w:t>Desenvolver o gosto pela prática da modalidade e pela atividade física regular.</w:t>
      </w:r>
    </w:p>
    <w:p w14:paraId="49F64CD1" w14:textId="77777777" w:rsidR="00A25A93" w:rsidRPr="00431D1B" w:rsidRDefault="00A25A93" w:rsidP="00431D1B">
      <w:pPr>
        <w:spacing w:line="360" w:lineRule="auto"/>
        <w:jc w:val="both"/>
        <w:rPr>
          <w:rFonts w:ascii="Arial" w:hAnsi="Arial" w:cs="Arial"/>
          <w:b/>
          <w:i/>
          <w:u w:val="single"/>
        </w:rPr>
      </w:pPr>
      <w:r w:rsidRPr="00431D1B">
        <w:rPr>
          <w:rFonts w:ascii="Arial" w:hAnsi="Arial" w:cs="Arial"/>
        </w:rPr>
        <w:t>Fomentar um espírito de cooperação e respeito entre os alunos durante a prática desportiva.</w:t>
      </w:r>
    </w:p>
    <w:p w14:paraId="08EDC4B2" w14:textId="77777777" w:rsidR="00A25A93" w:rsidRPr="00431D1B" w:rsidRDefault="00A25A93" w:rsidP="00431D1B">
      <w:pPr>
        <w:spacing w:line="360" w:lineRule="auto"/>
        <w:jc w:val="both"/>
        <w:rPr>
          <w:rFonts w:ascii="Arial" w:hAnsi="Arial" w:cs="Arial"/>
          <w:b/>
          <w:i/>
          <w:u w:val="single"/>
        </w:rPr>
      </w:pPr>
      <w:r w:rsidRPr="00431D1B">
        <w:rPr>
          <w:rFonts w:ascii="Arial" w:hAnsi="Arial" w:cs="Arial"/>
        </w:rPr>
        <w:t>Incentivar a adoção de valores éticos e desportivos, como a responsabilidade e a disciplina.</w:t>
      </w:r>
    </w:p>
    <w:p w14:paraId="249FA12E" w14:textId="77777777" w:rsidR="00A25A93" w:rsidRPr="00431D1B" w:rsidRDefault="00A25A93" w:rsidP="00431D1B">
      <w:pPr>
        <w:spacing w:line="360" w:lineRule="auto"/>
        <w:jc w:val="both"/>
        <w:rPr>
          <w:rFonts w:ascii="Arial" w:hAnsi="Arial" w:cs="Arial"/>
          <w:b/>
          <w:i/>
          <w:u w:val="single"/>
        </w:rPr>
      </w:pPr>
      <w:r w:rsidRPr="00431D1B">
        <w:rPr>
          <w:rFonts w:ascii="Arial" w:hAnsi="Arial" w:cs="Arial"/>
        </w:rPr>
        <w:t>Melhorar a compreensão dos aspetos técnicos e expressivos da Ginástica de solo.</w:t>
      </w:r>
    </w:p>
    <w:p w14:paraId="1AF72440" w14:textId="77777777" w:rsidR="00A25A93" w:rsidRPr="00431D1B" w:rsidRDefault="00A25A93" w:rsidP="00431D1B">
      <w:pPr>
        <w:spacing w:line="360" w:lineRule="auto"/>
        <w:jc w:val="both"/>
        <w:rPr>
          <w:rFonts w:ascii="Arial" w:hAnsi="Arial" w:cs="Arial"/>
          <w:b/>
          <w:i/>
          <w:u w:val="single"/>
        </w:rPr>
      </w:pPr>
      <w:r w:rsidRPr="00431D1B">
        <w:rPr>
          <w:rFonts w:ascii="Arial" w:hAnsi="Arial" w:cs="Arial"/>
          <w:u w:val="single"/>
        </w:rPr>
        <w:t>Objetivos Específicos:</w:t>
      </w:r>
    </w:p>
    <w:p w14:paraId="16366A1E" w14:textId="77777777" w:rsidR="00A25A93" w:rsidRPr="00431D1B" w:rsidRDefault="00A25A93" w:rsidP="00431D1B">
      <w:pPr>
        <w:spacing w:line="360" w:lineRule="auto"/>
        <w:jc w:val="both"/>
        <w:rPr>
          <w:rFonts w:ascii="Arial" w:hAnsi="Arial" w:cs="Arial"/>
          <w:b/>
          <w:i/>
          <w:u w:val="single"/>
        </w:rPr>
      </w:pPr>
      <w:r w:rsidRPr="00431D1B">
        <w:rPr>
          <w:rFonts w:ascii="Arial" w:hAnsi="Arial" w:cs="Arial"/>
          <w:u w:val="single"/>
        </w:rPr>
        <w:t>Habilidades Motoras:</w:t>
      </w:r>
    </w:p>
    <w:p w14:paraId="4091C396" w14:textId="77777777" w:rsidR="00A25A93" w:rsidRPr="00431D1B" w:rsidRDefault="00A25A93" w:rsidP="00431D1B">
      <w:pPr>
        <w:spacing w:line="360" w:lineRule="auto"/>
        <w:jc w:val="both"/>
        <w:rPr>
          <w:rFonts w:ascii="Arial" w:hAnsi="Arial" w:cs="Arial"/>
          <w:b/>
          <w:i/>
        </w:rPr>
      </w:pPr>
      <w:r w:rsidRPr="00431D1B">
        <w:rPr>
          <w:rFonts w:ascii="Arial" w:hAnsi="Arial" w:cs="Arial"/>
        </w:rPr>
        <w:t>Nos rolamentos:</w:t>
      </w:r>
    </w:p>
    <w:p w14:paraId="33091E4B" w14:textId="77777777" w:rsidR="00A25A93" w:rsidRPr="00431D1B" w:rsidRDefault="00A25A93" w:rsidP="00431D1B">
      <w:pPr>
        <w:spacing w:line="360" w:lineRule="auto"/>
        <w:jc w:val="both"/>
        <w:rPr>
          <w:rFonts w:ascii="Arial" w:hAnsi="Arial" w:cs="Arial"/>
          <w:b/>
          <w:i/>
        </w:rPr>
      </w:pPr>
      <w:r w:rsidRPr="00431D1B">
        <w:rPr>
          <w:rFonts w:ascii="Arial" w:hAnsi="Arial" w:cs="Arial"/>
        </w:rPr>
        <w:t>•</w:t>
      </w:r>
      <w:r w:rsidRPr="00431D1B">
        <w:rPr>
          <w:rFonts w:ascii="Arial" w:hAnsi="Arial" w:cs="Arial"/>
        </w:rPr>
        <w:tab/>
        <w:t>Adquire uma correta posição inicial e final.</w:t>
      </w:r>
    </w:p>
    <w:p w14:paraId="7FDC040D" w14:textId="77777777" w:rsidR="00A25A93" w:rsidRPr="00431D1B" w:rsidRDefault="00A25A93" w:rsidP="00431D1B">
      <w:pPr>
        <w:spacing w:line="360" w:lineRule="auto"/>
        <w:jc w:val="both"/>
        <w:rPr>
          <w:rFonts w:ascii="Arial" w:hAnsi="Arial" w:cs="Arial"/>
          <w:b/>
          <w:i/>
        </w:rPr>
      </w:pPr>
      <w:r w:rsidRPr="00431D1B">
        <w:rPr>
          <w:rFonts w:ascii="Arial" w:hAnsi="Arial" w:cs="Arial"/>
        </w:rPr>
        <w:t>•</w:t>
      </w:r>
      <w:r w:rsidRPr="00431D1B">
        <w:rPr>
          <w:rFonts w:ascii="Arial" w:hAnsi="Arial" w:cs="Arial"/>
        </w:rPr>
        <w:tab/>
        <w:t>Mantém a posição engrupada durante a rotação.</w:t>
      </w:r>
    </w:p>
    <w:p w14:paraId="36945AA3" w14:textId="77777777" w:rsidR="00A25A93" w:rsidRPr="00431D1B" w:rsidRDefault="00A25A93" w:rsidP="00431D1B">
      <w:pPr>
        <w:spacing w:line="360" w:lineRule="auto"/>
        <w:jc w:val="both"/>
        <w:rPr>
          <w:rFonts w:ascii="Arial" w:hAnsi="Arial" w:cs="Arial"/>
          <w:b/>
          <w:i/>
        </w:rPr>
      </w:pPr>
      <w:r w:rsidRPr="00431D1B">
        <w:rPr>
          <w:rFonts w:ascii="Arial" w:hAnsi="Arial" w:cs="Arial"/>
        </w:rPr>
        <w:t>•</w:t>
      </w:r>
      <w:r w:rsidRPr="00431D1B">
        <w:rPr>
          <w:rFonts w:ascii="Arial" w:hAnsi="Arial" w:cs="Arial"/>
        </w:rPr>
        <w:tab/>
        <w:t>Executa uma repulsão dos MS na fase final dos rolamentos.</w:t>
      </w:r>
    </w:p>
    <w:p w14:paraId="7465F90D" w14:textId="77777777" w:rsidR="00A25A93" w:rsidRPr="00431D1B" w:rsidRDefault="00A25A93" w:rsidP="00431D1B">
      <w:pPr>
        <w:spacing w:line="360" w:lineRule="auto"/>
        <w:jc w:val="both"/>
        <w:rPr>
          <w:rFonts w:ascii="Arial" w:hAnsi="Arial" w:cs="Arial"/>
          <w:b/>
          <w:i/>
        </w:rPr>
      </w:pPr>
    </w:p>
    <w:p w14:paraId="07105FC3" w14:textId="77777777" w:rsidR="00A25A93" w:rsidRPr="00431D1B" w:rsidRDefault="00A25A93" w:rsidP="00431D1B">
      <w:pPr>
        <w:spacing w:line="360" w:lineRule="auto"/>
        <w:jc w:val="both"/>
        <w:rPr>
          <w:rFonts w:ascii="Arial" w:hAnsi="Arial" w:cs="Arial"/>
          <w:b/>
          <w:i/>
        </w:rPr>
      </w:pPr>
      <w:r w:rsidRPr="00431D1B">
        <w:rPr>
          <w:rFonts w:ascii="Arial" w:hAnsi="Arial" w:cs="Arial"/>
        </w:rPr>
        <w:t>No Apoio Facial Invertido:</w:t>
      </w:r>
    </w:p>
    <w:p w14:paraId="1A366EDE" w14:textId="77777777" w:rsidR="00A25A93" w:rsidRPr="00431D1B" w:rsidRDefault="00A25A93" w:rsidP="00431D1B">
      <w:pPr>
        <w:spacing w:line="360" w:lineRule="auto"/>
        <w:jc w:val="both"/>
        <w:rPr>
          <w:rFonts w:ascii="Arial" w:hAnsi="Arial" w:cs="Arial"/>
          <w:b/>
          <w:i/>
        </w:rPr>
      </w:pPr>
      <w:r w:rsidRPr="00431D1B">
        <w:rPr>
          <w:rFonts w:ascii="Arial" w:hAnsi="Arial" w:cs="Arial"/>
        </w:rPr>
        <w:t>•</w:t>
      </w:r>
      <w:r w:rsidRPr="00431D1B">
        <w:rPr>
          <w:rFonts w:ascii="Arial" w:hAnsi="Arial" w:cs="Arial"/>
        </w:rPr>
        <w:tab/>
        <w:t>Alinha e estende os segmentos corporais, com ou sem ajuda.</w:t>
      </w:r>
    </w:p>
    <w:p w14:paraId="354808E0" w14:textId="77777777" w:rsidR="00A25A93" w:rsidRPr="00431D1B" w:rsidRDefault="00A25A93" w:rsidP="00431D1B">
      <w:pPr>
        <w:spacing w:line="360" w:lineRule="auto"/>
        <w:jc w:val="both"/>
        <w:rPr>
          <w:rFonts w:ascii="Arial" w:hAnsi="Arial" w:cs="Arial"/>
          <w:b/>
          <w:i/>
        </w:rPr>
      </w:pPr>
    </w:p>
    <w:p w14:paraId="27894521" w14:textId="77777777" w:rsidR="00A25A93" w:rsidRPr="00431D1B" w:rsidRDefault="00A25A93" w:rsidP="00431D1B">
      <w:pPr>
        <w:spacing w:line="360" w:lineRule="auto"/>
        <w:jc w:val="both"/>
        <w:rPr>
          <w:rFonts w:ascii="Arial" w:hAnsi="Arial" w:cs="Arial"/>
          <w:b/>
          <w:i/>
        </w:rPr>
      </w:pPr>
      <w:r w:rsidRPr="00431D1B">
        <w:rPr>
          <w:rFonts w:ascii="Arial" w:hAnsi="Arial" w:cs="Arial"/>
        </w:rPr>
        <w:t>Na Roda:</w:t>
      </w:r>
    </w:p>
    <w:p w14:paraId="582DCEF7" w14:textId="77777777" w:rsidR="00A25A93" w:rsidRPr="00431D1B" w:rsidRDefault="00A25A93" w:rsidP="00431D1B">
      <w:pPr>
        <w:spacing w:line="360" w:lineRule="auto"/>
        <w:jc w:val="both"/>
        <w:rPr>
          <w:rFonts w:ascii="Arial" w:hAnsi="Arial" w:cs="Arial"/>
          <w:b/>
          <w:i/>
        </w:rPr>
      </w:pPr>
      <w:r w:rsidRPr="00431D1B">
        <w:rPr>
          <w:rFonts w:ascii="Arial" w:hAnsi="Arial" w:cs="Arial"/>
        </w:rPr>
        <w:t>•</w:t>
      </w:r>
      <w:r w:rsidRPr="00431D1B">
        <w:rPr>
          <w:rFonts w:ascii="Arial" w:hAnsi="Arial" w:cs="Arial"/>
        </w:rPr>
        <w:tab/>
        <w:t>Estende os principais segmentos corporais, saindo em equilíbrio, na direção do ponto de partida.</w:t>
      </w:r>
    </w:p>
    <w:p w14:paraId="7069BA9C" w14:textId="77777777" w:rsidR="00A25A93" w:rsidRPr="00431D1B" w:rsidRDefault="00A25A93" w:rsidP="00431D1B">
      <w:pPr>
        <w:spacing w:line="360" w:lineRule="auto"/>
        <w:jc w:val="both"/>
        <w:rPr>
          <w:rFonts w:ascii="Arial" w:hAnsi="Arial" w:cs="Arial"/>
          <w:b/>
          <w:i/>
        </w:rPr>
      </w:pPr>
      <w:r w:rsidRPr="00431D1B">
        <w:rPr>
          <w:rFonts w:ascii="Arial" w:hAnsi="Arial" w:cs="Arial"/>
        </w:rPr>
        <w:t>No Avião:</w:t>
      </w:r>
    </w:p>
    <w:p w14:paraId="2328ED8E" w14:textId="77777777" w:rsidR="00A25A93" w:rsidRPr="00431D1B" w:rsidRDefault="00A25A93" w:rsidP="00431D1B">
      <w:pPr>
        <w:spacing w:line="360" w:lineRule="auto"/>
        <w:jc w:val="both"/>
        <w:rPr>
          <w:rFonts w:ascii="Arial" w:hAnsi="Arial" w:cs="Arial"/>
          <w:b/>
          <w:i/>
        </w:rPr>
      </w:pPr>
      <w:r w:rsidRPr="00431D1B">
        <w:rPr>
          <w:rFonts w:ascii="Arial" w:hAnsi="Arial" w:cs="Arial"/>
        </w:rPr>
        <w:t>•</w:t>
      </w:r>
      <w:r w:rsidRPr="00431D1B">
        <w:rPr>
          <w:rFonts w:ascii="Arial" w:hAnsi="Arial" w:cs="Arial"/>
        </w:rPr>
        <w:tab/>
        <w:t>Coloca o tronco paralelo ao solo e estende os MI, mantendo o equilíbrio.</w:t>
      </w:r>
    </w:p>
    <w:p w14:paraId="742E363A" w14:textId="77777777" w:rsidR="00A25A93" w:rsidRPr="00A25A93" w:rsidRDefault="00A25A93" w:rsidP="00A25A93">
      <w:pPr>
        <w:pStyle w:val="Ttulo2"/>
        <w:jc w:val="both"/>
        <w:rPr>
          <w:rFonts w:cs="Arial"/>
          <w:b w:val="0"/>
          <w:i w:val="0"/>
          <w:iCs/>
          <w:sz w:val="24"/>
          <w:szCs w:val="24"/>
        </w:rPr>
      </w:pPr>
    </w:p>
    <w:p w14:paraId="2BE34083" w14:textId="77777777" w:rsidR="00A25A93" w:rsidRPr="00A25A93" w:rsidRDefault="00A25A93" w:rsidP="00431D1B">
      <w:pPr>
        <w:rPr>
          <w:b/>
          <w:i/>
        </w:rPr>
      </w:pPr>
      <w:r w:rsidRPr="00A25A93">
        <w:t>Na Ponte:</w:t>
      </w:r>
    </w:p>
    <w:p w14:paraId="482EBB94" w14:textId="77777777" w:rsidR="00A25A93" w:rsidRPr="00A25A93" w:rsidRDefault="00A25A93" w:rsidP="00431D1B">
      <w:pPr>
        <w:rPr>
          <w:b/>
          <w:i/>
        </w:rPr>
      </w:pPr>
      <w:r w:rsidRPr="00A25A93">
        <w:t>•</w:t>
      </w:r>
      <w:r w:rsidRPr="00A25A93">
        <w:tab/>
        <w:t>Realiza uma acentuada amplitude, com bacia em elevação, MI unidos e em extensão e MS em extensão e no alinhamento dos ombros.</w:t>
      </w:r>
    </w:p>
    <w:p w14:paraId="5DE6443D" w14:textId="77777777" w:rsidR="00A25A93" w:rsidRPr="00A25A93" w:rsidRDefault="00A25A93" w:rsidP="00431D1B">
      <w:pPr>
        <w:rPr>
          <w:b/>
          <w:i/>
        </w:rPr>
      </w:pPr>
    </w:p>
    <w:p w14:paraId="65D4C7BA" w14:textId="77777777" w:rsidR="00A25A93" w:rsidRPr="00A25A93" w:rsidRDefault="00A25A93" w:rsidP="00431D1B">
      <w:pPr>
        <w:rPr>
          <w:b/>
          <w:i/>
        </w:rPr>
      </w:pPr>
      <w:r w:rsidRPr="00A25A93">
        <w:t>Na Pirueta</w:t>
      </w:r>
    </w:p>
    <w:p w14:paraId="0B02432B" w14:textId="3B92266F" w:rsidR="00A25A93" w:rsidRPr="00A25A93" w:rsidRDefault="00A25A93" w:rsidP="00431D1B">
      <w:pPr>
        <w:rPr>
          <w:b/>
          <w:i/>
        </w:rPr>
      </w:pPr>
      <w:r w:rsidRPr="00A25A93">
        <w:t>•</w:t>
      </w:r>
      <w:r w:rsidRPr="00A25A93">
        <w:tab/>
        <w:t>Manter o controlo do corpo durante toda a rotação.</w:t>
      </w:r>
    </w:p>
    <w:p w14:paraId="4D5914FF" w14:textId="77777777" w:rsidR="00A25A93" w:rsidRPr="00A25A93" w:rsidRDefault="00A25A93" w:rsidP="00431D1B">
      <w:pPr>
        <w:rPr>
          <w:b/>
          <w:i/>
        </w:rPr>
      </w:pPr>
    </w:p>
    <w:p w14:paraId="6D8757FF" w14:textId="77777777" w:rsidR="00A25A93" w:rsidRPr="00A25A93" w:rsidRDefault="00A25A93" w:rsidP="00431D1B">
      <w:pPr>
        <w:rPr>
          <w:b/>
          <w:bCs/>
          <w:i/>
        </w:rPr>
      </w:pPr>
      <w:r w:rsidRPr="00A25A93">
        <w:rPr>
          <w:bCs/>
        </w:rPr>
        <w:t>No Salto de tesoura</w:t>
      </w:r>
    </w:p>
    <w:p w14:paraId="7C47B7E9" w14:textId="77777777" w:rsidR="00A25A93" w:rsidRPr="00A25A93" w:rsidRDefault="00A25A93" w:rsidP="00431D1B">
      <w:pPr>
        <w:rPr>
          <w:b/>
          <w:bCs/>
          <w:i/>
        </w:rPr>
      </w:pPr>
      <w:r w:rsidRPr="00A25A93">
        <w:rPr>
          <w:bCs/>
        </w:rPr>
        <w:t>•</w:t>
      </w:r>
      <w:r w:rsidRPr="00A25A93">
        <w:rPr>
          <w:bCs/>
        </w:rPr>
        <w:tab/>
        <w:t>Corpo tónico e impulsão alternada dos MI.</w:t>
      </w:r>
    </w:p>
    <w:p w14:paraId="66676399" w14:textId="77777777" w:rsidR="00A25A93" w:rsidRPr="00A25A93" w:rsidRDefault="00A25A93" w:rsidP="00431D1B">
      <w:pPr>
        <w:rPr>
          <w:b/>
          <w:bCs/>
          <w:i/>
        </w:rPr>
      </w:pPr>
    </w:p>
    <w:p w14:paraId="2764CB76" w14:textId="77777777" w:rsidR="00A25A93" w:rsidRPr="00431D1B" w:rsidRDefault="00A25A93" w:rsidP="00431D1B">
      <w:pPr>
        <w:spacing w:line="360" w:lineRule="auto"/>
        <w:rPr>
          <w:rFonts w:ascii="Arial" w:hAnsi="Arial" w:cs="Arial"/>
          <w:b/>
          <w:bCs/>
          <w:i/>
        </w:rPr>
      </w:pPr>
      <w:r w:rsidRPr="00431D1B">
        <w:rPr>
          <w:rFonts w:ascii="Arial" w:hAnsi="Arial" w:cs="Arial"/>
          <w:bCs/>
        </w:rPr>
        <w:t>No Pivot</w:t>
      </w:r>
    </w:p>
    <w:p w14:paraId="60DE3067" w14:textId="77777777" w:rsidR="00A25A93" w:rsidRPr="00431D1B" w:rsidRDefault="00A25A93" w:rsidP="00431D1B">
      <w:pPr>
        <w:spacing w:line="360" w:lineRule="auto"/>
        <w:rPr>
          <w:rFonts w:ascii="Arial" w:hAnsi="Arial" w:cs="Arial"/>
          <w:b/>
          <w:bCs/>
          <w:i/>
        </w:rPr>
      </w:pPr>
      <w:r w:rsidRPr="00431D1B">
        <w:rPr>
          <w:rFonts w:ascii="Arial" w:hAnsi="Arial" w:cs="Arial"/>
          <w:bCs/>
        </w:rPr>
        <w:t>•</w:t>
      </w:r>
      <w:r w:rsidRPr="00431D1B">
        <w:rPr>
          <w:rFonts w:ascii="Arial" w:hAnsi="Arial" w:cs="Arial"/>
          <w:bCs/>
        </w:rPr>
        <w:tab/>
        <w:t>Alinhamento dos segmentos corporais durante toda a rotação.</w:t>
      </w:r>
    </w:p>
    <w:p w14:paraId="606108B5" w14:textId="77777777" w:rsidR="00A25A93" w:rsidRPr="00431D1B" w:rsidRDefault="00A25A93" w:rsidP="00431D1B">
      <w:pPr>
        <w:spacing w:line="360" w:lineRule="auto"/>
        <w:rPr>
          <w:rFonts w:ascii="Arial" w:hAnsi="Arial" w:cs="Arial"/>
          <w:b/>
          <w:bCs/>
          <w:i/>
        </w:rPr>
      </w:pPr>
    </w:p>
    <w:p w14:paraId="0597FBAC" w14:textId="77777777" w:rsidR="00A25A93" w:rsidRPr="00431D1B" w:rsidRDefault="00A25A93" w:rsidP="00431D1B">
      <w:pPr>
        <w:spacing w:line="360" w:lineRule="auto"/>
        <w:rPr>
          <w:rFonts w:ascii="Arial" w:hAnsi="Arial" w:cs="Arial"/>
          <w:b/>
          <w:bCs/>
          <w:i/>
        </w:rPr>
      </w:pPr>
      <w:r w:rsidRPr="00431D1B">
        <w:rPr>
          <w:rFonts w:ascii="Arial" w:hAnsi="Arial" w:cs="Arial"/>
          <w:bCs/>
        </w:rPr>
        <w:t>Na Vela</w:t>
      </w:r>
    </w:p>
    <w:p w14:paraId="329EA8E3" w14:textId="77777777" w:rsidR="00A25A93" w:rsidRPr="00431D1B" w:rsidRDefault="00A25A93" w:rsidP="00431D1B">
      <w:pPr>
        <w:spacing w:line="360" w:lineRule="auto"/>
        <w:rPr>
          <w:rFonts w:ascii="Arial" w:hAnsi="Arial" w:cs="Arial"/>
          <w:b/>
          <w:bCs/>
          <w:i/>
        </w:rPr>
      </w:pPr>
      <w:r w:rsidRPr="00431D1B">
        <w:rPr>
          <w:rFonts w:ascii="Arial" w:hAnsi="Arial" w:cs="Arial"/>
          <w:bCs/>
        </w:rPr>
        <w:t>•</w:t>
      </w:r>
      <w:r w:rsidRPr="00431D1B">
        <w:rPr>
          <w:rFonts w:ascii="Arial" w:hAnsi="Arial" w:cs="Arial"/>
          <w:bCs/>
        </w:rPr>
        <w:tab/>
        <w:t>Tronco e MI alinhados na vertical.</w:t>
      </w:r>
    </w:p>
    <w:p w14:paraId="6CF6622A" w14:textId="77777777" w:rsidR="00A25A93" w:rsidRPr="00431D1B" w:rsidRDefault="00A25A93" w:rsidP="00431D1B">
      <w:pPr>
        <w:spacing w:line="360" w:lineRule="auto"/>
        <w:rPr>
          <w:rFonts w:ascii="Arial" w:hAnsi="Arial" w:cs="Arial"/>
          <w:b/>
          <w:bCs/>
          <w:i/>
        </w:rPr>
      </w:pPr>
    </w:p>
    <w:p w14:paraId="4320C5D7" w14:textId="77777777" w:rsidR="00A25A93" w:rsidRPr="00431D1B" w:rsidRDefault="00A25A93" w:rsidP="00431D1B">
      <w:pPr>
        <w:spacing w:line="360" w:lineRule="auto"/>
        <w:rPr>
          <w:rFonts w:ascii="Arial" w:hAnsi="Arial" w:cs="Arial"/>
          <w:b/>
          <w:bCs/>
          <w:i/>
        </w:rPr>
      </w:pPr>
      <w:r w:rsidRPr="00431D1B">
        <w:rPr>
          <w:rFonts w:ascii="Arial" w:hAnsi="Arial" w:cs="Arial"/>
          <w:bCs/>
        </w:rPr>
        <w:t>Na Espargata</w:t>
      </w:r>
    </w:p>
    <w:p w14:paraId="5B52A830" w14:textId="77777777" w:rsidR="00A25A93" w:rsidRPr="00431D1B" w:rsidRDefault="00A25A93" w:rsidP="00431D1B">
      <w:pPr>
        <w:spacing w:line="360" w:lineRule="auto"/>
        <w:rPr>
          <w:rFonts w:ascii="Arial" w:hAnsi="Arial" w:cs="Arial"/>
          <w:b/>
          <w:bCs/>
          <w:i/>
        </w:rPr>
      </w:pPr>
      <w:r w:rsidRPr="00431D1B">
        <w:rPr>
          <w:rFonts w:ascii="Arial" w:hAnsi="Arial" w:cs="Arial"/>
          <w:bCs/>
        </w:rPr>
        <w:t>•</w:t>
      </w:r>
      <w:r w:rsidRPr="00431D1B">
        <w:rPr>
          <w:rFonts w:ascii="Arial" w:hAnsi="Arial" w:cs="Arial"/>
          <w:bCs/>
        </w:rPr>
        <w:tab/>
        <w:t>Extensão completa de membros inferiores.</w:t>
      </w:r>
    </w:p>
    <w:p w14:paraId="0D0B2689" w14:textId="77777777" w:rsidR="00A25A93" w:rsidRPr="00431D1B" w:rsidRDefault="00A25A93" w:rsidP="00431D1B">
      <w:pPr>
        <w:spacing w:line="360" w:lineRule="auto"/>
        <w:rPr>
          <w:rFonts w:ascii="Arial" w:hAnsi="Arial" w:cs="Arial"/>
        </w:rPr>
      </w:pPr>
    </w:p>
    <w:p w14:paraId="7FD21B39" w14:textId="77777777" w:rsidR="00A25A93" w:rsidRPr="00431D1B" w:rsidRDefault="00A25A93" w:rsidP="00431D1B">
      <w:pPr>
        <w:spacing w:line="360" w:lineRule="auto"/>
        <w:rPr>
          <w:rFonts w:ascii="Arial" w:hAnsi="Arial" w:cs="Arial"/>
          <w:b/>
          <w:i/>
        </w:rPr>
      </w:pPr>
      <w:r w:rsidRPr="00431D1B">
        <w:rPr>
          <w:rFonts w:ascii="Arial" w:hAnsi="Arial" w:cs="Arial"/>
          <w:u w:val="single"/>
        </w:rPr>
        <w:t>Condição Física e Fisiologia:</w:t>
      </w:r>
    </w:p>
    <w:p w14:paraId="3A6B6885" w14:textId="77777777" w:rsidR="00A25A93" w:rsidRPr="00431D1B" w:rsidRDefault="00A25A93" w:rsidP="00431D1B">
      <w:pPr>
        <w:spacing w:line="360" w:lineRule="auto"/>
        <w:rPr>
          <w:rFonts w:ascii="Arial" w:hAnsi="Arial" w:cs="Arial"/>
          <w:b/>
          <w:i/>
        </w:rPr>
      </w:pPr>
      <w:r w:rsidRPr="00431D1B">
        <w:rPr>
          <w:rFonts w:ascii="Arial" w:hAnsi="Arial" w:cs="Arial"/>
        </w:rPr>
        <w:t>Desenvolver a força muscular necessária para sustentar posições estáticas (como o a fase final do apoio facial invertido e elementos como o avião) e realizar movimentos dinâmicos (como rolamentos ou roda).</w:t>
      </w:r>
    </w:p>
    <w:p w14:paraId="45959819" w14:textId="77777777" w:rsidR="00A25A93" w:rsidRPr="00431D1B" w:rsidRDefault="00A25A93" w:rsidP="00431D1B">
      <w:pPr>
        <w:spacing w:line="360" w:lineRule="auto"/>
        <w:rPr>
          <w:rFonts w:ascii="Arial" w:hAnsi="Arial" w:cs="Arial"/>
          <w:b/>
          <w:i/>
        </w:rPr>
      </w:pPr>
      <w:r w:rsidRPr="00431D1B">
        <w:rPr>
          <w:rFonts w:ascii="Arial" w:hAnsi="Arial" w:cs="Arial"/>
        </w:rPr>
        <w:t>Melhorar a flexibilidade para executar exercícios com maior precisão e estética, como a bandeira, a folha ou a espargata, bem como as principais habilidades gímnicas a abordar</w:t>
      </w:r>
    </w:p>
    <w:p w14:paraId="16F8D27F" w14:textId="77777777" w:rsidR="00A25A93" w:rsidRPr="00431D1B" w:rsidRDefault="00A25A93" w:rsidP="00431D1B">
      <w:pPr>
        <w:spacing w:line="360" w:lineRule="auto"/>
        <w:rPr>
          <w:rFonts w:ascii="Arial" w:hAnsi="Arial" w:cs="Arial"/>
          <w:b/>
          <w:i/>
        </w:rPr>
      </w:pPr>
      <w:r w:rsidRPr="00431D1B">
        <w:rPr>
          <w:rFonts w:ascii="Arial" w:hAnsi="Arial" w:cs="Arial"/>
        </w:rPr>
        <w:t>Aumentar a resistência de forma a manter a intensidade nos movimentos e sequências de ginástica de solo, garantindo a execução correta do início ao fim da rotina.</w:t>
      </w:r>
    </w:p>
    <w:p w14:paraId="62B01CB0" w14:textId="77777777" w:rsidR="00A25A93" w:rsidRPr="00431D1B" w:rsidRDefault="00A25A93" w:rsidP="00431D1B">
      <w:pPr>
        <w:spacing w:line="360" w:lineRule="auto"/>
        <w:rPr>
          <w:rFonts w:ascii="Arial" w:hAnsi="Arial" w:cs="Arial"/>
          <w:b/>
          <w:i/>
        </w:rPr>
      </w:pPr>
      <w:r w:rsidRPr="00431D1B">
        <w:rPr>
          <w:rFonts w:ascii="Arial" w:hAnsi="Arial" w:cs="Arial"/>
        </w:rPr>
        <w:t>Aprimorar o equilíbrio corporal em posições estáticas e durante transições dinâmicas.</w:t>
      </w:r>
    </w:p>
    <w:p w14:paraId="194981E1" w14:textId="77777777" w:rsidR="00A25A93" w:rsidRPr="00431D1B" w:rsidRDefault="00A25A93" w:rsidP="00431D1B">
      <w:pPr>
        <w:spacing w:line="360" w:lineRule="auto"/>
        <w:rPr>
          <w:rFonts w:ascii="Arial" w:hAnsi="Arial" w:cs="Arial"/>
          <w:b/>
          <w:i/>
        </w:rPr>
      </w:pPr>
      <w:r w:rsidRPr="00431D1B">
        <w:rPr>
          <w:rFonts w:ascii="Arial" w:hAnsi="Arial" w:cs="Arial"/>
        </w:rPr>
        <w:t>Aperfeiçoar a diferenciação cinestésica de forma a ajustar a força, velocidade, direção e recrutamento da musculatura necessária em cada movimento.</w:t>
      </w:r>
    </w:p>
    <w:p w14:paraId="34084478" w14:textId="77777777" w:rsidR="00A25A93" w:rsidRPr="00431D1B" w:rsidRDefault="00A25A93" w:rsidP="00431D1B">
      <w:pPr>
        <w:spacing w:line="360" w:lineRule="auto"/>
        <w:rPr>
          <w:rFonts w:ascii="Arial" w:hAnsi="Arial" w:cs="Arial"/>
          <w:b/>
          <w:i/>
        </w:rPr>
      </w:pPr>
      <w:r w:rsidRPr="00431D1B">
        <w:rPr>
          <w:rFonts w:ascii="Arial" w:hAnsi="Arial" w:cs="Arial"/>
        </w:rPr>
        <w:t>Desenvolver a orientação espacial, de forma adquirirem uma perceção do corpo no espaço, facilitando a execução das habilidades gímnicas durante a sequência.</w:t>
      </w:r>
    </w:p>
    <w:p w14:paraId="3C377E1F" w14:textId="77777777" w:rsidR="00A25A93" w:rsidRPr="00431D1B" w:rsidRDefault="00A25A93" w:rsidP="00431D1B">
      <w:pPr>
        <w:spacing w:line="360" w:lineRule="auto"/>
        <w:rPr>
          <w:rFonts w:ascii="Arial" w:hAnsi="Arial" w:cs="Arial"/>
          <w:b/>
          <w:i/>
        </w:rPr>
      </w:pPr>
    </w:p>
    <w:p w14:paraId="37EE2C86" w14:textId="77777777" w:rsidR="00A25A93" w:rsidRPr="00431D1B" w:rsidRDefault="00A25A93" w:rsidP="00431D1B">
      <w:pPr>
        <w:spacing w:line="360" w:lineRule="auto"/>
        <w:rPr>
          <w:rFonts w:ascii="Arial" w:hAnsi="Arial" w:cs="Arial"/>
          <w:b/>
          <w:i/>
        </w:rPr>
      </w:pPr>
      <w:r w:rsidRPr="00431D1B">
        <w:rPr>
          <w:rFonts w:ascii="Arial" w:hAnsi="Arial" w:cs="Arial"/>
          <w:u w:val="single"/>
        </w:rPr>
        <w:t>Conceitos Psicossociais:</w:t>
      </w:r>
    </w:p>
    <w:p w14:paraId="472EF289" w14:textId="77777777" w:rsidR="00A25A93" w:rsidRPr="00431D1B" w:rsidRDefault="00A25A93" w:rsidP="00431D1B">
      <w:pPr>
        <w:spacing w:line="360" w:lineRule="auto"/>
        <w:rPr>
          <w:rFonts w:ascii="Arial" w:hAnsi="Arial" w:cs="Arial"/>
          <w:b/>
          <w:i/>
        </w:rPr>
      </w:pPr>
      <w:r w:rsidRPr="00431D1B">
        <w:rPr>
          <w:rFonts w:ascii="Arial" w:hAnsi="Arial" w:cs="Arial"/>
        </w:rPr>
        <w:t>Fomentar o espírito de cooperação e trabalho em equipa,</w:t>
      </w:r>
    </w:p>
    <w:p w14:paraId="6F1B5426" w14:textId="77777777" w:rsidR="00A25A93" w:rsidRPr="00431D1B" w:rsidRDefault="00A25A93" w:rsidP="00431D1B">
      <w:pPr>
        <w:spacing w:line="360" w:lineRule="auto"/>
        <w:rPr>
          <w:rFonts w:ascii="Arial" w:hAnsi="Arial" w:cs="Arial"/>
          <w:b/>
          <w:i/>
        </w:rPr>
      </w:pPr>
      <w:r w:rsidRPr="00431D1B">
        <w:rPr>
          <w:rFonts w:ascii="Arial" w:hAnsi="Arial" w:cs="Arial"/>
        </w:rPr>
        <w:t>Fomentar um espírito de autonomia levando os alunos a refletirem sobre as suas ações, identificando áreas de melhoria e definindo metas pessoais.</w:t>
      </w:r>
    </w:p>
    <w:p w14:paraId="0678229B" w14:textId="77777777" w:rsidR="00A25A93" w:rsidRPr="00431D1B" w:rsidRDefault="00A25A93" w:rsidP="00431D1B">
      <w:pPr>
        <w:spacing w:line="360" w:lineRule="auto"/>
        <w:rPr>
          <w:rFonts w:ascii="Arial" w:hAnsi="Arial" w:cs="Arial"/>
        </w:rPr>
      </w:pPr>
      <w:r w:rsidRPr="00431D1B">
        <w:rPr>
          <w:rFonts w:ascii="Arial" w:hAnsi="Arial" w:cs="Arial"/>
        </w:rPr>
        <w:t>Incentivar o empenho em todas as atividades, garantindo que os alunos se dedicam plenamente às tarefas propostas.</w:t>
      </w:r>
    </w:p>
    <w:p w14:paraId="49D43DE5" w14:textId="77777777" w:rsidR="00A25A93" w:rsidRPr="00431D1B" w:rsidRDefault="00A25A93" w:rsidP="00431D1B">
      <w:pPr>
        <w:spacing w:line="360" w:lineRule="auto"/>
        <w:rPr>
          <w:rFonts w:ascii="Arial" w:hAnsi="Arial" w:cs="Arial"/>
          <w:b/>
          <w:bCs/>
          <w:i/>
        </w:rPr>
      </w:pPr>
      <w:r w:rsidRPr="00431D1B">
        <w:rPr>
          <w:rFonts w:ascii="Arial" w:hAnsi="Arial" w:cs="Arial"/>
          <w:bCs/>
        </w:rPr>
        <w:t>Desenvolver a responsabilidade e a liderança no contexto do grupo e do jogo.</w:t>
      </w:r>
    </w:p>
    <w:p w14:paraId="6E574CC3" w14:textId="77777777" w:rsidR="00A25A93" w:rsidRPr="00431D1B" w:rsidRDefault="00A25A93" w:rsidP="00431D1B">
      <w:pPr>
        <w:spacing w:line="360" w:lineRule="auto"/>
        <w:rPr>
          <w:rFonts w:ascii="Arial" w:hAnsi="Arial" w:cs="Arial"/>
        </w:rPr>
      </w:pPr>
    </w:p>
    <w:p w14:paraId="2628B520" w14:textId="77777777" w:rsidR="00A25A93" w:rsidRPr="00431D1B" w:rsidRDefault="00A25A93" w:rsidP="00431D1B">
      <w:pPr>
        <w:spacing w:line="360" w:lineRule="auto"/>
        <w:rPr>
          <w:rFonts w:ascii="Arial" w:hAnsi="Arial" w:cs="Arial"/>
          <w:b/>
          <w:i/>
        </w:rPr>
      </w:pPr>
      <w:r w:rsidRPr="00431D1B">
        <w:rPr>
          <w:rFonts w:ascii="Arial" w:hAnsi="Arial" w:cs="Arial"/>
          <w:u w:val="single"/>
        </w:rPr>
        <w:t>Cultura Desportiva:</w:t>
      </w:r>
    </w:p>
    <w:p w14:paraId="02B94FD7" w14:textId="77777777" w:rsidR="00A25A93" w:rsidRPr="00431D1B" w:rsidRDefault="00A25A93" w:rsidP="00431D1B">
      <w:pPr>
        <w:spacing w:line="360" w:lineRule="auto"/>
        <w:rPr>
          <w:rFonts w:ascii="Arial" w:hAnsi="Arial" w:cs="Arial"/>
          <w:b/>
          <w:i/>
        </w:rPr>
      </w:pPr>
      <w:r w:rsidRPr="00431D1B">
        <w:rPr>
          <w:rFonts w:ascii="Arial" w:hAnsi="Arial" w:cs="Arial"/>
        </w:rPr>
        <w:t>Promover a colaboração entre colegas durante a realização de exercícios e montagem de sequências, valorizando o trabalho em grupo para alcançar objetivos comuns.</w:t>
      </w:r>
    </w:p>
    <w:p w14:paraId="1A389BF6" w14:textId="77777777" w:rsidR="00A25A93" w:rsidRPr="00431D1B" w:rsidRDefault="00A25A93" w:rsidP="00431D1B">
      <w:pPr>
        <w:spacing w:line="360" w:lineRule="auto"/>
        <w:rPr>
          <w:rFonts w:ascii="Arial" w:hAnsi="Arial" w:cs="Arial"/>
          <w:b/>
          <w:i/>
        </w:rPr>
      </w:pPr>
      <w:r w:rsidRPr="00431D1B">
        <w:rPr>
          <w:rFonts w:ascii="Arial" w:hAnsi="Arial" w:cs="Arial"/>
        </w:rPr>
        <w:t>Incentivar os alunos a tomarem decisões na escolha e execução de movimentos, promovendo a independência no desenvolvimento das suas habilidades.</w:t>
      </w:r>
    </w:p>
    <w:p w14:paraId="08C3F055" w14:textId="77777777" w:rsidR="00A25A93" w:rsidRPr="00431D1B" w:rsidRDefault="00A25A93" w:rsidP="00431D1B">
      <w:pPr>
        <w:spacing w:line="360" w:lineRule="auto"/>
        <w:rPr>
          <w:rFonts w:ascii="Arial" w:hAnsi="Arial" w:cs="Arial"/>
          <w:b/>
          <w:i/>
          <w:iCs/>
        </w:rPr>
      </w:pPr>
      <w:r w:rsidRPr="00431D1B">
        <w:rPr>
          <w:rFonts w:ascii="Arial" w:hAnsi="Arial" w:cs="Arial"/>
          <w:iCs/>
        </w:rPr>
        <w:t>Estimular o esforço contínuo e a dedicação nas atividades práticas, valorizando a persistência para superar as suas debilidades técnicas.</w:t>
      </w:r>
    </w:p>
    <w:p w14:paraId="5FE7ADB1" w14:textId="77777777" w:rsidR="00A25A93" w:rsidRPr="00431D1B" w:rsidRDefault="00A25A93" w:rsidP="00431D1B">
      <w:pPr>
        <w:spacing w:line="360" w:lineRule="auto"/>
        <w:rPr>
          <w:rFonts w:ascii="Arial" w:hAnsi="Arial" w:cs="Arial"/>
          <w:b/>
          <w:i/>
          <w:iCs/>
        </w:rPr>
      </w:pPr>
      <w:r w:rsidRPr="00431D1B">
        <w:rPr>
          <w:rFonts w:ascii="Arial" w:hAnsi="Arial" w:cs="Arial"/>
          <w:iCs/>
        </w:rPr>
        <w:t>Fomentar uma atitude responsabilidade com os colegas e com o material utilizado, garantindo um ambiente seguro e respeitoso para a prática.</w:t>
      </w:r>
    </w:p>
    <w:p w14:paraId="55FF3DB6" w14:textId="77777777" w:rsidR="00A25A93" w:rsidRPr="00431D1B" w:rsidRDefault="00A25A93" w:rsidP="00431D1B">
      <w:pPr>
        <w:spacing w:line="360" w:lineRule="auto"/>
        <w:rPr>
          <w:rFonts w:ascii="Arial" w:hAnsi="Arial" w:cs="Arial"/>
          <w:b/>
          <w:i/>
          <w:iCs/>
        </w:rPr>
      </w:pPr>
      <w:r w:rsidRPr="00431D1B">
        <w:rPr>
          <w:rFonts w:ascii="Arial" w:hAnsi="Arial" w:cs="Arial"/>
          <w:iCs/>
        </w:rPr>
        <w:t>Incentivar a participação e envolvimento dos alunos no desporto formal ou informal, dentro e fora do contexto escolar.</w:t>
      </w:r>
    </w:p>
    <w:p w14:paraId="46B286AB" w14:textId="77777777" w:rsidR="006518B5" w:rsidRDefault="006518B5" w:rsidP="006518B5"/>
    <w:p w14:paraId="75F608A6" w14:textId="77777777" w:rsidR="006518B5" w:rsidRDefault="006518B5" w:rsidP="006518B5"/>
    <w:p w14:paraId="51F1CC7E" w14:textId="77777777" w:rsidR="006518B5" w:rsidRDefault="006518B5" w:rsidP="006518B5"/>
    <w:p w14:paraId="39EDF331" w14:textId="77777777" w:rsidR="006518B5" w:rsidRDefault="006518B5" w:rsidP="006518B5"/>
    <w:p w14:paraId="63725A7A" w14:textId="77777777" w:rsidR="006518B5" w:rsidRDefault="006518B5" w:rsidP="006518B5"/>
    <w:p w14:paraId="3D2FE8FB" w14:textId="77777777" w:rsidR="006518B5" w:rsidRDefault="006518B5" w:rsidP="006518B5"/>
    <w:p w14:paraId="776003F9" w14:textId="77777777" w:rsidR="006518B5" w:rsidRDefault="006518B5" w:rsidP="006518B5"/>
    <w:p w14:paraId="4EC10650" w14:textId="77777777" w:rsidR="006518B5" w:rsidRDefault="006518B5" w:rsidP="006518B5"/>
    <w:p w14:paraId="73FD8333" w14:textId="77777777" w:rsidR="006518B5" w:rsidRDefault="006518B5" w:rsidP="006518B5"/>
    <w:p w14:paraId="78D7BCB8" w14:textId="77777777" w:rsidR="006518B5" w:rsidRDefault="006518B5" w:rsidP="006518B5"/>
    <w:p w14:paraId="661AEB94" w14:textId="77777777" w:rsidR="006518B5" w:rsidRDefault="006518B5" w:rsidP="006518B5"/>
    <w:p w14:paraId="0B6EE421" w14:textId="77777777" w:rsidR="006518B5" w:rsidRDefault="006518B5" w:rsidP="006518B5"/>
    <w:p w14:paraId="027646E6" w14:textId="77777777" w:rsidR="006518B5" w:rsidRDefault="006518B5" w:rsidP="006518B5"/>
    <w:p w14:paraId="76CCF1B0" w14:textId="77777777" w:rsidR="006518B5" w:rsidRDefault="006518B5" w:rsidP="006518B5"/>
    <w:p w14:paraId="34AA0D7F" w14:textId="77777777" w:rsidR="006518B5" w:rsidRDefault="006518B5" w:rsidP="006518B5"/>
    <w:p w14:paraId="4AA60AD8" w14:textId="77777777" w:rsidR="006518B5" w:rsidRDefault="006518B5" w:rsidP="006518B5"/>
    <w:p w14:paraId="27166E07" w14:textId="77777777" w:rsidR="006518B5" w:rsidRPr="006518B5" w:rsidRDefault="006518B5" w:rsidP="006518B5"/>
    <w:p w14:paraId="1B30C2AE" w14:textId="77777777" w:rsidR="00BA10B8" w:rsidRDefault="00BA10B8" w:rsidP="006518B5">
      <w:pPr>
        <w:pStyle w:val="Ttulo2"/>
      </w:pPr>
    </w:p>
    <w:p w14:paraId="0FF44EB4" w14:textId="38A93DB1" w:rsidR="002120D0" w:rsidRDefault="006518B5" w:rsidP="006518B5">
      <w:pPr>
        <w:pStyle w:val="Ttulo2"/>
      </w:pPr>
      <w:bookmarkStart w:id="70" w:name="_Toc220605105"/>
      <w:r w:rsidRPr="006518B5">
        <w:t>Módulo 6- Avaliação</w:t>
      </w:r>
      <w:bookmarkEnd w:id="70"/>
    </w:p>
    <w:p w14:paraId="188A6649" w14:textId="77777777" w:rsidR="00BA10B8" w:rsidRPr="00BA10B8" w:rsidRDefault="00BA10B8" w:rsidP="00BA10B8">
      <w:pPr>
        <w:spacing w:line="360" w:lineRule="auto"/>
        <w:ind w:firstLine="708"/>
        <w:jc w:val="both"/>
        <w:rPr>
          <w:rFonts w:ascii="Arial" w:hAnsi="Arial" w:cs="Arial"/>
        </w:rPr>
      </w:pPr>
      <w:r w:rsidRPr="00BA10B8">
        <w:rPr>
          <w:rFonts w:ascii="Arial" w:hAnsi="Arial" w:cs="Arial"/>
        </w:rPr>
        <w:t>No contexto da Educação Física e, mais especificamente, no ensino da Ginástica de Solo, a avaliação assume um papel determinante no processo de ensino-aprendizagem. Através da avaliação, torna-se possível não apenas aferir a progressão dos alunos, mas também adequar as estratégias pedagógicas, identificar dificuldades e promover o desenvolvimento integrado das competências motoras, cognitivas e psicossociais.</w:t>
      </w:r>
    </w:p>
    <w:p w14:paraId="1082B72B" w14:textId="77777777" w:rsidR="00BA10B8" w:rsidRPr="00BA10B8" w:rsidRDefault="00BA10B8" w:rsidP="00BA10B8">
      <w:pPr>
        <w:spacing w:line="360" w:lineRule="auto"/>
        <w:ind w:firstLine="708"/>
        <w:jc w:val="both"/>
        <w:rPr>
          <w:rFonts w:ascii="Arial" w:hAnsi="Arial" w:cs="Arial"/>
        </w:rPr>
      </w:pPr>
      <w:r w:rsidRPr="00BA10B8">
        <w:rPr>
          <w:rFonts w:ascii="Arial" w:hAnsi="Arial" w:cs="Arial"/>
        </w:rPr>
        <w:t>No âmbito desta Unidade Didática de Ginástica de Solo, a avaliação encontra-se organizada em três momentos fundamentais: avaliação diagnóstica, avaliação formativa e avaliação sumativa.</w:t>
      </w:r>
    </w:p>
    <w:p w14:paraId="01B9B7E4" w14:textId="77777777" w:rsidR="00BA10B8" w:rsidRPr="00BA10B8" w:rsidRDefault="00BA10B8" w:rsidP="00BA10B8">
      <w:pPr>
        <w:spacing w:line="360" w:lineRule="auto"/>
        <w:ind w:firstLine="708"/>
        <w:jc w:val="both"/>
        <w:rPr>
          <w:rFonts w:ascii="Arial" w:hAnsi="Arial" w:cs="Arial"/>
        </w:rPr>
      </w:pPr>
      <w:r w:rsidRPr="00BA10B8">
        <w:rPr>
          <w:rFonts w:ascii="Arial" w:hAnsi="Arial" w:cs="Arial"/>
        </w:rPr>
        <w:t>A avaliação diagnóstica, de natureza formal, foi aplicada no início da Unidade Didática, com o objetivo de identificar os conhecimentos prévios e o nível de competências já adquiridas pelos alunos relativamente à modalidade. Este momento inicial revelou-se essencial para permitir ao professor ajustar o planeamento e as estratégias de ensino às necessidades específicas da turma, potenciando o processo de aprendizagem.</w:t>
      </w:r>
    </w:p>
    <w:p w14:paraId="4CD057B1" w14:textId="1C2F8CF9" w:rsidR="00BA10B8" w:rsidRPr="00BA10B8" w:rsidRDefault="00BA10B8" w:rsidP="00BA10B8">
      <w:pPr>
        <w:spacing w:line="360" w:lineRule="auto"/>
        <w:ind w:firstLine="708"/>
        <w:jc w:val="both"/>
        <w:rPr>
          <w:rFonts w:ascii="Arial" w:hAnsi="Arial" w:cs="Arial"/>
        </w:rPr>
      </w:pPr>
      <w:r w:rsidRPr="00BA10B8">
        <w:rPr>
          <w:rFonts w:ascii="Arial" w:hAnsi="Arial" w:cs="Arial"/>
        </w:rPr>
        <w:t>A avaliação formativa, de carácter contínuo e predominantemente informal, decorreu ao longo de todas as aulas da Unidade Didática. Esta modalidade de avaliação assumiu particular relevância, na medida em que possibilitou a monitorização constante do desempenho dos alunos, através da observação sistemática, da interação pedagógica e do fornecimento de feedback regular. Desta forma, promoveu-se a autorregulação das aprendizagens e a melhoria progressiva do desempenho individual e coletivo, permitindo ainda a realização de ajustes imediatos no processo de ensino.</w:t>
      </w:r>
    </w:p>
    <w:p w14:paraId="6FC109CA" w14:textId="14862AF7" w:rsidR="00BA10B8" w:rsidRPr="00BA10B8" w:rsidRDefault="00BA10B8" w:rsidP="00BA10B8">
      <w:pPr>
        <w:spacing w:line="360" w:lineRule="auto"/>
        <w:ind w:firstLine="708"/>
        <w:jc w:val="both"/>
        <w:rPr>
          <w:rFonts w:ascii="Arial" w:hAnsi="Arial" w:cs="Arial"/>
        </w:rPr>
      </w:pPr>
      <w:r w:rsidRPr="00BA10B8">
        <w:rPr>
          <w:rFonts w:ascii="Arial" w:hAnsi="Arial" w:cs="Arial"/>
        </w:rPr>
        <w:t>Por sua vez, a avaliação sumativa, de carácter formal, foi realizada no final da Unidade Didática, com o propósito de aferir o nível de competências adquiridas pelos alunos ao longo do percurso. Esta avaliação permitiu uma análise global do desempenho dos alunos face aos objetivos previamente definidos, evidenciando o seu progresso e o grau de domínio dos conteúdos abordados.</w:t>
      </w:r>
    </w:p>
    <w:p w14:paraId="5BA1736E" w14:textId="77777777" w:rsidR="00BA10B8" w:rsidRPr="00BA10B8" w:rsidRDefault="00BA10B8" w:rsidP="00BA10B8">
      <w:pPr>
        <w:spacing w:line="360" w:lineRule="auto"/>
        <w:ind w:firstLine="708"/>
        <w:jc w:val="both"/>
        <w:rPr>
          <w:rFonts w:ascii="Arial" w:hAnsi="Arial" w:cs="Arial"/>
        </w:rPr>
      </w:pPr>
      <w:r w:rsidRPr="00BA10B8">
        <w:rPr>
          <w:rFonts w:ascii="Arial" w:hAnsi="Arial" w:cs="Arial"/>
        </w:rPr>
        <w:t xml:space="preserve">A articulação destas três componentes da avaliação revelou-se fundamental, uma vez que se complementam entre si, garantindo uma </w:t>
      </w:r>
      <w:r w:rsidRPr="00BA10B8">
        <w:rPr>
          <w:rFonts w:ascii="Arial" w:hAnsi="Arial" w:cs="Arial"/>
        </w:rPr>
        <w:lastRenderedPageBreak/>
        <w:t>abordagem pedagógica eficaz e orientada para o desenvolvimento integral dos alunos no domínio da Ginástica de Solo.</w:t>
      </w:r>
    </w:p>
    <w:p w14:paraId="5BD63620" w14:textId="77777777" w:rsidR="00BA10B8" w:rsidRPr="00BA10B8" w:rsidRDefault="00BA10B8" w:rsidP="00BA10B8">
      <w:pPr>
        <w:spacing w:line="360" w:lineRule="auto"/>
        <w:ind w:firstLine="708"/>
        <w:jc w:val="both"/>
        <w:rPr>
          <w:rFonts w:ascii="Arial" w:hAnsi="Arial" w:cs="Arial"/>
        </w:rPr>
      </w:pPr>
      <w:r w:rsidRPr="00BA10B8">
        <w:rPr>
          <w:rFonts w:ascii="Arial" w:hAnsi="Arial" w:cs="Arial"/>
        </w:rPr>
        <w:t>A conceção e elaboração da ficha de avaliação diagnóstica foram realizadas pelo Núcleo de Estágio, resultando de um trabalho colaborativo e em consonância com os objetivos de observação definidos, tendo em vista a identificação do nível inicial dos alunos de cada turma. A ficha teve como referência os conteúdos relativos às Habilidades Motoras Específicas da modalidade.</w:t>
      </w:r>
    </w:p>
    <w:p w14:paraId="43E74A6F" w14:textId="196DA255" w:rsidR="00BA10B8" w:rsidRDefault="00BA10B8" w:rsidP="00BA10B8">
      <w:pPr>
        <w:spacing w:line="360" w:lineRule="auto"/>
        <w:ind w:firstLine="708"/>
        <w:jc w:val="both"/>
        <w:rPr>
          <w:rFonts w:ascii="Arial" w:hAnsi="Arial" w:cs="Arial"/>
        </w:rPr>
      </w:pPr>
      <w:r w:rsidRPr="00BA10B8">
        <w:rPr>
          <w:rFonts w:ascii="Arial" w:hAnsi="Arial" w:cs="Arial"/>
        </w:rPr>
        <w:t>A grelha de avaliação construída apresentou-se coerente com os objetivos propostos, de fácil preenchimento e compreensão. Os critérios definidos foram claros e acessíveis, e os exercícios selecionados permitiram uma avaliação rápida e eficaz, possibilitando a focalização nos aspetos considerados essenciais. De seguida, apresenta-se a grelha de Avaliação Diagnóstica do 10.º B devidamente preenchida.</w:t>
      </w:r>
    </w:p>
    <w:p w14:paraId="6479DF2E" w14:textId="2BBF5D98" w:rsidR="00FE79C4" w:rsidRDefault="007703A7" w:rsidP="00BA10B8">
      <w:pPr>
        <w:spacing w:line="360" w:lineRule="auto"/>
        <w:ind w:firstLine="708"/>
        <w:jc w:val="both"/>
        <w:rPr>
          <w:rFonts w:ascii="Arial" w:hAnsi="Arial" w:cs="Arial"/>
        </w:rPr>
      </w:pPr>
      <w:r>
        <w:rPr>
          <w:noProof/>
        </w:rPr>
        <mc:AlternateContent>
          <mc:Choice Requires="wps">
            <w:drawing>
              <wp:anchor distT="0" distB="0" distL="114300" distR="114300" simplePos="0" relativeHeight="251755520" behindDoc="1" locked="0" layoutInCell="1" allowOverlap="1" wp14:anchorId="67764830" wp14:editId="2C83072F">
                <wp:simplePos x="0" y="0"/>
                <wp:positionH relativeFrom="column">
                  <wp:posOffset>-1080135</wp:posOffset>
                </wp:positionH>
                <wp:positionV relativeFrom="paragraph">
                  <wp:posOffset>4321175</wp:posOffset>
                </wp:positionV>
                <wp:extent cx="5503545" cy="635"/>
                <wp:effectExtent l="0" t="0" r="0" b="12065"/>
                <wp:wrapTight wrapText="bothSides">
                  <wp:wrapPolygon edited="0">
                    <wp:start x="0" y="0"/>
                    <wp:lineTo x="0" y="0"/>
                    <wp:lineTo x="21533" y="0"/>
                    <wp:lineTo x="21533" y="0"/>
                    <wp:lineTo x="0" y="0"/>
                  </wp:wrapPolygon>
                </wp:wrapTight>
                <wp:docPr id="333957845" name="Caixa de texto 1"/>
                <wp:cNvGraphicFramePr/>
                <a:graphic xmlns:a="http://schemas.openxmlformats.org/drawingml/2006/main">
                  <a:graphicData uri="http://schemas.microsoft.com/office/word/2010/wordprocessingShape">
                    <wps:wsp>
                      <wps:cNvSpPr txBox="1"/>
                      <wps:spPr>
                        <a:xfrm>
                          <a:off x="0" y="0"/>
                          <a:ext cx="5503545" cy="635"/>
                        </a:xfrm>
                        <a:prstGeom prst="rect">
                          <a:avLst/>
                        </a:prstGeom>
                        <a:solidFill>
                          <a:prstClr val="white"/>
                        </a:solidFill>
                        <a:ln>
                          <a:noFill/>
                        </a:ln>
                      </wps:spPr>
                      <wps:txbx>
                        <w:txbxContent>
                          <w:p w14:paraId="039728CD" w14:textId="31D92960" w:rsidR="007703A7" w:rsidRPr="009D4D35" w:rsidRDefault="007703A7" w:rsidP="007703A7">
                            <w:pPr>
                              <w:pStyle w:val="Legenda"/>
                              <w:jc w:val="center"/>
                              <w:rPr>
                                <w:noProof/>
                              </w:rPr>
                            </w:pPr>
                            <w:bookmarkStart w:id="71" w:name="_Toc220605288"/>
                            <w:r>
                              <w:t xml:space="preserve">Figura </w:t>
                            </w:r>
                            <w:fldSimple w:instr=" SEQ Figura \* ARABIC ">
                              <w:r>
                                <w:rPr>
                                  <w:noProof/>
                                </w:rPr>
                                <w:t>16</w:t>
                              </w:r>
                            </w:fldSimple>
                            <w:r>
                              <w:t>- Avaliação Diagnóstica</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764830" id="_x0000_s1049" type="#_x0000_t202" style="position:absolute;left:0;text-align:left;margin-left:-85.05pt;margin-top:340.25pt;width:433.35pt;height:.05pt;z-index:-251560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" stroked="f">
                <v:textbox style="mso-fit-shape-to-text:t" inset="0,0,0,0">
                  <w:txbxContent>
                    <w:p w14:paraId="039728CD" w14:textId="31D92960" w:rsidR="007703A7" w:rsidRPr="009D4D35" w:rsidRDefault="007703A7" w:rsidP="007703A7">
                      <w:pPr>
                        <w:pStyle w:val="Legenda"/>
                        <w:jc w:val="center"/>
                        <w:rPr>
                          <w:noProof/>
                        </w:rPr>
                      </w:pPr>
                      <w:bookmarkStart w:id="72" w:name="_Toc220605288"/>
                      <w:r>
                        <w:t xml:space="preserve">Figura </w:t>
                      </w:r>
                      <w:fldSimple w:instr=" SEQ Figura \* ARABIC ">
                        <w:r>
                          <w:rPr>
                            <w:noProof/>
                          </w:rPr>
                          <w:t>16</w:t>
                        </w:r>
                      </w:fldSimple>
                      <w:r>
                        <w:t>- Avaliação Diagnóstica</w:t>
                      </w:r>
                      <w:bookmarkEnd w:id="72"/>
                    </w:p>
                  </w:txbxContent>
                </v:textbox>
                <w10:wrap type="tight"/>
              </v:shape>
            </w:pict>
          </mc:Fallback>
        </mc:AlternateContent>
      </w:r>
      <w:r w:rsidR="00FE79C4">
        <w:rPr>
          <w:noProof/>
        </w:rPr>
        <w:drawing>
          <wp:anchor distT="0" distB="0" distL="114300" distR="114300" simplePos="0" relativeHeight="251730944" behindDoc="1" locked="0" layoutInCell="1" allowOverlap="1" wp14:anchorId="499830D4" wp14:editId="108DCC5E">
            <wp:simplePos x="0" y="0"/>
            <wp:positionH relativeFrom="column">
              <wp:posOffset>-1080135</wp:posOffset>
            </wp:positionH>
            <wp:positionV relativeFrom="paragraph">
              <wp:posOffset>418465</wp:posOffset>
            </wp:positionV>
            <wp:extent cx="5503545" cy="3845560"/>
            <wp:effectExtent l="0" t="0" r="0" b="2540"/>
            <wp:wrapTight wrapText="bothSides">
              <wp:wrapPolygon edited="0">
                <wp:start x="0" y="0"/>
                <wp:lineTo x="0" y="21543"/>
                <wp:lineTo x="21533" y="21543"/>
                <wp:lineTo x="21533" y="0"/>
                <wp:lineTo x="0" y="0"/>
              </wp:wrapPolygon>
            </wp:wrapTight>
            <wp:docPr id="1280103205" name="Imagem 22" descr="Uma imagem com texto, captura de ecrã, número, Paralel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103205" name="Imagem 22" descr="Uma imagem com texto, captura de ecrã, número, Paralelo&#10;&#10;Os conteúdos gerados por IA podem estar incorretos."/>
                    <pic:cNvPicPr/>
                  </pic:nvPicPr>
                  <pic:blipFill>
                    <a:blip r:embed="rId68">
                      <a:extLst>
                        <a:ext uri="{28A0092B-C50C-407E-A947-70E740481C1C}">
                          <a14:useLocalDpi xmlns:a14="http://schemas.microsoft.com/office/drawing/2010/main" val="0"/>
                        </a:ext>
                      </a:extLst>
                    </a:blip>
                    <a:stretch>
                      <a:fillRect/>
                    </a:stretch>
                  </pic:blipFill>
                  <pic:spPr>
                    <a:xfrm>
                      <a:off x="0" y="0"/>
                      <a:ext cx="5503545" cy="3845560"/>
                    </a:xfrm>
                    <a:prstGeom prst="rect">
                      <a:avLst/>
                    </a:prstGeom>
                  </pic:spPr>
                </pic:pic>
              </a:graphicData>
            </a:graphic>
            <wp14:sizeRelH relativeFrom="page">
              <wp14:pctWidth>0</wp14:pctWidth>
            </wp14:sizeRelH>
            <wp14:sizeRelV relativeFrom="page">
              <wp14:pctHeight>0</wp14:pctHeight>
            </wp14:sizeRelV>
          </wp:anchor>
        </w:drawing>
      </w:r>
    </w:p>
    <w:p w14:paraId="1EB825AE" w14:textId="73577CE9" w:rsidR="00FE79C4" w:rsidRPr="00BA10B8" w:rsidRDefault="00FE79C4" w:rsidP="00BA10B8">
      <w:pPr>
        <w:spacing w:line="360" w:lineRule="auto"/>
        <w:ind w:firstLine="708"/>
        <w:jc w:val="both"/>
        <w:rPr>
          <w:rFonts w:ascii="Arial" w:hAnsi="Arial" w:cs="Arial"/>
        </w:rPr>
      </w:pPr>
    </w:p>
    <w:p w14:paraId="392876ED" w14:textId="0BC28EF8" w:rsidR="00BA10B8" w:rsidRPr="00BA10B8" w:rsidRDefault="00BA10B8" w:rsidP="00BA10B8">
      <w:pPr>
        <w:rPr>
          <w:rFonts w:ascii="Arial" w:hAnsi="Arial" w:cs="Arial"/>
        </w:rPr>
      </w:pPr>
    </w:p>
    <w:p w14:paraId="38C519FD" w14:textId="7CF5754A" w:rsidR="00FE79C4" w:rsidRDefault="00FE79C4" w:rsidP="00FE79C4">
      <w:pPr>
        <w:spacing w:line="360" w:lineRule="auto"/>
        <w:ind w:firstLine="708"/>
        <w:jc w:val="both"/>
      </w:pPr>
    </w:p>
    <w:p w14:paraId="3FA01381" w14:textId="77777777" w:rsidR="00FE79C4" w:rsidRDefault="00FE79C4" w:rsidP="00FE79C4">
      <w:pPr>
        <w:spacing w:line="360" w:lineRule="auto"/>
        <w:ind w:firstLine="708"/>
        <w:jc w:val="both"/>
      </w:pPr>
    </w:p>
    <w:p w14:paraId="0C28EEA7" w14:textId="77777777" w:rsidR="00FE79C4" w:rsidRDefault="00FE79C4" w:rsidP="00FE79C4">
      <w:pPr>
        <w:spacing w:line="360" w:lineRule="auto"/>
        <w:ind w:firstLine="708"/>
        <w:jc w:val="both"/>
      </w:pPr>
    </w:p>
    <w:p w14:paraId="6805040F" w14:textId="77777777" w:rsidR="00FE79C4" w:rsidRDefault="00FE79C4" w:rsidP="00FE79C4">
      <w:pPr>
        <w:spacing w:line="360" w:lineRule="auto"/>
        <w:ind w:firstLine="708"/>
        <w:jc w:val="both"/>
      </w:pPr>
    </w:p>
    <w:p w14:paraId="0BE00285" w14:textId="77777777" w:rsidR="00FE79C4" w:rsidRDefault="00FE79C4" w:rsidP="00FE79C4">
      <w:pPr>
        <w:spacing w:line="360" w:lineRule="auto"/>
        <w:ind w:firstLine="708"/>
        <w:jc w:val="both"/>
      </w:pPr>
    </w:p>
    <w:p w14:paraId="0177FEB7" w14:textId="77777777" w:rsidR="00FE79C4" w:rsidRDefault="00FE79C4" w:rsidP="00FE79C4">
      <w:pPr>
        <w:spacing w:line="360" w:lineRule="auto"/>
        <w:ind w:firstLine="708"/>
        <w:jc w:val="both"/>
      </w:pPr>
    </w:p>
    <w:p w14:paraId="2AD0D410" w14:textId="3F2E267D" w:rsidR="00FE79C4" w:rsidRDefault="00FE79C4" w:rsidP="00FE79C4">
      <w:pPr>
        <w:spacing w:line="360" w:lineRule="auto"/>
        <w:ind w:firstLine="708"/>
        <w:jc w:val="both"/>
      </w:pPr>
    </w:p>
    <w:p w14:paraId="24EF641B" w14:textId="41F38A0C" w:rsidR="00FE79C4" w:rsidRDefault="00FE79C4" w:rsidP="00FE79C4">
      <w:pPr>
        <w:spacing w:line="360" w:lineRule="auto"/>
        <w:ind w:firstLine="708"/>
        <w:jc w:val="both"/>
      </w:pPr>
      <w:r>
        <w:rPr>
          <w:rFonts w:ascii="Arial" w:hAnsi="Arial" w:cs="Arial"/>
          <w:noProof/>
        </w:rPr>
        <w:drawing>
          <wp:anchor distT="0" distB="0" distL="114300" distR="114300" simplePos="0" relativeHeight="251729920" behindDoc="0" locked="0" layoutInCell="1" allowOverlap="1" wp14:anchorId="4640CBA2" wp14:editId="0EE754CA">
            <wp:simplePos x="0" y="0"/>
            <wp:positionH relativeFrom="column">
              <wp:posOffset>4326890</wp:posOffset>
            </wp:positionH>
            <wp:positionV relativeFrom="paragraph">
              <wp:posOffset>465455</wp:posOffset>
            </wp:positionV>
            <wp:extent cx="2113280" cy="1139190"/>
            <wp:effectExtent l="0" t="0" r="0" b="3810"/>
            <wp:wrapThrough wrapText="bothSides">
              <wp:wrapPolygon edited="0">
                <wp:start x="0" y="0"/>
                <wp:lineTo x="0" y="21431"/>
                <wp:lineTo x="21418" y="21431"/>
                <wp:lineTo x="21418" y="0"/>
                <wp:lineTo x="0" y="0"/>
              </wp:wrapPolygon>
            </wp:wrapThrough>
            <wp:docPr id="547467587" name="Imagem 21" descr="Uma imagem com texto, captura de ecrã, roxo, Tipo de let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467587" name="Imagem 21" descr="Uma imagem com texto, captura de ecrã, roxo, Tipo de letra&#10;&#10;Os conteúdos gerados por IA podem estar incorretos."/>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113280" cy="1139190"/>
                    </a:xfrm>
                    <a:prstGeom prst="rect">
                      <a:avLst/>
                    </a:prstGeom>
                  </pic:spPr>
                </pic:pic>
              </a:graphicData>
            </a:graphic>
            <wp14:sizeRelH relativeFrom="page">
              <wp14:pctWidth>0</wp14:pctWidth>
            </wp14:sizeRelH>
            <wp14:sizeRelV relativeFrom="page">
              <wp14:pctHeight>0</wp14:pctHeight>
            </wp14:sizeRelV>
          </wp:anchor>
        </w:drawing>
      </w:r>
    </w:p>
    <w:p w14:paraId="4A023322" w14:textId="77777777" w:rsidR="00FE79C4" w:rsidRDefault="00FE79C4" w:rsidP="00FE79C4">
      <w:pPr>
        <w:spacing w:line="360" w:lineRule="auto"/>
        <w:ind w:firstLine="708"/>
        <w:jc w:val="both"/>
      </w:pPr>
    </w:p>
    <w:p w14:paraId="636498C8" w14:textId="77777777" w:rsidR="00FE79C4" w:rsidRDefault="00FE79C4" w:rsidP="00FE79C4">
      <w:pPr>
        <w:spacing w:line="360" w:lineRule="auto"/>
        <w:ind w:firstLine="708"/>
        <w:jc w:val="both"/>
      </w:pPr>
    </w:p>
    <w:p w14:paraId="0C8EAA7B" w14:textId="77777777" w:rsidR="00FE79C4" w:rsidRDefault="00FE79C4" w:rsidP="00FE79C4">
      <w:pPr>
        <w:spacing w:line="360" w:lineRule="auto"/>
        <w:ind w:firstLine="708"/>
        <w:jc w:val="both"/>
      </w:pPr>
    </w:p>
    <w:p w14:paraId="28BF2BB5" w14:textId="77777777" w:rsidR="00FE79C4" w:rsidRDefault="00FE79C4" w:rsidP="00FE79C4">
      <w:pPr>
        <w:spacing w:line="360" w:lineRule="auto"/>
        <w:ind w:firstLine="708"/>
        <w:jc w:val="both"/>
      </w:pPr>
    </w:p>
    <w:p w14:paraId="1B51C998" w14:textId="77777777" w:rsidR="00FE79C4" w:rsidRDefault="00FE79C4" w:rsidP="00FE79C4">
      <w:pPr>
        <w:spacing w:line="360" w:lineRule="auto"/>
        <w:ind w:firstLine="708"/>
        <w:jc w:val="both"/>
      </w:pPr>
    </w:p>
    <w:p w14:paraId="09AB1FD8" w14:textId="77777777" w:rsidR="00FE79C4" w:rsidRDefault="00FE79C4" w:rsidP="00FE79C4">
      <w:pPr>
        <w:spacing w:line="360" w:lineRule="auto"/>
        <w:ind w:firstLine="708"/>
        <w:jc w:val="both"/>
      </w:pPr>
    </w:p>
    <w:p w14:paraId="75CC581D" w14:textId="2BAF931A" w:rsidR="00FE79C4" w:rsidRDefault="00FE79C4" w:rsidP="00FE79C4">
      <w:pPr>
        <w:spacing w:line="360" w:lineRule="auto"/>
        <w:ind w:firstLine="708"/>
        <w:jc w:val="both"/>
      </w:pPr>
      <w:r>
        <w:t xml:space="preserve">Após a aula de Avaliação Diagnóstica e identificado o nível da turma como Nível “Elementar” das Aprendizagens </w:t>
      </w:r>
      <w:r w:rsidRPr="00FE79C4">
        <w:rPr>
          <w:rFonts w:ascii="Arial" w:hAnsi="Arial" w:cs="Arial"/>
        </w:rPr>
        <w:t xml:space="preserve">Essenciais, devemos agora debruçar-nos sobre a avaliação formativa. Esta trata-se de uma avaliação contínua, estando a sua forma dependente da visão de cada professor. A perspetiva mais atual e mais sofisticada vê esta avaliação como “uma avaliação interativa, centrada nos processos cognitivos dos alunos e associada aos processos de feedback, de regulação, de </w:t>
      </w:r>
      <w:proofErr w:type="spellStart"/>
      <w:r w:rsidRPr="00FE79C4">
        <w:rPr>
          <w:rFonts w:ascii="Arial" w:hAnsi="Arial" w:cs="Arial"/>
        </w:rPr>
        <w:t>auto-avaliação</w:t>
      </w:r>
      <w:proofErr w:type="spellEnd"/>
      <w:r w:rsidRPr="00FE79C4">
        <w:rPr>
          <w:rFonts w:ascii="Arial" w:hAnsi="Arial" w:cs="Arial"/>
        </w:rPr>
        <w:t xml:space="preserve"> e de </w:t>
      </w:r>
      <w:proofErr w:type="spellStart"/>
      <w:r w:rsidRPr="00FE79C4">
        <w:rPr>
          <w:rFonts w:ascii="Arial" w:hAnsi="Arial" w:cs="Arial"/>
        </w:rPr>
        <w:t>auto-regulação</w:t>
      </w:r>
      <w:proofErr w:type="spellEnd"/>
      <w:r w:rsidRPr="00FE79C4">
        <w:rPr>
          <w:rFonts w:ascii="Arial" w:hAnsi="Arial" w:cs="Arial"/>
        </w:rPr>
        <w:t xml:space="preserve"> das aprendizagens.” </w:t>
      </w:r>
      <w:sdt>
        <w:sdtPr>
          <w:rPr>
            <w:rFonts w:ascii="Arial" w:hAnsi="Arial" w:cs="Arial"/>
          </w:rPr>
          <w:id w:val="-1937981152"/>
          <w:citation/>
        </w:sdtPr>
        <w:sdtContent>
          <w:r w:rsidRPr="00FE79C4">
            <w:rPr>
              <w:rFonts w:ascii="Arial" w:hAnsi="Arial" w:cs="Arial"/>
            </w:rPr>
            <w:fldChar w:fldCharType="begin"/>
          </w:r>
          <w:r w:rsidRPr="00FE79C4">
            <w:rPr>
              <w:rFonts w:ascii="Arial" w:hAnsi="Arial" w:cs="Arial"/>
            </w:rPr>
            <w:instrText xml:space="preserve"> CITATION Fer06 \l 2070 </w:instrText>
          </w:r>
          <w:r w:rsidRPr="00FE79C4">
            <w:rPr>
              <w:rFonts w:ascii="Arial" w:hAnsi="Arial" w:cs="Arial"/>
            </w:rPr>
            <w:fldChar w:fldCharType="separate"/>
          </w:r>
          <w:r w:rsidRPr="00FE79C4">
            <w:rPr>
              <w:rFonts w:ascii="Arial" w:hAnsi="Arial" w:cs="Arial"/>
              <w:noProof/>
            </w:rPr>
            <w:t>(Fernandes, 2006)</w:t>
          </w:r>
          <w:r w:rsidRPr="00FE79C4">
            <w:rPr>
              <w:rFonts w:ascii="Arial" w:hAnsi="Arial" w:cs="Arial"/>
            </w:rPr>
            <w:fldChar w:fldCharType="end"/>
          </w:r>
        </w:sdtContent>
      </w:sdt>
      <w:r w:rsidRPr="00FE79C4">
        <w:rPr>
          <w:rFonts w:ascii="Arial" w:hAnsi="Arial" w:cs="Arial"/>
        </w:rPr>
        <w:t>.</w:t>
      </w:r>
      <w:r>
        <w:t xml:space="preserve"> </w:t>
      </w:r>
    </w:p>
    <w:p w14:paraId="1AF61197" w14:textId="572DA9A6" w:rsidR="00FE79C4" w:rsidRDefault="00FE79C4" w:rsidP="00FE79C4">
      <w:pPr>
        <w:spacing w:line="360" w:lineRule="auto"/>
        <w:ind w:firstLine="708"/>
        <w:jc w:val="both"/>
        <w:rPr>
          <w:rFonts w:ascii="Arial" w:hAnsi="Arial" w:cs="Arial"/>
        </w:rPr>
      </w:pPr>
      <w:r w:rsidRPr="00FE79C4">
        <w:rPr>
          <w:rFonts w:ascii="Arial" w:hAnsi="Arial" w:cs="Arial"/>
        </w:rPr>
        <w:t>Assim, procura-se que a mesma atue em concordância com os objetivos, colocando o aluno no centro do processo ensino-aprendizagem. É o papel do professor dar a conhecer aos alunos a sua evolução e que estes compreendam aquilo que deve fazer para melhorar e atingir os objetivos.</w:t>
      </w:r>
    </w:p>
    <w:p w14:paraId="4EF7543B" w14:textId="77777777" w:rsidR="009D4255" w:rsidRPr="009D4255" w:rsidRDefault="009D4255" w:rsidP="009D4255">
      <w:pPr>
        <w:spacing w:line="360" w:lineRule="auto"/>
        <w:ind w:firstLine="708"/>
        <w:jc w:val="both"/>
        <w:rPr>
          <w:rFonts w:ascii="Arial" w:hAnsi="Arial" w:cs="Arial"/>
        </w:rPr>
      </w:pPr>
      <w:r w:rsidRPr="009D4255">
        <w:rPr>
          <w:rFonts w:ascii="Arial" w:hAnsi="Arial" w:cs="Arial"/>
        </w:rPr>
        <w:t>A avaliação sumativa será realizada com base nos conteúdos abordados nas aulas. Terá em conta a evolução do aluno através da comparação com o seu nível inicial, retratado na avaliação diagnóstica. Assim, terá em conta os conteúdos presentes na Unidade Didática elaborada no Módulo 4 do presente documento.</w:t>
      </w:r>
    </w:p>
    <w:p w14:paraId="5EB7479C" w14:textId="77777777" w:rsidR="009D4255" w:rsidRPr="009D4255" w:rsidRDefault="009D4255" w:rsidP="009D4255">
      <w:pPr>
        <w:spacing w:line="360" w:lineRule="auto"/>
        <w:ind w:firstLine="708"/>
        <w:jc w:val="both"/>
        <w:rPr>
          <w:rFonts w:ascii="Arial" w:hAnsi="Arial" w:cs="Arial"/>
        </w:rPr>
      </w:pPr>
      <w:r w:rsidRPr="009D4255">
        <w:rPr>
          <w:rFonts w:ascii="Arial" w:hAnsi="Arial" w:cs="Arial"/>
        </w:rPr>
        <w:t>A avaliação sumativa será realizada na última aula da UD de Ginástica de Solo e, para tal, os alunos irão desenvolver, ao longo das aulas, uma sequência gímnica de grupo.</w:t>
      </w:r>
    </w:p>
    <w:p w14:paraId="3843158C" w14:textId="77777777" w:rsidR="009D4255" w:rsidRPr="009D4255" w:rsidRDefault="009D4255" w:rsidP="009D4255">
      <w:pPr>
        <w:spacing w:line="360" w:lineRule="auto"/>
        <w:ind w:firstLine="708"/>
        <w:jc w:val="both"/>
        <w:rPr>
          <w:rFonts w:ascii="Arial" w:hAnsi="Arial" w:cs="Arial"/>
        </w:rPr>
      </w:pPr>
      <w:r w:rsidRPr="009D4255">
        <w:rPr>
          <w:rFonts w:ascii="Arial" w:hAnsi="Arial" w:cs="Arial"/>
        </w:rPr>
        <w:t>A sequência deve incluir 8 elementos obrigatórios:</w:t>
      </w:r>
    </w:p>
    <w:p w14:paraId="009E6897" w14:textId="77777777" w:rsidR="009D4255" w:rsidRPr="009D4255" w:rsidRDefault="009D4255" w:rsidP="009D4255">
      <w:pPr>
        <w:numPr>
          <w:ilvl w:val="0"/>
          <w:numId w:val="25"/>
        </w:numPr>
        <w:spacing w:line="360" w:lineRule="auto"/>
        <w:jc w:val="both"/>
        <w:rPr>
          <w:rFonts w:ascii="Arial" w:hAnsi="Arial" w:cs="Arial"/>
        </w:rPr>
      </w:pPr>
      <w:r w:rsidRPr="009D4255">
        <w:rPr>
          <w:rFonts w:ascii="Arial" w:hAnsi="Arial" w:cs="Arial"/>
        </w:rPr>
        <w:t>1 rolamento à frente</w:t>
      </w:r>
    </w:p>
    <w:p w14:paraId="581F1C54" w14:textId="77777777" w:rsidR="009D4255" w:rsidRPr="009D4255" w:rsidRDefault="009D4255" w:rsidP="009D4255">
      <w:pPr>
        <w:numPr>
          <w:ilvl w:val="0"/>
          <w:numId w:val="25"/>
        </w:numPr>
        <w:spacing w:line="360" w:lineRule="auto"/>
        <w:jc w:val="both"/>
        <w:rPr>
          <w:rFonts w:ascii="Arial" w:hAnsi="Arial" w:cs="Arial"/>
        </w:rPr>
      </w:pPr>
      <w:r w:rsidRPr="009D4255">
        <w:rPr>
          <w:rFonts w:ascii="Arial" w:hAnsi="Arial" w:cs="Arial"/>
        </w:rPr>
        <w:t>1 rolamento à retaguarda</w:t>
      </w:r>
    </w:p>
    <w:p w14:paraId="3C8EBA8D" w14:textId="77777777" w:rsidR="009D4255" w:rsidRPr="009D4255" w:rsidRDefault="009D4255" w:rsidP="009D4255">
      <w:pPr>
        <w:numPr>
          <w:ilvl w:val="0"/>
          <w:numId w:val="25"/>
        </w:numPr>
        <w:spacing w:line="360" w:lineRule="auto"/>
        <w:jc w:val="both"/>
        <w:rPr>
          <w:rFonts w:ascii="Arial" w:hAnsi="Arial" w:cs="Arial"/>
        </w:rPr>
      </w:pPr>
      <w:r w:rsidRPr="009D4255">
        <w:rPr>
          <w:rFonts w:ascii="Arial" w:hAnsi="Arial" w:cs="Arial"/>
        </w:rPr>
        <w:t>1 apoio facial invertido</w:t>
      </w:r>
    </w:p>
    <w:p w14:paraId="4A979813" w14:textId="77777777" w:rsidR="009D4255" w:rsidRPr="009D4255" w:rsidRDefault="009D4255" w:rsidP="009D4255">
      <w:pPr>
        <w:numPr>
          <w:ilvl w:val="0"/>
          <w:numId w:val="25"/>
        </w:numPr>
        <w:spacing w:line="360" w:lineRule="auto"/>
        <w:jc w:val="both"/>
        <w:rPr>
          <w:rFonts w:ascii="Arial" w:hAnsi="Arial" w:cs="Arial"/>
        </w:rPr>
      </w:pPr>
      <w:r w:rsidRPr="009D4255">
        <w:rPr>
          <w:rFonts w:ascii="Arial" w:hAnsi="Arial" w:cs="Arial"/>
        </w:rPr>
        <w:t>1 roda</w:t>
      </w:r>
    </w:p>
    <w:p w14:paraId="34B1FD79" w14:textId="77777777" w:rsidR="009D4255" w:rsidRPr="009D4255" w:rsidRDefault="009D4255" w:rsidP="009D4255">
      <w:pPr>
        <w:numPr>
          <w:ilvl w:val="0"/>
          <w:numId w:val="25"/>
        </w:numPr>
        <w:spacing w:line="360" w:lineRule="auto"/>
        <w:jc w:val="both"/>
        <w:rPr>
          <w:rFonts w:ascii="Arial" w:hAnsi="Arial" w:cs="Arial"/>
        </w:rPr>
      </w:pPr>
      <w:r w:rsidRPr="009D4255">
        <w:rPr>
          <w:rFonts w:ascii="Arial" w:hAnsi="Arial" w:cs="Arial"/>
        </w:rPr>
        <w:t>1 elemento de flexibilidade</w:t>
      </w:r>
    </w:p>
    <w:p w14:paraId="2B55EC5E" w14:textId="77777777" w:rsidR="009D4255" w:rsidRPr="009D4255" w:rsidRDefault="009D4255" w:rsidP="009D4255">
      <w:pPr>
        <w:numPr>
          <w:ilvl w:val="0"/>
          <w:numId w:val="25"/>
        </w:numPr>
        <w:spacing w:line="360" w:lineRule="auto"/>
        <w:jc w:val="both"/>
        <w:rPr>
          <w:rFonts w:ascii="Arial" w:hAnsi="Arial" w:cs="Arial"/>
        </w:rPr>
      </w:pPr>
      <w:r w:rsidRPr="009D4255">
        <w:rPr>
          <w:rFonts w:ascii="Arial" w:hAnsi="Arial" w:cs="Arial"/>
        </w:rPr>
        <w:t>1 elemento de equilíbrio</w:t>
      </w:r>
    </w:p>
    <w:p w14:paraId="1A598AB9" w14:textId="77777777" w:rsidR="009D4255" w:rsidRPr="009D4255" w:rsidRDefault="009D4255" w:rsidP="009D4255">
      <w:pPr>
        <w:numPr>
          <w:ilvl w:val="0"/>
          <w:numId w:val="25"/>
        </w:numPr>
        <w:spacing w:line="360" w:lineRule="auto"/>
        <w:jc w:val="both"/>
        <w:rPr>
          <w:rFonts w:ascii="Arial" w:hAnsi="Arial" w:cs="Arial"/>
        </w:rPr>
      </w:pPr>
      <w:r w:rsidRPr="009D4255">
        <w:rPr>
          <w:rFonts w:ascii="Arial" w:hAnsi="Arial" w:cs="Arial"/>
        </w:rPr>
        <w:t>2 elementos de ligação</w:t>
      </w:r>
    </w:p>
    <w:p w14:paraId="782B9400" w14:textId="77777777" w:rsidR="009D4255" w:rsidRPr="009D4255" w:rsidRDefault="009D4255" w:rsidP="009D4255">
      <w:pPr>
        <w:spacing w:line="360" w:lineRule="auto"/>
        <w:ind w:firstLine="708"/>
        <w:jc w:val="both"/>
        <w:rPr>
          <w:rFonts w:ascii="Arial" w:hAnsi="Arial" w:cs="Arial"/>
        </w:rPr>
      </w:pPr>
    </w:p>
    <w:p w14:paraId="3361B795" w14:textId="02CB84B4" w:rsidR="009F015D" w:rsidRDefault="009D4255" w:rsidP="009F015D">
      <w:pPr>
        <w:spacing w:line="360" w:lineRule="auto"/>
        <w:ind w:firstLine="708"/>
        <w:jc w:val="both"/>
        <w:rPr>
          <w:rFonts w:ascii="Arial" w:hAnsi="Arial" w:cs="Arial"/>
        </w:rPr>
      </w:pPr>
      <w:r w:rsidRPr="009D4255">
        <w:rPr>
          <w:rFonts w:ascii="Arial" w:hAnsi="Arial" w:cs="Arial"/>
        </w:rPr>
        <w:t xml:space="preserve">A escolha dos elementos a avaliar depende apenas dos alunos, atendendo ao nível de dificuldade. O nível de dificuldade representa a pontuação </w:t>
      </w:r>
      <w:r w:rsidRPr="009D4255">
        <w:rPr>
          <w:rFonts w:ascii="Arial" w:hAnsi="Arial" w:cs="Arial"/>
        </w:rPr>
        <w:lastRenderedPageBreak/>
        <w:t xml:space="preserve">máxima que um aluno pode ter se realizar o elemento cumprindo todos os </w:t>
      </w:r>
      <w:r w:rsidR="007703A7">
        <w:rPr>
          <w:noProof/>
        </w:rPr>
        <mc:AlternateContent>
          <mc:Choice Requires="wps">
            <w:drawing>
              <wp:anchor distT="0" distB="0" distL="114300" distR="114300" simplePos="0" relativeHeight="251757568" behindDoc="0" locked="0" layoutInCell="1" allowOverlap="1" wp14:anchorId="54AEA06A" wp14:editId="782C8756">
                <wp:simplePos x="0" y="0"/>
                <wp:positionH relativeFrom="column">
                  <wp:posOffset>203200</wp:posOffset>
                </wp:positionH>
                <wp:positionV relativeFrom="paragraph">
                  <wp:posOffset>6130290</wp:posOffset>
                </wp:positionV>
                <wp:extent cx="5109210" cy="635"/>
                <wp:effectExtent l="0" t="0" r="0" b="12065"/>
                <wp:wrapThrough wrapText="bothSides">
                  <wp:wrapPolygon edited="0">
                    <wp:start x="0" y="0"/>
                    <wp:lineTo x="0" y="0"/>
                    <wp:lineTo x="21530" y="0"/>
                    <wp:lineTo x="21530" y="0"/>
                    <wp:lineTo x="0" y="0"/>
                  </wp:wrapPolygon>
                </wp:wrapThrough>
                <wp:docPr id="759506608" name="Caixa de texto 1"/>
                <wp:cNvGraphicFramePr/>
                <a:graphic xmlns:a="http://schemas.openxmlformats.org/drawingml/2006/main">
                  <a:graphicData uri="http://schemas.microsoft.com/office/word/2010/wordprocessingShape">
                    <wps:wsp>
                      <wps:cNvSpPr txBox="1"/>
                      <wps:spPr>
                        <a:xfrm>
                          <a:off x="0" y="0"/>
                          <a:ext cx="5109210" cy="635"/>
                        </a:xfrm>
                        <a:prstGeom prst="rect">
                          <a:avLst/>
                        </a:prstGeom>
                        <a:solidFill>
                          <a:prstClr val="white"/>
                        </a:solidFill>
                        <a:ln>
                          <a:noFill/>
                        </a:ln>
                      </wps:spPr>
                      <wps:txbx>
                        <w:txbxContent>
                          <w:p w14:paraId="4F90FC8C" w14:textId="03C26D6E" w:rsidR="007703A7" w:rsidRPr="00140852" w:rsidRDefault="007703A7" w:rsidP="007703A7">
                            <w:pPr>
                              <w:pStyle w:val="Legenda"/>
                              <w:jc w:val="center"/>
                              <w:rPr>
                                <w:rFonts w:ascii="Arial" w:hAnsi="Arial" w:cs="Arial"/>
                              </w:rPr>
                            </w:pPr>
                            <w:bookmarkStart w:id="73" w:name="_Toc220605289"/>
                            <w:r>
                              <w:t xml:space="preserve">Figura </w:t>
                            </w:r>
                            <w:fldSimple w:instr=" SEQ Figura \* ARABIC ">
                              <w:r>
                                <w:rPr>
                                  <w:noProof/>
                                </w:rPr>
                                <w:t>17</w:t>
                              </w:r>
                            </w:fldSimple>
                            <w:r>
                              <w:t>- Pontuação Máxima de Cada Elemento</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AEA06A" id="_x0000_s1050" type="#_x0000_t202" style="position:absolute;left:0;text-align:left;margin-left:16pt;margin-top:482.7pt;width:402.3pt;height:.0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" stroked="f">
                <v:textbox style="mso-fit-shape-to-text:t" inset="0,0,0,0">
                  <w:txbxContent>
                    <w:p w14:paraId="4F90FC8C" w14:textId="03C26D6E" w:rsidR="007703A7" w:rsidRPr="00140852" w:rsidRDefault="007703A7" w:rsidP="007703A7">
                      <w:pPr>
                        <w:pStyle w:val="Legenda"/>
                        <w:jc w:val="center"/>
                        <w:rPr>
                          <w:rFonts w:ascii="Arial" w:hAnsi="Arial" w:cs="Arial"/>
                        </w:rPr>
                      </w:pPr>
                      <w:bookmarkStart w:id="74" w:name="_Toc220605289"/>
                      <w:r>
                        <w:t xml:space="preserve">Figura </w:t>
                      </w:r>
                      <w:fldSimple w:instr=" SEQ Figura \* ARABIC ">
                        <w:r>
                          <w:rPr>
                            <w:noProof/>
                          </w:rPr>
                          <w:t>17</w:t>
                        </w:r>
                      </w:fldSimple>
                      <w:r>
                        <w:t>- Pontuação Máxima de Cada Elemento</w:t>
                      </w:r>
                      <w:bookmarkEnd w:id="74"/>
                    </w:p>
                  </w:txbxContent>
                </v:textbox>
                <w10:wrap type="through"/>
              </v:shape>
            </w:pict>
          </mc:Fallback>
        </mc:AlternateContent>
      </w:r>
      <w:r w:rsidR="009F015D">
        <w:rPr>
          <w:rFonts w:ascii="Arial" w:hAnsi="Arial" w:cs="Arial"/>
          <w:noProof/>
        </w:rPr>
        <w:drawing>
          <wp:anchor distT="0" distB="0" distL="114300" distR="114300" simplePos="0" relativeHeight="251734016" behindDoc="0" locked="0" layoutInCell="1" allowOverlap="1" wp14:anchorId="7640EDF7" wp14:editId="603290BC">
            <wp:simplePos x="0" y="0"/>
            <wp:positionH relativeFrom="column">
              <wp:posOffset>203200</wp:posOffset>
            </wp:positionH>
            <wp:positionV relativeFrom="paragraph">
              <wp:posOffset>5224780</wp:posOffset>
            </wp:positionV>
            <wp:extent cx="5109210" cy="848360"/>
            <wp:effectExtent l="0" t="0" r="0" b="2540"/>
            <wp:wrapThrough wrapText="bothSides">
              <wp:wrapPolygon edited="0">
                <wp:start x="0" y="0"/>
                <wp:lineTo x="0" y="21341"/>
                <wp:lineTo x="21530" y="21341"/>
                <wp:lineTo x="21530" y="0"/>
                <wp:lineTo x="0" y="0"/>
              </wp:wrapPolygon>
            </wp:wrapThrough>
            <wp:docPr id="2068218574" name="Imagem 25" descr="Uma imagem com captura de ecrã, file, texto, Retângul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18574" name="Imagem 25" descr="Uma imagem com captura de ecrã, file, texto, Retângulo&#10;&#10;Os conteúdos gerados por IA podem estar incorretos."/>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109210" cy="848360"/>
                    </a:xfrm>
                    <a:prstGeom prst="rect">
                      <a:avLst/>
                    </a:prstGeom>
                  </pic:spPr>
                </pic:pic>
              </a:graphicData>
            </a:graphic>
            <wp14:sizeRelH relativeFrom="page">
              <wp14:pctWidth>0</wp14:pctWidth>
            </wp14:sizeRelH>
            <wp14:sizeRelV relativeFrom="page">
              <wp14:pctHeight>0</wp14:pctHeight>
            </wp14:sizeRelV>
          </wp:anchor>
        </w:drawing>
      </w:r>
      <w:r w:rsidR="009F015D">
        <w:rPr>
          <w:rFonts w:ascii="Arial" w:hAnsi="Arial" w:cs="Arial"/>
          <w:noProof/>
        </w:rPr>
        <w:drawing>
          <wp:anchor distT="0" distB="0" distL="114300" distR="114300" simplePos="0" relativeHeight="251736064" behindDoc="0" locked="0" layoutInCell="1" allowOverlap="1" wp14:anchorId="54D76B49" wp14:editId="3A295F1C">
            <wp:simplePos x="0" y="0"/>
            <wp:positionH relativeFrom="column">
              <wp:posOffset>215265</wp:posOffset>
            </wp:positionH>
            <wp:positionV relativeFrom="paragraph">
              <wp:posOffset>4359910</wp:posOffset>
            </wp:positionV>
            <wp:extent cx="5109210" cy="864235"/>
            <wp:effectExtent l="0" t="0" r="0" b="0"/>
            <wp:wrapThrough wrapText="bothSides">
              <wp:wrapPolygon edited="0">
                <wp:start x="0" y="0"/>
                <wp:lineTo x="0" y="21267"/>
                <wp:lineTo x="21530" y="21267"/>
                <wp:lineTo x="21530" y="0"/>
                <wp:lineTo x="0" y="0"/>
              </wp:wrapPolygon>
            </wp:wrapThrough>
            <wp:docPr id="24483967" name="Imagem 27" descr="Uma imagem com captura de ecrã, file, roxo, Retângul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3967" name="Imagem 27" descr="Uma imagem com captura de ecrã, file, roxo, Retângulo&#10;&#10;Os conteúdos gerados por IA podem estar incorretos."/>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109210" cy="864235"/>
                    </a:xfrm>
                    <a:prstGeom prst="rect">
                      <a:avLst/>
                    </a:prstGeom>
                  </pic:spPr>
                </pic:pic>
              </a:graphicData>
            </a:graphic>
            <wp14:sizeRelH relativeFrom="page">
              <wp14:pctWidth>0</wp14:pctWidth>
            </wp14:sizeRelH>
            <wp14:sizeRelV relativeFrom="page">
              <wp14:pctHeight>0</wp14:pctHeight>
            </wp14:sizeRelV>
          </wp:anchor>
        </w:drawing>
      </w:r>
      <w:r w:rsidR="009F015D">
        <w:rPr>
          <w:rFonts w:ascii="Arial" w:hAnsi="Arial" w:cs="Arial"/>
          <w:noProof/>
        </w:rPr>
        <w:drawing>
          <wp:anchor distT="0" distB="0" distL="114300" distR="114300" simplePos="0" relativeHeight="251735040" behindDoc="0" locked="0" layoutInCell="1" allowOverlap="1" wp14:anchorId="73AC7CC5" wp14:editId="1225C9A5">
            <wp:simplePos x="0" y="0"/>
            <wp:positionH relativeFrom="column">
              <wp:posOffset>205740</wp:posOffset>
            </wp:positionH>
            <wp:positionV relativeFrom="paragraph">
              <wp:posOffset>3521710</wp:posOffset>
            </wp:positionV>
            <wp:extent cx="5109210" cy="844550"/>
            <wp:effectExtent l="0" t="0" r="0" b="6350"/>
            <wp:wrapThrough wrapText="bothSides">
              <wp:wrapPolygon edited="0">
                <wp:start x="0" y="0"/>
                <wp:lineTo x="0" y="21438"/>
                <wp:lineTo x="21530" y="21438"/>
                <wp:lineTo x="21530" y="0"/>
                <wp:lineTo x="0" y="0"/>
              </wp:wrapPolygon>
            </wp:wrapThrough>
            <wp:docPr id="1994257740" name="Imagem 26" descr="Uma imagem com roxo, captura de ecrã, file, Retângul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257740" name="Imagem 26" descr="Uma imagem com roxo, captura de ecrã, file, Retângulo&#10;&#10;Os conteúdos gerados por IA podem estar incorretos."/>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109210" cy="844550"/>
                    </a:xfrm>
                    <a:prstGeom prst="rect">
                      <a:avLst/>
                    </a:prstGeom>
                  </pic:spPr>
                </pic:pic>
              </a:graphicData>
            </a:graphic>
            <wp14:sizeRelH relativeFrom="page">
              <wp14:pctWidth>0</wp14:pctWidth>
            </wp14:sizeRelH>
            <wp14:sizeRelV relativeFrom="page">
              <wp14:pctHeight>0</wp14:pctHeight>
            </wp14:sizeRelV>
          </wp:anchor>
        </w:drawing>
      </w:r>
      <w:r w:rsidR="009F015D">
        <w:rPr>
          <w:rFonts w:ascii="Arial" w:hAnsi="Arial" w:cs="Arial"/>
          <w:noProof/>
        </w:rPr>
        <w:drawing>
          <wp:anchor distT="0" distB="0" distL="114300" distR="114300" simplePos="0" relativeHeight="251732992" behindDoc="0" locked="0" layoutInCell="1" allowOverlap="1" wp14:anchorId="2AAD9AA2" wp14:editId="079D5743">
            <wp:simplePos x="0" y="0"/>
            <wp:positionH relativeFrom="column">
              <wp:posOffset>205740</wp:posOffset>
            </wp:positionH>
            <wp:positionV relativeFrom="paragraph">
              <wp:posOffset>2682875</wp:posOffset>
            </wp:positionV>
            <wp:extent cx="5116195" cy="860425"/>
            <wp:effectExtent l="0" t="0" r="1905" b="3175"/>
            <wp:wrapThrough wrapText="bothSides">
              <wp:wrapPolygon edited="0">
                <wp:start x="0" y="0"/>
                <wp:lineTo x="0" y="21361"/>
                <wp:lineTo x="21554" y="21361"/>
                <wp:lineTo x="21554" y="0"/>
                <wp:lineTo x="0" y="0"/>
              </wp:wrapPolygon>
            </wp:wrapThrough>
            <wp:docPr id="1656109614" name="Imagem 24" descr="Uma imagem com file, captura de ecrã, texto, Gráfic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09614" name="Imagem 24" descr="Uma imagem com file, captura de ecrã, texto, Gráfico&#10;&#10;Os conteúdos gerados por IA podem estar incorretos."/>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116195" cy="860425"/>
                    </a:xfrm>
                    <a:prstGeom prst="rect">
                      <a:avLst/>
                    </a:prstGeom>
                  </pic:spPr>
                </pic:pic>
              </a:graphicData>
            </a:graphic>
            <wp14:sizeRelH relativeFrom="page">
              <wp14:pctWidth>0</wp14:pctWidth>
            </wp14:sizeRelH>
            <wp14:sizeRelV relativeFrom="page">
              <wp14:pctHeight>0</wp14:pctHeight>
            </wp14:sizeRelV>
          </wp:anchor>
        </w:drawing>
      </w:r>
      <w:r w:rsidR="009F015D">
        <w:rPr>
          <w:rFonts w:ascii="Arial" w:hAnsi="Arial" w:cs="Arial"/>
          <w:noProof/>
        </w:rPr>
        <w:drawing>
          <wp:anchor distT="0" distB="0" distL="114300" distR="114300" simplePos="0" relativeHeight="251731968" behindDoc="0" locked="0" layoutInCell="1" allowOverlap="1" wp14:anchorId="56D7EF5E" wp14:editId="6E0D19A2">
            <wp:simplePos x="0" y="0"/>
            <wp:positionH relativeFrom="column">
              <wp:posOffset>205740</wp:posOffset>
            </wp:positionH>
            <wp:positionV relativeFrom="paragraph">
              <wp:posOffset>530860</wp:posOffset>
            </wp:positionV>
            <wp:extent cx="5109210" cy="2152650"/>
            <wp:effectExtent l="0" t="0" r="0" b="6350"/>
            <wp:wrapThrough wrapText="bothSides">
              <wp:wrapPolygon edited="0">
                <wp:start x="0" y="0"/>
                <wp:lineTo x="0" y="21536"/>
                <wp:lineTo x="21530" y="21536"/>
                <wp:lineTo x="21530" y="0"/>
                <wp:lineTo x="0" y="0"/>
              </wp:wrapPolygon>
            </wp:wrapThrough>
            <wp:docPr id="1533265469" name="Imagem 23" descr="Uma imagem com texto, captura de ecrã, file, Tipo de let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65469" name="Imagem 23" descr="Uma imagem com texto, captura de ecrã, file, Tipo de letra&#10;&#10;Os conteúdos gerados por IA podem estar incorretos."/>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109210" cy="2152650"/>
                    </a:xfrm>
                    <a:prstGeom prst="rect">
                      <a:avLst/>
                    </a:prstGeom>
                  </pic:spPr>
                </pic:pic>
              </a:graphicData>
            </a:graphic>
            <wp14:sizeRelH relativeFrom="page">
              <wp14:pctWidth>0</wp14:pctWidth>
            </wp14:sizeRelH>
            <wp14:sizeRelV relativeFrom="page">
              <wp14:pctHeight>0</wp14:pctHeight>
            </wp14:sizeRelV>
          </wp:anchor>
        </w:drawing>
      </w:r>
      <w:r w:rsidRPr="009D4255">
        <w:rPr>
          <w:rFonts w:ascii="Arial" w:hAnsi="Arial" w:cs="Arial"/>
        </w:rPr>
        <w:t xml:space="preserve">critérios. Esta é a classificação </w:t>
      </w:r>
      <w:r>
        <w:rPr>
          <w:rFonts w:ascii="Arial" w:hAnsi="Arial" w:cs="Arial"/>
        </w:rPr>
        <w:t xml:space="preserve">máxima </w:t>
      </w:r>
      <w:r w:rsidR="009F015D">
        <w:rPr>
          <w:rFonts w:ascii="Arial" w:hAnsi="Arial" w:cs="Arial"/>
        </w:rPr>
        <w:t xml:space="preserve">de cada </w:t>
      </w:r>
      <w:proofErr w:type="gramStart"/>
      <w:r w:rsidR="009F015D">
        <w:rPr>
          <w:rFonts w:ascii="Arial" w:hAnsi="Arial" w:cs="Arial"/>
        </w:rPr>
        <w:t>elemento(</w:t>
      </w:r>
      <w:proofErr w:type="gramEnd"/>
      <w:r w:rsidR="009F015D">
        <w:rPr>
          <w:rFonts w:ascii="Arial" w:hAnsi="Arial" w:cs="Arial"/>
        </w:rPr>
        <w:t>1-5)</w:t>
      </w:r>
      <w:r w:rsidRPr="009D4255">
        <w:rPr>
          <w:rFonts w:ascii="Arial" w:hAnsi="Arial" w:cs="Arial"/>
        </w:rPr>
        <w:t>:</w:t>
      </w:r>
    </w:p>
    <w:p w14:paraId="01633A3A" w14:textId="77777777" w:rsidR="009F015D" w:rsidRDefault="009F015D" w:rsidP="009F015D">
      <w:pPr>
        <w:spacing w:line="360" w:lineRule="auto"/>
        <w:jc w:val="both"/>
        <w:rPr>
          <w:rFonts w:ascii="Arial" w:hAnsi="Arial" w:cs="Arial"/>
        </w:rPr>
      </w:pPr>
    </w:p>
    <w:p w14:paraId="19543684" w14:textId="77777777" w:rsidR="009F015D" w:rsidRDefault="009F015D" w:rsidP="009D4255">
      <w:pPr>
        <w:spacing w:line="360" w:lineRule="auto"/>
        <w:ind w:firstLine="708"/>
        <w:jc w:val="both"/>
        <w:rPr>
          <w:rFonts w:ascii="Arial" w:hAnsi="Arial" w:cs="Arial"/>
        </w:rPr>
      </w:pPr>
    </w:p>
    <w:p w14:paraId="71797E52" w14:textId="77777777" w:rsidR="009D4255" w:rsidRPr="009D4255" w:rsidRDefault="009D4255" w:rsidP="009D4255">
      <w:pPr>
        <w:spacing w:line="360" w:lineRule="auto"/>
        <w:ind w:firstLine="708"/>
        <w:jc w:val="both"/>
        <w:rPr>
          <w:rFonts w:ascii="Arial" w:hAnsi="Arial" w:cs="Arial"/>
        </w:rPr>
      </w:pPr>
      <w:r w:rsidRPr="009D4255">
        <w:rPr>
          <w:rFonts w:ascii="Arial" w:hAnsi="Arial" w:cs="Arial"/>
        </w:rPr>
        <w:t>No processo de avaliação da Unidade Didática de Ginástica de Solo, foi adotada uma estratégia que privilegia a participação ativa e o sucesso dos alunos. Sempre que o aluno realizasse a totalidade dos elementos lecionados, a classificação atribuída incidia sobre o elemento que apresentasse melhor qualidade de execução.</w:t>
      </w:r>
    </w:p>
    <w:p w14:paraId="5CEFF7CA" w14:textId="77777777" w:rsidR="009D4255" w:rsidRPr="009D4255" w:rsidRDefault="009D4255" w:rsidP="009D4255">
      <w:pPr>
        <w:spacing w:line="360" w:lineRule="auto"/>
        <w:ind w:firstLine="708"/>
        <w:jc w:val="both"/>
        <w:rPr>
          <w:rFonts w:ascii="Arial" w:hAnsi="Arial" w:cs="Arial"/>
        </w:rPr>
      </w:pPr>
      <w:r w:rsidRPr="009D4255">
        <w:rPr>
          <w:rFonts w:ascii="Arial" w:hAnsi="Arial" w:cs="Arial"/>
        </w:rPr>
        <w:t xml:space="preserve">Esta opção teve como objetivo incentivar a realização integral das tarefas propostas, promovendo um clima de avaliação positivo e motivador, no qual o aluno não é penalizado pela tentativa de executar todos os conteúdos. Deste </w:t>
      </w:r>
      <w:r w:rsidRPr="009D4255">
        <w:rPr>
          <w:rFonts w:ascii="Arial" w:hAnsi="Arial" w:cs="Arial"/>
        </w:rPr>
        <w:lastRenderedPageBreak/>
        <w:t>modo, a avaliação assume uma função pedagógica, valorizando o empenho, a iniciativa e o progresso individual.</w:t>
      </w:r>
    </w:p>
    <w:p w14:paraId="7D01DEB7" w14:textId="691F88AD" w:rsidR="009D4255" w:rsidRPr="009D4255" w:rsidRDefault="009D4255" w:rsidP="009D4255">
      <w:pPr>
        <w:spacing w:line="360" w:lineRule="auto"/>
        <w:ind w:firstLine="708"/>
        <w:jc w:val="both"/>
        <w:rPr>
          <w:rFonts w:ascii="Arial" w:hAnsi="Arial" w:cs="Arial"/>
        </w:rPr>
      </w:pPr>
      <w:r w:rsidRPr="009D4255">
        <w:rPr>
          <w:rFonts w:ascii="Arial" w:hAnsi="Arial" w:cs="Arial"/>
        </w:rPr>
        <w:t>Esta abordagem encontra suporte em (Rosado &amp; Mesquita, 2011)</w:t>
      </w:r>
      <w:r>
        <w:rPr>
          <w:rFonts w:ascii="Arial" w:hAnsi="Arial" w:cs="Arial"/>
        </w:rPr>
        <w:t xml:space="preserve">, </w:t>
      </w:r>
      <w:r w:rsidRPr="009D4255">
        <w:rPr>
          <w:rFonts w:ascii="Arial" w:hAnsi="Arial" w:cs="Arial"/>
        </w:rPr>
        <w:t>que defende que, no contexto da Educação Física, a avaliação deve centrar-se no desenvolvimento do aluno, promovendo experiências de sucesso e incentivando a participação ativa, contribuindo para a construção de um ambiente de aprendizagem positivo e inclusivo.</w:t>
      </w:r>
    </w:p>
    <w:p w14:paraId="47A9EA34" w14:textId="77777777" w:rsidR="009F015D" w:rsidRDefault="009F015D" w:rsidP="009D4255">
      <w:pPr>
        <w:spacing w:line="360" w:lineRule="auto"/>
        <w:ind w:firstLine="708"/>
        <w:jc w:val="both"/>
        <w:rPr>
          <w:rFonts w:ascii="Arial" w:hAnsi="Arial" w:cs="Arial"/>
          <w:bCs/>
          <w:iCs/>
        </w:rPr>
      </w:pPr>
      <w:r w:rsidRPr="009F015D">
        <w:rPr>
          <w:rFonts w:ascii="Arial" w:hAnsi="Arial" w:cs="Arial"/>
          <w:bCs/>
          <w:iCs/>
        </w:rPr>
        <w:t>A preparação e elaboração da grelha de avaliação sumativa foi realiza</w:t>
      </w:r>
    </w:p>
    <w:p w14:paraId="230F2D36" w14:textId="3A444D03" w:rsidR="009D4255" w:rsidRDefault="007703A7" w:rsidP="009F015D">
      <w:pPr>
        <w:spacing w:line="360" w:lineRule="auto"/>
        <w:jc w:val="both"/>
        <w:rPr>
          <w:rFonts w:ascii="Arial" w:hAnsi="Arial" w:cs="Arial"/>
          <w:bCs/>
          <w:iCs/>
        </w:rPr>
      </w:pPr>
      <w:r>
        <w:rPr>
          <w:noProof/>
        </w:rPr>
        <mc:AlternateContent>
          <mc:Choice Requires="wps">
            <w:drawing>
              <wp:anchor distT="0" distB="0" distL="114300" distR="114300" simplePos="0" relativeHeight="251759616" behindDoc="0" locked="0" layoutInCell="1" allowOverlap="1" wp14:anchorId="694B4DDE" wp14:editId="0F822E6D">
                <wp:simplePos x="0" y="0"/>
                <wp:positionH relativeFrom="column">
                  <wp:posOffset>-652145</wp:posOffset>
                </wp:positionH>
                <wp:positionV relativeFrom="paragraph">
                  <wp:posOffset>6589395</wp:posOffset>
                </wp:positionV>
                <wp:extent cx="6585585" cy="635"/>
                <wp:effectExtent l="0" t="0" r="5715" b="12065"/>
                <wp:wrapThrough wrapText="bothSides">
                  <wp:wrapPolygon edited="0">
                    <wp:start x="0" y="0"/>
                    <wp:lineTo x="0" y="0"/>
                    <wp:lineTo x="21577" y="0"/>
                    <wp:lineTo x="21577" y="0"/>
                    <wp:lineTo x="0" y="0"/>
                  </wp:wrapPolygon>
                </wp:wrapThrough>
                <wp:docPr id="2082221709" name="Caixa de texto 1"/>
                <wp:cNvGraphicFramePr/>
                <a:graphic xmlns:a="http://schemas.openxmlformats.org/drawingml/2006/main">
                  <a:graphicData uri="http://schemas.microsoft.com/office/word/2010/wordprocessingShape">
                    <wps:wsp>
                      <wps:cNvSpPr txBox="1"/>
                      <wps:spPr>
                        <a:xfrm>
                          <a:off x="0" y="0"/>
                          <a:ext cx="6585585" cy="635"/>
                        </a:xfrm>
                        <a:prstGeom prst="rect">
                          <a:avLst/>
                        </a:prstGeom>
                        <a:solidFill>
                          <a:prstClr val="white"/>
                        </a:solidFill>
                        <a:ln>
                          <a:noFill/>
                        </a:ln>
                      </wps:spPr>
                      <wps:txbx>
                        <w:txbxContent>
                          <w:p w14:paraId="13FF4E17" w14:textId="7CBAADEF" w:rsidR="007703A7" w:rsidRPr="004F5BD3" w:rsidRDefault="007703A7" w:rsidP="007703A7">
                            <w:pPr>
                              <w:pStyle w:val="Legenda"/>
                              <w:jc w:val="center"/>
                              <w:rPr>
                                <w:rFonts w:ascii="Arial" w:hAnsi="Arial" w:cs="Arial"/>
                                <w:noProof/>
                              </w:rPr>
                            </w:pPr>
                            <w:bookmarkStart w:id="75" w:name="_Toc220605290"/>
                            <w:r>
                              <w:t xml:space="preserve">Figura </w:t>
                            </w:r>
                            <w:fldSimple w:instr=" SEQ Figura \* ARABIC ">
                              <w:r>
                                <w:rPr>
                                  <w:noProof/>
                                </w:rPr>
                                <w:t>18</w:t>
                              </w:r>
                            </w:fldSimple>
                            <w:r>
                              <w:t>- Avaliação Sumativa</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4B4DDE" id="_x0000_s1051" type="#_x0000_t202" style="position:absolute;left:0;text-align:left;margin-left:-51.35pt;margin-top:518.85pt;width:518.55pt;height:.0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" stroked="f">
                <v:textbox style="mso-fit-shape-to-text:t" inset="0,0,0,0">
                  <w:txbxContent>
                    <w:p w14:paraId="13FF4E17" w14:textId="7CBAADEF" w:rsidR="007703A7" w:rsidRPr="004F5BD3" w:rsidRDefault="007703A7" w:rsidP="007703A7">
                      <w:pPr>
                        <w:pStyle w:val="Legenda"/>
                        <w:jc w:val="center"/>
                        <w:rPr>
                          <w:rFonts w:ascii="Arial" w:hAnsi="Arial" w:cs="Arial"/>
                          <w:noProof/>
                        </w:rPr>
                      </w:pPr>
                      <w:bookmarkStart w:id="76" w:name="_Toc220605290"/>
                      <w:r>
                        <w:t xml:space="preserve">Figura </w:t>
                      </w:r>
                      <w:fldSimple w:instr=" SEQ Figura \* ARABIC ">
                        <w:r>
                          <w:rPr>
                            <w:noProof/>
                          </w:rPr>
                          <w:t>18</w:t>
                        </w:r>
                      </w:fldSimple>
                      <w:r>
                        <w:t>- Avaliação Sumativa</w:t>
                      </w:r>
                      <w:bookmarkEnd w:id="76"/>
                    </w:p>
                  </w:txbxContent>
                </v:textbox>
                <w10:wrap type="through"/>
              </v:shape>
            </w:pict>
          </mc:Fallback>
        </mc:AlternateContent>
      </w:r>
      <w:r w:rsidR="009F015D">
        <w:rPr>
          <w:rFonts w:ascii="Arial" w:hAnsi="Arial" w:cs="Arial"/>
          <w:noProof/>
        </w:rPr>
        <w:drawing>
          <wp:anchor distT="0" distB="0" distL="114300" distR="114300" simplePos="0" relativeHeight="251740160" behindDoc="0" locked="0" layoutInCell="1" allowOverlap="1" wp14:anchorId="660F77D9" wp14:editId="4698809C">
            <wp:simplePos x="0" y="0"/>
            <wp:positionH relativeFrom="column">
              <wp:posOffset>-652145</wp:posOffset>
            </wp:positionH>
            <wp:positionV relativeFrom="paragraph">
              <wp:posOffset>5489575</wp:posOffset>
            </wp:positionV>
            <wp:extent cx="6585585" cy="1249045"/>
            <wp:effectExtent l="0" t="0" r="5715" b="0"/>
            <wp:wrapThrough wrapText="bothSides">
              <wp:wrapPolygon edited="0">
                <wp:start x="0" y="0"/>
                <wp:lineTo x="0" y="21304"/>
                <wp:lineTo x="21577" y="21304"/>
                <wp:lineTo x="21577" y="0"/>
                <wp:lineTo x="0" y="0"/>
              </wp:wrapPolygon>
            </wp:wrapThrough>
            <wp:docPr id="385813239" name="Imagem 31" descr="Uma imagem com captura de ecrã, texto, fil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13239" name="Imagem 31" descr="Uma imagem com captura de ecrã, texto, file&#10;&#10;Os conteúdos gerados por IA podem estar incorretos."/>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585585" cy="1249045"/>
                    </a:xfrm>
                    <a:prstGeom prst="rect">
                      <a:avLst/>
                    </a:prstGeom>
                  </pic:spPr>
                </pic:pic>
              </a:graphicData>
            </a:graphic>
            <wp14:sizeRelH relativeFrom="page">
              <wp14:pctWidth>0</wp14:pctWidth>
            </wp14:sizeRelH>
            <wp14:sizeRelV relativeFrom="page">
              <wp14:pctHeight>0</wp14:pctHeight>
            </wp14:sizeRelV>
          </wp:anchor>
        </w:drawing>
      </w:r>
      <w:r w:rsidR="009F015D">
        <w:rPr>
          <w:rFonts w:ascii="Arial" w:hAnsi="Arial" w:cs="Arial"/>
          <w:bCs/>
          <w:iCs/>
          <w:noProof/>
        </w:rPr>
        <w:drawing>
          <wp:anchor distT="0" distB="0" distL="114300" distR="114300" simplePos="0" relativeHeight="251739136" behindDoc="0" locked="0" layoutInCell="1" allowOverlap="1" wp14:anchorId="7BAF5EA3" wp14:editId="0AFB843F">
            <wp:simplePos x="0" y="0"/>
            <wp:positionH relativeFrom="column">
              <wp:posOffset>-652145</wp:posOffset>
            </wp:positionH>
            <wp:positionV relativeFrom="paragraph">
              <wp:posOffset>4135120</wp:posOffset>
            </wp:positionV>
            <wp:extent cx="6585585" cy="1291590"/>
            <wp:effectExtent l="0" t="0" r="5715" b="3810"/>
            <wp:wrapThrough wrapText="bothSides">
              <wp:wrapPolygon edited="0">
                <wp:start x="0" y="0"/>
                <wp:lineTo x="0" y="21451"/>
                <wp:lineTo x="21577" y="21451"/>
                <wp:lineTo x="21577" y="0"/>
                <wp:lineTo x="0" y="0"/>
              </wp:wrapPolygon>
            </wp:wrapThrough>
            <wp:docPr id="1111658538" name="Imagem 30" descr="Uma imagem com captura de ecrã, texto, fil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58538" name="Imagem 30" descr="Uma imagem com captura de ecrã, texto, file&#10;&#10;Os conteúdos gerados por IA podem estar incorretos."/>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585585" cy="1291590"/>
                    </a:xfrm>
                    <a:prstGeom prst="rect">
                      <a:avLst/>
                    </a:prstGeom>
                  </pic:spPr>
                </pic:pic>
              </a:graphicData>
            </a:graphic>
            <wp14:sizeRelH relativeFrom="page">
              <wp14:pctWidth>0</wp14:pctWidth>
            </wp14:sizeRelH>
            <wp14:sizeRelV relativeFrom="page">
              <wp14:pctHeight>0</wp14:pctHeight>
            </wp14:sizeRelV>
          </wp:anchor>
        </w:drawing>
      </w:r>
      <w:r w:rsidR="009F015D">
        <w:rPr>
          <w:rFonts w:ascii="Arial" w:hAnsi="Arial" w:cs="Arial"/>
          <w:noProof/>
        </w:rPr>
        <w:drawing>
          <wp:anchor distT="0" distB="0" distL="114300" distR="114300" simplePos="0" relativeHeight="251738112" behindDoc="0" locked="0" layoutInCell="1" allowOverlap="1" wp14:anchorId="4108A67F" wp14:editId="20AF9533">
            <wp:simplePos x="0" y="0"/>
            <wp:positionH relativeFrom="column">
              <wp:posOffset>-652145</wp:posOffset>
            </wp:positionH>
            <wp:positionV relativeFrom="paragraph">
              <wp:posOffset>2781300</wp:posOffset>
            </wp:positionV>
            <wp:extent cx="6585585" cy="1279525"/>
            <wp:effectExtent l="0" t="0" r="5715" b="3175"/>
            <wp:wrapThrough wrapText="bothSides">
              <wp:wrapPolygon edited="0">
                <wp:start x="0" y="0"/>
                <wp:lineTo x="0" y="21439"/>
                <wp:lineTo x="21577" y="21439"/>
                <wp:lineTo x="21577" y="0"/>
                <wp:lineTo x="0" y="0"/>
              </wp:wrapPolygon>
            </wp:wrapThrough>
            <wp:docPr id="1202645154" name="Imagem 29" descr="Uma imagem com captura de ecrã, texto, fil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45154" name="Imagem 29" descr="Uma imagem com captura de ecrã, texto, file&#10;&#10;Os conteúdos gerados por IA podem estar incorretos."/>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585585" cy="1279525"/>
                    </a:xfrm>
                    <a:prstGeom prst="rect">
                      <a:avLst/>
                    </a:prstGeom>
                  </pic:spPr>
                </pic:pic>
              </a:graphicData>
            </a:graphic>
            <wp14:sizeRelH relativeFrom="page">
              <wp14:pctWidth>0</wp14:pctWidth>
            </wp14:sizeRelH>
            <wp14:sizeRelV relativeFrom="page">
              <wp14:pctHeight>0</wp14:pctHeight>
            </wp14:sizeRelV>
          </wp:anchor>
        </w:drawing>
      </w:r>
      <w:r w:rsidR="009F015D">
        <w:rPr>
          <w:rFonts w:ascii="Arial" w:hAnsi="Arial" w:cs="Arial"/>
          <w:noProof/>
        </w:rPr>
        <w:drawing>
          <wp:anchor distT="0" distB="0" distL="114300" distR="114300" simplePos="0" relativeHeight="251737088" behindDoc="0" locked="0" layoutInCell="1" allowOverlap="1" wp14:anchorId="4E512D48" wp14:editId="0219061F">
            <wp:simplePos x="0" y="0"/>
            <wp:positionH relativeFrom="column">
              <wp:posOffset>-651936</wp:posOffset>
            </wp:positionH>
            <wp:positionV relativeFrom="paragraph">
              <wp:posOffset>1589084</wp:posOffset>
            </wp:positionV>
            <wp:extent cx="6585585" cy="1189355"/>
            <wp:effectExtent l="0" t="0" r="5715" b="4445"/>
            <wp:wrapThrough wrapText="bothSides">
              <wp:wrapPolygon edited="0">
                <wp:start x="0" y="0"/>
                <wp:lineTo x="0" y="21450"/>
                <wp:lineTo x="21577" y="21450"/>
                <wp:lineTo x="21577" y="0"/>
                <wp:lineTo x="0" y="0"/>
              </wp:wrapPolygon>
            </wp:wrapThrough>
            <wp:docPr id="1903153073" name="Imagem 28" descr="Uma imagem com captura de ecrã, texto, fil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53073" name="Imagem 28" descr="Uma imagem com captura de ecrã, texto, file&#10;&#10;Os conteúdos gerados por IA podem estar incorretos."/>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585585" cy="1189355"/>
                    </a:xfrm>
                    <a:prstGeom prst="rect">
                      <a:avLst/>
                    </a:prstGeom>
                  </pic:spPr>
                </pic:pic>
              </a:graphicData>
            </a:graphic>
            <wp14:sizeRelH relativeFrom="page">
              <wp14:pctWidth>0</wp14:pctWidth>
            </wp14:sizeRelH>
            <wp14:sizeRelV relativeFrom="page">
              <wp14:pctHeight>0</wp14:pctHeight>
            </wp14:sizeRelV>
          </wp:anchor>
        </w:drawing>
      </w:r>
      <w:r w:rsidR="009F015D" w:rsidRPr="009F015D">
        <w:rPr>
          <w:rFonts w:ascii="Arial" w:hAnsi="Arial" w:cs="Arial"/>
          <w:bCs/>
          <w:iCs/>
        </w:rPr>
        <w:t>da em concordância com os conteúdos a observar, tendo em vista a identificação do nível final dos alunos da turma do 10ºB. A grelha produzida revelou-se coerente com os objetivos propostos e de fácil preenchimento. Os critérios definidos eram claros e acessíveis, e os exercícios aplicados permitiram uma avaliação rápida e focada nos aspetos essenciais. Segue-se a grelha de Avaliação Sumativa</w:t>
      </w:r>
      <w:r w:rsidR="009F015D">
        <w:rPr>
          <w:rFonts w:ascii="Arial" w:hAnsi="Arial" w:cs="Arial"/>
          <w:bCs/>
          <w:iCs/>
        </w:rPr>
        <w:t>.</w:t>
      </w:r>
    </w:p>
    <w:p w14:paraId="4FBD9380" w14:textId="12112629" w:rsidR="009F015D" w:rsidRDefault="009F015D" w:rsidP="009F015D">
      <w:pPr>
        <w:spacing w:line="360" w:lineRule="auto"/>
        <w:jc w:val="both"/>
        <w:rPr>
          <w:rFonts w:ascii="Arial" w:hAnsi="Arial" w:cs="Arial"/>
          <w:bCs/>
          <w:iCs/>
        </w:rPr>
      </w:pPr>
    </w:p>
    <w:p w14:paraId="71E8FB19" w14:textId="52DB518A" w:rsidR="007202B2" w:rsidRPr="007202B2" w:rsidRDefault="007202B2" w:rsidP="007202B2">
      <w:pPr>
        <w:pStyle w:val="Ttulo2"/>
      </w:pPr>
      <w:bookmarkStart w:id="77" w:name="_Toc211526254"/>
      <w:bookmarkStart w:id="78" w:name="_Toc214807707"/>
      <w:bookmarkStart w:id="79" w:name="_Toc220605106"/>
      <w:r w:rsidRPr="007202B2">
        <w:t>Módulo 7 – Desenho das Atividades de Aprendizagem</w:t>
      </w:r>
      <w:bookmarkEnd w:id="77"/>
      <w:bookmarkEnd w:id="78"/>
      <w:bookmarkEnd w:id="79"/>
    </w:p>
    <w:p w14:paraId="5A0EF0D2" w14:textId="43F824ED" w:rsidR="00953B4B" w:rsidRPr="00953B4B" w:rsidRDefault="007202B2" w:rsidP="00953B4B">
      <w:pPr>
        <w:spacing w:line="360" w:lineRule="auto"/>
        <w:ind w:firstLine="708"/>
        <w:jc w:val="both"/>
        <w:rPr>
          <w:rFonts w:ascii="Arial" w:hAnsi="Arial" w:cs="Arial"/>
        </w:rPr>
      </w:pPr>
      <w:r w:rsidRPr="007202B2">
        <w:rPr>
          <w:rFonts w:ascii="Arial" w:hAnsi="Arial" w:cs="Arial"/>
        </w:rPr>
        <w:t xml:space="preserve"> </w:t>
      </w:r>
      <w:r w:rsidR="00953B4B" w:rsidRPr="00953B4B">
        <w:rPr>
          <w:rFonts w:ascii="Arial" w:hAnsi="Arial" w:cs="Arial"/>
        </w:rPr>
        <w:t xml:space="preserve">O planeamento da Unidade Didática assenta na utilização de diversas estratégias de ensino e na definição de progressões pedagógicas ajustadas aos diferentes conteúdos a abordar. De acordo com os pressupostos metodológicos de </w:t>
      </w:r>
      <w:proofErr w:type="spellStart"/>
      <w:r w:rsidR="00953B4B" w:rsidRPr="00953B4B">
        <w:rPr>
          <w:rFonts w:ascii="Arial" w:hAnsi="Arial" w:cs="Arial"/>
        </w:rPr>
        <w:t>caráter</w:t>
      </w:r>
      <w:proofErr w:type="spellEnd"/>
      <w:r w:rsidR="00953B4B" w:rsidRPr="00953B4B">
        <w:rPr>
          <w:rFonts w:ascii="Arial" w:hAnsi="Arial" w:cs="Arial"/>
        </w:rPr>
        <w:t xml:space="preserve"> organizativo defendidos por </w:t>
      </w:r>
      <w:proofErr w:type="spellStart"/>
      <w:r w:rsidR="00953B4B" w:rsidRPr="00AE29FD">
        <w:rPr>
          <w:rFonts w:ascii="Arial" w:hAnsi="Arial" w:cs="Arial"/>
          <w:color w:val="000000" w:themeColor="text1"/>
        </w:rPr>
        <w:t>Joan</w:t>
      </w:r>
      <w:proofErr w:type="spellEnd"/>
      <w:r w:rsidR="00953B4B" w:rsidRPr="00AE29FD">
        <w:rPr>
          <w:rFonts w:ascii="Arial" w:hAnsi="Arial" w:cs="Arial"/>
          <w:color w:val="000000" w:themeColor="text1"/>
        </w:rPr>
        <w:t xml:space="preserve"> </w:t>
      </w:r>
      <w:proofErr w:type="spellStart"/>
      <w:r w:rsidR="00953B4B" w:rsidRPr="00AE29FD">
        <w:rPr>
          <w:rFonts w:ascii="Arial" w:hAnsi="Arial" w:cs="Arial"/>
          <w:color w:val="000000" w:themeColor="text1"/>
        </w:rPr>
        <w:t>Vickers</w:t>
      </w:r>
      <w:proofErr w:type="spellEnd"/>
      <w:r w:rsidR="00953B4B" w:rsidRPr="00AE29FD">
        <w:rPr>
          <w:rFonts w:ascii="Arial" w:hAnsi="Arial" w:cs="Arial"/>
          <w:color w:val="000000" w:themeColor="text1"/>
        </w:rPr>
        <w:t xml:space="preserve"> (19</w:t>
      </w:r>
      <w:r w:rsidR="00AE29FD" w:rsidRPr="00AE29FD">
        <w:rPr>
          <w:rFonts w:ascii="Arial" w:hAnsi="Arial" w:cs="Arial"/>
          <w:color w:val="000000" w:themeColor="text1"/>
        </w:rPr>
        <w:t>90</w:t>
      </w:r>
      <w:r w:rsidR="00953B4B" w:rsidRPr="00AE29FD">
        <w:rPr>
          <w:rFonts w:ascii="Arial" w:hAnsi="Arial" w:cs="Arial"/>
          <w:color w:val="000000" w:themeColor="text1"/>
        </w:rPr>
        <w:t xml:space="preserve">), </w:t>
      </w:r>
      <w:r w:rsidR="00953B4B" w:rsidRPr="00953B4B">
        <w:rPr>
          <w:rFonts w:ascii="Arial" w:hAnsi="Arial" w:cs="Arial"/>
        </w:rPr>
        <w:t>a abordagem à modalidade de Ginástica de Solo segue uma lógica progressiva, desenvolvendo-se da base para níveis de maior complexidade. Neste sentido, a lecionação inicia-se com a aprendizagem das habilidades gímnicas fundamentais, evoluindo gradualmente para elementos de maior exigência técnica.</w:t>
      </w:r>
    </w:p>
    <w:p w14:paraId="0A397CD0" w14:textId="77777777" w:rsidR="00953B4B" w:rsidRPr="00953B4B" w:rsidRDefault="00953B4B" w:rsidP="00953B4B">
      <w:pPr>
        <w:spacing w:line="360" w:lineRule="auto"/>
        <w:ind w:firstLine="708"/>
        <w:jc w:val="both"/>
        <w:rPr>
          <w:rFonts w:ascii="Arial" w:hAnsi="Arial" w:cs="Arial"/>
        </w:rPr>
      </w:pPr>
      <w:r w:rsidRPr="00953B4B">
        <w:rPr>
          <w:rFonts w:ascii="Arial" w:hAnsi="Arial" w:cs="Arial"/>
        </w:rPr>
        <w:t xml:space="preserve">Ao longo das aulas, as habilidades gímnicas são articuladas com atividades de treino funcional e atividades de </w:t>
      </w:r>
      <w:proofErr w:type="spellStart"/>
      <w:r w:rsidRPr="00953B4B">
        <w:rPr>
          <w:rFonts w:ascii="Arial" w:hAnsi="Arial" w:cs="Arial"/>
        </w:rPr>
        <w:t>caráter</w:t>
      </w:r>
      <w:proofErr w:type="spellEnd"/>
      <w:r w:rsidRPr="00953B4B">
        <w:rPr>
          <w:rFonts w:ascii="Arial" w:hAnsi="Arial" w:cs="Arial"/>
        </w:rPr>
        <w:t xml:space="preserve"> lúdico, com o objetivo de potenciar aprendizagens significativas, promover a transferência de competências e facilitar a aquisição das capacidades específicas inerentes aos diferentes elementos gímnicos.</w:t>
      </w:r>
    </w:p>
    <w:p w14:paraId="5A75E6D7" w14:textId="77777777" w:rsidR="00953B4B" w:rsidRPr="00953B4B" w:rsidRDefault="00953B4B" w:rsidP="00953B4B">
      <w:pPr>
        <w:spacing w:line="360" w:lineRule="auto"/>
        <w:ind w:firstLine="708"/>
        <w:jc w:val="both"/>
        <w:rPr>
          <w:rFonts w:ascii="Arial" w:hAnsi="Arial" w:cs="Arial"/>
        </w:rPr>
      </w:pPr>
      <w:r w:rsidRPr="00953B4B">
        <w:rPr>
          <w:rFonts w:ascii="Arial" w:hAnsi="Arial" w:cs="Arial"/>
        </w:rPr>
        <w:t>As estratégias de ensino adotadas privilegiam a inclusão de exercícios de natureza lúdica, com vista a aumentar a motivação e o envolvimento dos alunos na prática, sendo particularmente relevantes no contexto das aulas com a duração de cinquenta minutos. Paralelamente, a organização das aulas em estações, circuitos e estafetas constitui uma opção metodológica que favorece a participação ativa dos alunos e contribui para a otimização do tempo útil de prática, facilitando o processo de ensino-aprendizagem.</w:t>
      </w:r>
    </w:p>
    <w:p w14:paraId="7825B78B" w14:textId="77777777" w:rsidR="00953B4B" w:rsidRPr="00953B4B" w:rsidRDefault="00953B4B" w:rsidP="00953B4B">
      <w:pPr>
        <w:spacing w:line="360" w:lineRule="auto"/>
        <w:ind w:firstLine="708"/>
        <w:jc w:val="both"/>
        <w:rPr>
          <w:rFonts w:ascii="Arial" w:hAnsi="Arial" w:cs="Arial"/>
        </w:rPr>
      </w:pPr>
      <w:r w:rsidRPr="00953B4B">
        <w:rPr>
          <w:rFonts w:ascii="Arial" w:hAnsi="Arial" w:cs="Arial"/>
        </w:rPr>
        <w:t>As progressões pedagógicas delineadas têm em consideração a articulação entre aulas consecutivas, bem como o nível de exigência associado à intensidade, à concentração, à complexidade das tarefas e à motivação dos alunos. A estrutura externa da aula, nomeadamente as fases inicial, fundamental e final, assume igualmente um papel determinante na construção e sequenciação das progressões pedagógicas.</w:t>
      </w:r>
    </w:p>
    <w:p w14:paraId="59FF4FD9" w14:textId="59EBBD6D" w:rsidR="00953B4B" w:rsidRDefault="00953B4B" w:rsidP="00953B4B">
      <w:pPr>
        <w:spacing w:line="360" w:lineRule="auto"/>
        <w:ind w:firstLine="708"/>
        <w:jc w:val="both"/>
        <w:rPr>
          <w:rFonts w:ascii="Arial" w:hAnsi="Arial" w:cs="Arial"/>
          <w:color w:val="000000" w:themeColor="text1"/>
        </w:rPr>
      </w:pPr>
      <w:r w:rsidRPr="00953B4B">
        <w:rPr>
          <w:rFonts w:ascii="Arial" w:hAnsi="Arial" w:cs="Arial"/>
        </w:rPr>
        <w:t xml:space="preserve">Deste modo, os exercícios são planeados de forma coerente e sequencial, garantindo a continuidade das progressões pedagógicas e recorrendo a estratégias de ensino que promovem o aumento gradual da complexidade das tarefas. Esta abordagem visa favorecer um desenvolvimento equilibrado dos </w:t>
      </w:r>
      <w:r w:rsidRPr="00953B4B">
        <w:rPr>
          <w:rFonts w:ascii="Arial" w:hAnsi="Arial" w:cs="Arial"/>
        </w:rPr>
        <w:lastRenderedPageBreak/>
        <w:t xml:space="preserve">alunos, respeitando a sua heterogeneidade e assegurando oportunidades de aprendizagem para </w:t>
      </w:r>
      <w:r w:rsidRPr="005D7FDD">
        <w:rPr>
          <w:rFonts w:ascii="Arial" w:hAnsi="Arial" w:cs="Arial"/>
          <w:color w:val="000000" w:themeColor="text1"/>
        </w:rPr>
        <w:t>todos.</w:t>
      </w:r>
    </w:p>
    <w:p w14:paraId="19BA05F6" w14:textId="10A03BA1" w:rsidR="00AE29FD" w:rsidRDefault="00AE29FD" w:rsidP="00AE29FD">
      <w:pPr>
        <w:spacing w:line="360" w:lineRule="auto"/>
        <w:ind w:firstLine="708"/>
        <w:jc w:val="both"/>
        <w:rPr>
          <w:rFonts w:ascii="Arial" w:hAnsi="Arial" w:cs="Arial"/>
          <w:color w:val="000000" w:themeColor="text1"/>
        </w:rPr>
      </w:pPr>
      <w:r w:rsidRPr="00AE29FD">
        <w:rPr>
          <w:rFonts w:ascii="Arial" w:hAnsi="Arial" w:cs="Arial"/>
          <w:color w:val="000000" w:themeColor="text1"/>
        </w:rPr>
        <w:t>Para apoiar a aprendizagem de todos, utilizei dois Modelos de Ensino: o MID e o M</w:t>
      </w:r>
      <w:r>
        <w:rPr>
          <w:rFonts w:ascii="Arial" w:hAnsi="Arial" w:cs="Arial"/>
          <w:color w:val="000000" w:themeColor="text1"/>
        </w:rPr>
        <w:t>ED</w:t>
      </w:r>
      <w:r w:rsidRPr="00AE29FD">
        <w:rPr>
          <w:rFonts w:ascii="Arial" w:hAnsi="Arial" w:cs="Arial"/>
          <w:color w:val="000000" w:themeColor="text1"/>
        </w:rPr>
        <w:t>. O MID desempenha um papel crucial no controlo da aula, onde a gestão das regras e rotinas permite que os alunos realizem as atividades com maior eficiência. Nesta fase, também introduziremos alguns gestos técnicos, com demonstrações e execuções pelos alunos.</w:t>
      </w:r>
    </w:p>
    <w:p w14:paraId="016D27FC" w14:textId="15D5230E" w:rsidR="00AE29FD" w:rsidRPr="00313AD0" w:rsidRDefault="00AE29FD" w:rsidP="00313AD0">
      <w:pPr>
        <w:spacing w:line="360" w:lineRule="auto"/>
        <w:ind w:firstLine="708"/>
        <w:jc w:val="both"/>
        <w:rPr>
          <w:rFonts w:ascii="Arial" w:hAnsi="Arial" w:cs="Arial"/>
          <w:color w:val="000000" w:themeColor="text1"/>
        </w:rPr>
      </w:pPr>
      <w:r w:rsidRPr="00AE29FD">
        <w:rPr>
          <w:rFonts w:ascii="Arial" w:hAnsi="Arial" w:cs="Arial"/>
          <w:color w:val="000000" w:themeColor="text1"/>
        </w:rPr>
        <w:t xml:space="preserve">Relativamente ao Modelo de Educação Desportiva (MED), este foi implementado com o objetivo de promover a responsabilidade, a cooperação e a autonomia dos alunos. A turma foi organizada em quatro equipas, constituídas por cinco a seis alunos, às quais foram atribuídas funções específicas no seio do grupo, nomeadamente o capitão, o responsável pelo vestuário no dia da apresentação, o responsável pela seleção da música, o responsável pelo preenchimento da ficha de evolução do grupo e o responsável pela segurança na execução dos exercícios. A atribuição destes papéis permitiu um maior envolvimento dos alunos no processo de ensino-aprendizagem, fomentando o sentido de pertença, a responsabilização individual e coletiva e o desenvolvimento de competências sociais, aspetos centrais do Modelo de Educação Desportiva, conforme defendido por </w:t>
      </w:r>
      <w:proofErr w:type="spellStart"/>
      <w:r w:rsidRPr="00AE29FD">
        <w:rPr>
          <w:rFonts w:ascii="Arial" w:hAnsi="Arial" w:cs="Arial"/>
          <w:color w:val="000000" w:themeColor="text1"/>
        </w:rPr>
        <w:t>Siedentop</w:t>
      </w:r>
      <w:proofErr w:type="spellEnd"/>
      <w:r w:rsidRPr="00AE29FD">
        <w:rPr>
          <w:rFonts w:ascii="Arial" w:hAnsi="Arial" w:cs="Arial"/>
          <w:color w:val="000000" w:themeColor="text1"/>
        </w:rPr>
        <w:t xml:space="preserve"> (1994) e reforçado por Rosado e Mesquita (2011)</w:t>
      </w:r>
      <w:r w:rsidR="00313AD0">
        <w:rPr>
          <w:rFonts w:ascii="Arial" w:hAnsi="Arial" w:cs="Arial"/>
          <w:color w:val="000000" w:themeColor="text1"/>
        </w:rPr>
        <w:t>.</w:t>
      </w:r>
    </w:p>
    <w:p w14:paraId="0B9A3114" w14:textId="77777777" w:rsidR="00953B4B" w:rsidRDefault="00953B4B" w:rsidP="00953B4B">
      <w:pPr>
        <w:spacing w:line="360" w:lineRule="auto"/>
        <w:ind w:firstLine="708"/>
        <w:jc w:val="both"/>
        <w:rPr>
          <w:rFonts w:ascii="Arial" w:hAnsi="Arial" w:cs="Arial"/>
        </w:rPr>
      </w:pPr>
      <w:r w:rsidRPr="005D7FDD">
        <w:rPr>
          <w:rFonts w:ascii="Arial" w:hAnsi="Arial" w:cs="Arial"/>
          <w:color w:val="000000" w:themeColor="text1"/>
        </w:rPr>
        <w:t xml:space="preserve">De acordo com </w:t>
      </w:r>
      <w:r w:rsidRPr="00AE29FD">
        <w:rPr>
          <w:rFonts w:ascii="Arial" w:hAnsi="Arial" w:cs="Arial"/>
          <w:color w:val="000000" w:themeColor="text1"/>
        </w:rPr>
        <w:t xml:space="preserve">Carlos Araújo (2013), </w:t>
      </w:r>
      <w:r w:rsidRPr="00953B4B">
        <w:rPr>
          <w:rFonts w:ascii="Arial" w:hAnsi="Arial" w:cs="Arial"/>
        </w:rPr>
        <w:t>o ensino da Ginástica de Solo pode-se desenvolver através de diferentes estratégias que permitam uma evolução crescente na aprendizagem dos seus elementos gímnicos.</w:t>
      </w:r>
    </w:p>
    <w:p w14:paraId="6B922605" w14:textId="77777777" w:rsidR="00953B4B" w:rsidRPr="00953B4B" w:rsidRDefault="00953B4B" w:rsidP="00953B4B">
      <w:pPr>
        <w:spacing w:line="360" w:lineRule="auto"/>
        <w:ind w:firstLine="708"/>
        <w:jc w:val="both"/>
        <w:rPr>
          <w:rFonts w:ascii="Arial" w:hAnsi="Arial" w:cs="Arial"/>
        </w:rPr>
      </w:pPr>
      <w:r w:rsidRPr="00953B4B">
        <w:rPr>
          <w:rFonts w:ascii="Arial" w:hAnsi="Arial" w:cs="Arial"/>
        </w:rPr>
        <w:t xml:space="preserve">Este módulo focar-se-á no desenho de atividades que incentivem a facilitação da execução das quatro habilidades gímnicas fundamentais que se irão abordar ao longo das aulas (rolamento à frente; rolamento </w:t>
      </w:r>
      <w:proofErr w:type="gramStart"/>
      <w:r w:rsidRPr="00953B4B">
        <w:rPr>
          <w:rFonts w:ascii="Arial" w:hAnsi="Arial" w:cs="Arial"/>
        </w:rPr>
        <w:t>á</w:t>
      </w:r>
      <w:proofErr w:type="gramEnd"/>
      <w:r w:rsidRPr="00953B4B">
        <w:rPr>
          <w:rFonts w:ascii="Arial" w:hAnsi="Arial" w:cs="Arial"/>
        </w:rPr>
        <w:t xml:space="preserve"> retaguarda; apoio facial invertido; roda). </w:t>
      </w:r>
    </w:p>
    <w:p w14:paraId="4F6964D8" w14:textId="77777777" w:rsidR="00953B4B" w:rsidRPr="00953B4B" w:rsidRDefault="00953B4B" w:rsidP="00953B4B">
      <w:pPr>
        <w:spacing w:line="360" w:lineRule="auto"/>
        <w:ind w:firstLine="708"/>
        <w:jc w:val="both"/>
        <w:rPr>
          <w:rFonts w:ascii="Arial" w:hAnsi="Arial" w:cs="Arial"/>
        </w:rPr>
      </w:pPr>
    </w:p>
    <w:p w14:paraId="71CDACCC" w14:textId="77777777" w:rsidR="00953B4B" w:rsidRDefault="00953B4B" w:rsidP="00953B4B">
      <w:pPr>
        <w:spacing w:line="360" w:lineRule="auto"/>
        <w:ind w:firstLine="708"/>
        <w:jc w:val="both"/>
        <w:rPr>
          <w:rFonts w:ascii="Arial" w:hAnsi="Arial" w:cs="Arial"/>
        </w:rPr>
      </w:pPr>
    </w:p>
    <w:p w14:paraId="30682217" w14:textId="77777777" w:rsidR="00DF2EAC" w:rsidRDefault="00DF2EAC" w:rsidP="00953B4B">
      <w:pPr>
        <w:spacing w:line="360" w:lineRule="auto"/>
        <w:ind w:firstLine="708"/>
        <w:jc w:val="both"/>
        <w:rPr>
          <w:rFonts w:ascii="Arial" w:hAnsi="Arial" w:cs="Arial"/>
        </w:rPr>
      </w:pPr>
    </w:p>
    <w:p w14:paraId="1C0ABF01" w14:textId="77777777" w:rsidR="00DF2EAC" w:rsidRDefault="00DF2EAC" w:rsidP="00953B4B">
      <w:pPr>
        <w:spacing w:line="360" w:lineRule="auto"/>
        <w:ind w:firstLine="708"/>
        <w:jc w:val="both"/>
        <w:rPr>
          <w:rFonts w:ascii="Arial" w:hAnsi="Arial" w:cs="Arial"/>
        </w:rPr>
      </w:pPr>
    </w:p>
    <w:p w14:paraId="4B3EB8C0" w14:textId="77777777" w:rsidR="00DF2EAC" w:rsidRPr="00953B4B" w:rsidRDefault="00DF2EAC" w:rsidP="00953B4B">
      <w:pPr>
        <w:spacing w:line="360" w:lineRule="auto"/>
        <w:ind w:firstLine="708"/>
        <w:jc w:val="both"/>
        <w:rPr>
          <w:rFonts w:ascii="Arial" w:hAnsi="Arial" w:cs="Arial"/>
        </w:rPr>
      </w:pPr>
    </w:p>
    <w:p w14:paraId="22CE2D7B" w14:textId="32A71784" w:rsidR="007202B2" w:rsidRPr="007202B2" w:rsidRDefault="007202B2" w:rsidP="007202B2">
      <w:pPr>
        <w:spacing w:line="360" w:lineRule="auto"/>
        <w:ind w:firstLine="708"/>
        <w:jc w:val="both"/>
        <w:rPr>
          <w:rFonts w:ascii="Arial" w:hAnsi="Arial" w:cs="Arial"/>
        </w:rPr>
      </w:pPr>
    </w:p>
    <w:tbl>
      <w:tblPr>
        <w:tblStyle w:val="TabeladeGrelha4-Destaque5"/>
        <w:tblW w:w="9678" w:type="dxa"/>
        <w:tblLook w:val="04A0" w:firstRow="1" w:lastRow="0" w:firstColumn="1" w:lastColumn="0" w:noHBand="0" w:noVBand="1"/>
      </w:tblPr>
      <w:tblGrid>
        <w:gridCol w:w="4838"/>
        <w:gridCol w:w="4840"/>
      </w:tblGrid>
      <w:tr w:rsidR="00953B4B" w:rsidRPr="00581797" w14:paraId="7F25E1AC" w14:textId="77777777" w:rsidTr="00953B4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38" w:type="dxa"/>
          </w:tcPr>
          <w:p w14:paraId="0238744C" w14:textId="77777777" w:rsidR="00953B4B" w:rsidRPr="00A33623" w:rsidRDefault="00953B4B" w:rsidP="00303D27">
            <w:pPr>
              <w:contextualSpacing/>
              <w:jc w:val="center"/>
              <w:rPr>
                <w:rFonts w:ascii="Arial" w:hAnsi="Arial" w:cs="Arial"/>
                <w:b w:val="0"/>
                <w:bCs w:val="0"/>
              </w:rPr>
            </w:pPr>
            <w:r w:rsidRPr="00A33623">
              <w:rPr>
                <w:rFonts w:ascii="Arial" w:hAnsi="Arial" w:cs="Arial"/>
                <w:b w:val="0"/>
                <w:bCs w:val="0"/>
              </w:rPr>
              <w:lastRenderedPageBreak/>
              <w:t>SITUAÇÕES DE APRENDIZAGEM</w:t>
            </w:r>
          </w:p>
        </w:tc>
        <w:tc>
          <w:tcPr>
            <w:tcW w:w="4840" w:type="dxa"/>
          </w:tcPr>
          <w:p w14:paraId="4AD24174" w14:textId="77777777" w:rsidR="00953B4B" w:rsidRPr="00A33623" w:rsidRDefault="00953B4B" w:rsidP="00303D27">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A33623">
              <w:rPr>
                <w:rFonts w:ascii="Arial" w:hAnsi="Arial" w:cs="Arial"/>
                <w:b w:val="0"/>
                <w:bCs w:val="0"/>
              </w:rPr>
              <w:t>OBJETIVOS ESPECÍFICOS</w:t>
            </w:r>
          </w:p>
        </w:tc>
      </w:tr>
      <w:tr w:rsidR="00953B4B" w:rsidRPr="00581797" w14:paraId="615CACA3"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78" w:type="dxa"/>
            <w:gridSpan w:val="2"/>
          </w:tcPr>
          <w:p w14:paraId="6B4F6EDB" w14:textId="77777777" w:rsidR="00953B4B" w:rsidRPr="00581797" w:rsidRDefault="00953B4B" w:rsidP="00303D27">
            <w:pPr>
              <w:contextualSpacing/>
              <w:jc w:val="center"/>
              <w:rPr>
                <w:rFonts w:ascii="Arial" w:hAnsi="Arial" w:cs="Arial"/>
                <w:b w:val="0"/>
                <w:bCs w:val="0"/>
                <w:u w:val="single"/>
              </w:rPr>
            </w:pPr>
            <w:r w:rsidRPr="00581797">
              <w:rPr>
                <w:rFonts w:ascii="Arial" w:hAnsi="Arial" w:cs="Arial"/>
                <w:u w:val="single"/>
              </w:rPr>
              <w:t>ROLAMENTO À FRENTE ENGRUPADO</w:t>
            </w:r>
          </w:p>
        </w:tc>
      </w:tr>
      <w:tr w:rsidR="00953B4B" w:rsidRPr="00581797" w14:paraId="47237AE6"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38" w:type="dxa"/>
          </w:tcPr>
          <w:p w14:paraId="3B57C467" w14:textId="77777777" w:rsidR="00953B4B" w:rsidRPr="00581797" w:rsidRDefault="00953B4B" w:rsidP="00303D27">
            <w:pPr>
              <w:contextualSpacing/>
              <w:rPr>
                <w:rFonts w:ascii="Arial" w:hAnsi="Arial" w:cs="Arial"/>
              </w:rPr>
            </w:pPr>
            <w:r w:rsidRPr="00581797">
              <w:rPr>
                <w:rFonts w:ascii="Arial" w:hAnsi="Arial" w:cs="Arial"/>
              </w:rPr>
              <w:t>Rolamento sobre o eixo longitudinal</w:t>
            </w:r>
          </w:p>
        </w:tc>
        <w:tc>
          <w:tcPr>
            <w:tcW w:w="4840" w:type="dxa"/>
          </w:tcPr>
          <w:p w14:paraId="31167F6E" w14:textId="77777777" w:rsidR="00953B4B" w:rsidRPr="00581797"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581797">
              <w:rPr>
                <w:rFonts w:ascii="Arial" w:hAnsi="Arial" w:cs="Arial"/>
              </w:rPr>
              <w:t>Adaptação à rotação e diferentes orientações espaço – temporais.</w:t>
            </w:r>
          </w:p>
        </w:tc>
      </w:tr>
      <w:tr w:rsidR="00953B4B" w:rsidRPr="00581797" w14:paraId="798E8547"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38" w:type="dxa"/>
          </w:tcPr>
          <w:p w14:paraId="372E9E86" w14:textId="77777777" w:rsidR="00953B4B" w:rsidRPr="00581797" w:rsidRDefault="00953B4B" w:rsidP="00303D27">
            <w:pPr>
              <w:contextualSpacing/>
              <w:rPr>
                <w:rFonts w:ascii="Arial" w:hAnsi="Arial" w:cs="Arial"/>
              </w:rPr>
            </w:pPr>
            <w:r w:rsidRPr="00581797">
              <w:rPr>
                <w:rFonts w:ascii="Arial" w:hAnsi="Arial" w:cs="Arial"/>
              </w:rPr>
              <w:t>“Bolinha”</w:t>
            </w:r>
          </w:p>
        </w:tc>
        <w:tc>
          <w:tcPr>
            <w:tcW w:w="4840" w:type="dxa"/>
          </w:tcPr>
          <w:p w14:paraId="128453C6" w14:textId="77777777" w:rsidR="00953B4B" w:rsidRPr="00581797"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581797">
              <w:rPr>
                <w:rFonts w:ascii="Arial" w:hAnsi="Arial" w:cs="Arial"/>
              </w:rPr>
              <w:t xml:space="preserve">Aquisição da noção de corpo </w:t>
            </w:r>
            <w:proofErr w:type="spellStart"/>
            <w:r w:rsidRPr="00581797">
              <w:rPr>
                <w:rFonts w:ascii="Arial" w:hAnsi="Arial" w:cs="Arial"/>
              </w:rPr>
              <w:t>engrupado</w:t>
            </w:r>
            <w:proofErr w:type="spellEnd"/>
            <w:r w:rsidRPr="00581797">
              <w:rPr>
                <w:rFonts w:ascii="Arial" w:hAnsi="Arial" w:cs="Arial"/>
              </w:rPr>
              <w:t>.</w:t>
            </w:r>
          </w:p>
        </w:tc>
      </w:tr>
      <w:tr w:rsidR="00953B4B" w:rsidRPr="00581797" w14:paraId="01A08CD6"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38" w:type="dxa"/>
          </w:tcPr>
          <w:p w14:paraId="6B9BF764" w14:textId="77777777" w:rsidR="00953B4B" w:rsidRPr="00581797" w:rsidRDefault="00953B4B" w:rsidP="00303D27">
            <w:pPr>
              <w:contextualSpacing/>
              <w:rPr>
                <w:rFonts w:ascii="Arial" w:hAnsi="Arial" w:cs="Arial"/>
              </w:rPr>
            </w:pPr>
            <w:r w:rsidRPr="00581797">
              <w:rPr>
                <w:rFonts w:ascii="Arial" w:hAnsi="Arial" w:cs="Arial"/>
              </w:rPr>
              <w:t>Rolamento na barra fixa, partindo de um plano superior</w:t>
            </w:r>
          </w:p>
        </w:tc>
        <w:tc>
          <w:tcPr>
            <w:tcW w:w="4840" w:type="dxa"/>
          </w:tcPr>
          <w:p w14:paraId="596EA83E" w14:textId="77777777" w:rsidR="00953B4B" w:rsidRPr="00581797"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581797">
              <w:rPr>
                <w:rFonts w:ascii="Arial" w:hAnsi="Arial" w:cs="Arial"/>
              </w:rPr>
              <w:t xml:space="preserve">Aquisição da noção de corpo </w:t>
            </w:r>
            <w:proofErr w:type="spellStart"/>
            <w:r w:rsidRPr="00581797">
              <w:rPr>
                <w:rFonts w:ascii="Arial" w:hAnsi="Arial" w:cs="Arial"/>
              </w:rPr>
              <w:t>engrupado</w:t>
            </w:r>
            <w:proofErr w:type="spellEnd"/>
          </w:p>
          <w:p w14:paraId="0539488A" w14:textId="77777777" w:rsidR="00953B4B" w:rsidRPr="00581797"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53B4B" w:rsidRPr="00581797" w14:paraId="13374FDF"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38" w:type="dxa"/>
          </w:tcPr>
          <w:p w14:paraId="074791C9" w14:textId="77777777" w:rsidR="00953B4B" w:rsidRPr="00581797" w:rsidRDefault="00953B4B" w:rsidP="00303D27">
            <w:pPr>
              <w:contextualSpacing/>
              <w:rPr>
                <w:rFonts w:ascii="Arial" w:hAnsi="Arial" w:cs="Arial"/>
              </w:rPr>
            </w:pPr>
            <w:r w:rsidRPr="00581797">
              <w:rPr>
                <w:rFonts w:ascii="Arial" w:hAnsi="Arial" w:cs="Arial"/>
              </w:rPr>
              <w:t>Rolamento partindo de um plano elevado</w:t>
            </w:r>
          </w:p>
        </w:tc>
        <w:tc>
          <w:tcPr>
            <w:tcW w:w="4840" w:type="dxa"/>
          </w:tcPr>
          <w:p w14:paraId="5FB08DA8" w14:textId="77777777" w:rsidR="00953B4B" w:rsidRPr="00581797"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581797">
              <w:rPr>
                <w:rFonts w:ascii="Arial" w:hAnsi="Arial" w:cs="Arial"/>
              </w:rPr>
              <w:t xml:space="preserve">Aquisição da noção de corpo </w:t>
            </w:r>
            <w:proofErr w:type="spellStart"/>
            <w:r w:rsidRPr="00581797">
              <w:rPr>
                <w:rFonts w:ascii="Arial" w:hAnsi="Arial" w:cs="Arial"/>
              </w:rPr>
              <w:t>engrupado</w:t>
            </w:r>
            <w:proofErr w:type="spellEnd"/>
            <w:r w:rsidRPr="00581797">
              <w:rPr>
                <w:rFonts w:ascii="Arial" w:hAnsi="Arial" w:cs="Arial"/>
              </w:rPr>
              <w:t xml:space="preserve"> e queixo junto ao peito.</w:t>
            </w:r>
          </w:p>
        </w:tc>
      </w:tr>
      <w:tr w:rsidR="00953B4B" w:rsidRPr="00581797" w14:paraId="303CCB31"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38" w:type="dxa"/>
          </w:tcPr>
          <w:p w14:paraId="4BFFD41C" w14:textId="77777777" w:rsidR="00953B4B" w:rsidRPr="00581797" w:rsidRDefault="00953B4B" w:rsidP="00303D27">
            <w:pPr>
              <w:contextualSpacing/>
              <w:rPr>
                <w:rFonts w:ascii="Arial" w:hAnsi="Arial" w:cs="Arial"/>
              </w:rPr>
            </w:pPr>
            <w:r w:rsidRPr="00581797">
              <w:rPr>
                <w:rFonts w:ascii="Arial" w:hAnsi="Arial" w:cs="Arial"/>
              </w:rPr>
              <w:t>Rolamento partindo de um plano inclinado</w:t>
            </w:r>
          </w:p>
        </w:tc>
        <w:tc>
          <w:tcPr>
            <w:tcW w:w="4840" w:type="dxa"/>
          </w:tcPr>
          <w:p w14:paraId="3079158F" w14:textId="77777777" w:rsidR="00953B4B" w:rsidRPr="00581797"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581797">
              <w:rPr>
                <w:rFonts w:ascii="Arial" w:hAnsi="Arial" w:cs="Arial"/>
              </w:rPr>
              <w:t>Adquirir a noção de desequilibro à frente e de velocidade de rotação.</w:t>
            </w:r>
          </w:p>
        </w:tc>
      </w:tr>
      <w:tr w:rsidR="00953B4B" w:rsidRPr="00581797" w14:paraId="1CF9D775"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38" w:type="dxa"/>
          </w:tcPr>
          <w:p w14:paraId="274BF224" w14:textId="77777777" w:rsidR="00953B4B" w:rsidRPr="00581797" w:rsidRDefault="00953B4B" w:rsidP="00303D27">
            <w:pPr>
              <w:contextualSpacing/>
              <w:rPr>
                <w:rFonts w:ascii="Arial" w:hAnsi="Arial" w:cs="Arial"/>
              </w:rPr>
            </w:pPr>
            <w:r w:rsidRPr="00581797">
              <w:rPr>
                <w:rFonts w:ascii="Arial" w:hAnsi="Arial" w:cs="Arial"/>
              </w:rPr>
              <w:t>Rolamento à frente com ajuda</w:t>
            </w:r>
          </w:p>
        </w:tc>
        <w:tc>
          <w:tcPr>
            <w:tcW w:w="4840" w:type="dxa"/>
          </w:tcPr>
          <w:p w14:paraId="279512AA" w14:textId="77777777" w:rsidR="00953B4B" w:rsidRPr="00581797"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581797">
              <w:rPr>
                <w:rFonts w:ascii="Arial" w:hAnsi="Arial" w:cs="Arial"/>
              </w:rPr>
              <w:t>Execução do movimento global de uma forma facilitada.</w:t>
            </w:r>
          </w:p>
        </w:tc>
      </w:tr>
      <w:tr w:rsidR="00953B4B" w:rsidRPr="00581797" w14:paraId="5ED766F6"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38" w:type="dxa"/>
          </w:tcPr>
          <w:p w14:paraId="37CB52DC" w14:textId="77777777" w:rsidR="00953B4B" w:rsidRPr="00581797" w:rsidRDefault="00953B4B" w:rsidP="00303D27">
            <w:pPr>
              <w:contextualSpacing/>
              <w:rPr>
                <w:rFonts w:ascii="Arial" w:hAnsi="Arial" w:cs="Arial"/>
              </w:rPr>
            </w:pPr>
            <w:r w:rsidRPr="00581797">
              <w:rPr>
                <w:rFonts w:ascii="Arial" w:hAnsi="Arial" w:cs="Arial"/>
              </w:rPr>
              <w:t>Rolamento à frente</w:t>
            </w:r>
          </w:p>
        </w:tc>
        <w:tc>
          <w:tcPr>
            <w:tcW w:w="4840" w:type="dxa"/>
          </w:tcPr>
          <w:p w14:paraId="0E3693F9" w14:textId="77777777" w:rsidR="00953B4B" w:rsidRPr="00581797" w:rsidRDefault="00953B4B" w:rsidP="00953B4B">
            <w:pPr>
              <w:keepNext/>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581797">
              <w:rPr>
                <w:rFonts w:ascii="Arial" w:hAnsi="Arial" w:cs="Arial"/>
              </w:rPr>
              <w:t>Execução do movimento global e sua sistematização</w:t>
            </w:r>
          </w:p>
        </w:tc>
      </w:tr>
    </w:tbl>
    <w:p w14:paraId="750171A3" w14:textId="486AA45C" w:rsidR="009F015D" w:rsidRDefault="00953B4B" w:rsidP="00953B4B">
      <w:pPr>
        <w:pStyle w:val="Legenda"/>
        <w:jc w:val="center"/>
      </w:pPr>
      <w:r>
        <w:t xml:space="preserve">Tabela </w:t>
      </w:r>
      <w:fldSimple w:instr=" SEQ Tabela \* ARABIC ">
        <w:r>
          <w:rPr>
            <w:noProof/>
          </w:rPr>
          <w:t>3</w:t>
        </w:r>
      </w:fldSimple>
      <w:r>
        <w:t>- Progressão do Rolamento à frente</w:t>
      </w:r>
    </w:p>
    <w:p w14:paraId="3662BEF6" w14:textId="77777777" w:rsidR="00953B4B" w:rsidRPr="00953B4B" w:rsidRDefault="00953B4B" w:rsidP="00953B4B"/>
    <w:p w14:paraId="5B17F621" w14:textId="77777777" w:rsidR="00953B4B" w:rsidRPr="00953B4B" w:rsidRDefault="00953B4B" w:rsidP="00953B4B"/>
    <w:tbl>
      <w:tblPr>
        <w:tblStyle w:val="TabeladeGrelha4-Destaque5"/>
        <w:tblW w:w="9639" w:type="dxa"/>
        <w:tblLook w:val="04A0" w:firstRow="1" w:lastRow="0" w:firstColumn="1" w:lastColumn="0" w:noHBand="0" w:noVBand="1"/>
      </w:tblPr>
      <w:tblGrid>
        <w:gridCol w:w="4820"/>
        <w:gridCol w:w="4819"/>
      </w:tblGrid>
      <w:tr w:rsidR="00953B4B" w:rsidRPr="00FA51DB" w14:paraId="7CB11435" w14:textId="77777777" w:rsidTr="00953B4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20" w:type="dxa"/>
          </w:tcPr>
          <w:p w14:paraId="22978C8D" w14:textId="77777777" w:rsidR="00953B4B" w:rsidRPr="00A33623" w:rsidRDefault="00953B4B" w:rsidP="00303D27">
            <w:pPr>
              <w:contextualSpacing/>
              <w:jc w:val="center"/>
              <w:rPr>
                <w:rFonts w:ascii="Arial" w:hAnsi="Arial" w:cs="Arial"/>
                <w:b w:val="0"/>
                <w:bCs w:val="0"/>
              </w:rPr>
            </w:pPr>
            <w:r w:rsidRPr="00A33623">
              <w:rPr>
                <w:rFonts w:ascii="Arial" w:hAnsi="Arial" w:cs="Arial"/>
                <w:b w:val="0"/>
                <w:bCs w:val="0"/>
              </w:rPr>
              <w:t>SITUAÇÕES DE APRENDIZAGEM</w:t>
            </w:r>
          </w:p>
        </w:tc>
        <w:tc>
          <w:tcPr>
            <w:tcW w:w="4819" w:type="dxa"/>
          </w:tcPr>
          <w:p w14:paraId="2AF7BA41" w14:textId="77777777" w:rsidR="00953B4B" w:rsidRPr="00A33623" w:rsidRDefault="00953B4B" w:rsidP="00303D27">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A33623">
              <w:rPr>
                <w:rFonts w:ascii="Arial" w:hAnsi="Arial" w:cs="Arial"/>
                <w:b w:val="0"/>
                <w:bCs w:val="0"/>
              </w:rPr>
              <w:t>OBJETIVOS ESPECÍFICOS</w:t>
            </w:r>
          </w:p>
        </w:tc>
      </w:tr>
      <w:tr w:rsidR="00953B4B" w:rsidRPr="00FA51DB" w14:paraId="1B1A78EA"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39" w:type="dxa"/>
            <w:gridSpan w:val="2"/>
          </w:tcPr>
          <w:p w14:paraId="30612D7A" w14:textId="77777777" w:rsidR="00953B4B" w:rsidRPr="00FA51DB" w:rsidRDefault="00953B4B" w:rsidP="00303D27">
            <w:pPr>
              <w:contextualSpacing/>
              <w:jc w:val="center"/>
              <w:rPr>
                <w:rFonts w:ascii="Arial" w:hAnsi="Arial" w:cs="Arial"/>
                <w:u w:val="single"/>
              </w:rPr>
            </w:pPr>
            <w:r w:rsidRPr="00FA51DB">
              <w:rPr>
                <w:rFonts w:ascii="Arial" w:hAnsi="Arial" w:cs="Arial"/>
                <w:u w:val="single"/>
              </w:rPr>
              <w:t>ROLAMENTO À RETAGUARDA ENGRUPADO</w:t>
            </w:r>
          </w:p>
        </w:tc>
      </w:tr>
      <w:tr w:rsidR="00953B4B" w:rsidRPr="00FA51DB" w14:paraId="19C34552"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20" w:type="dxa"/>
          </w:tcPr>
          <w:p w14:paraId="619D6972" w14:textId="77777777" w:rsidR="00953B4B" w:rsidRPr="00FA51DB" w:rsidRDefault="00953B4B" w:rsidP="00303D27">
            <w:pPr>
              <w:contextualSpacing/>
              <w:rPr>
                <w:rFonts w:ascii="Arial" w:hAnsi="Arial" w:cs="Arial"/>
                <w:b w:val="0"/>
                <w:bCs w:val="0"/>
              </w:rPr>
            </w:pPr>
            <w:r w:rsidRPr="00FA51DB">
              <w:rPr>
                <w:rFonts w:ascii="Arial" w:hAnsi="Arial" w:cs="Arial"/>
              </w:rPr>
              <w:t>“Bolinha”</w:t>
            </w:r>
          </w:p>
        </w:tc>
        <w:tc>
          <w:tcPr>
            <w:tcW w:w="4819" w:type="dxa"/>
          </w:tcPr>
          <w:p w14:paraId="6EE31C58" w14:textId="77777777" w:rsidR="00953B4B" w:rsidRPr="00FA51DB"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FA51DB">
              <w:rPr>
                <w:rFonts w:ascii="Arial" w:hAnsi="Arial" w:cs="Arial"/>
              </w:rPr>
              <w:t xml:space="preserve">Aquisição da noção de corpo </w:t>
            </w:r>
            <w:proofErr w:type="spellStart"/>
            <w:r w:rsidRPr="00FA51DB">
              <w:rPr>
                <w:rFonts w:ascii="Arial" w:hAnsi="Arial" w:cs="Arial"/>
              </w:rPr>
              <w:t>engrupado</w:t>
            </w:r>
            <w:proofErr w:type="spellEnd"/>
            <w:r w:rsidRPr="00FA51DB">
              <w:rPr>
                <w:rFonts w:ascii="Arial" w:hAnsi="Arial" w:cs="Arial"/>
              </w:rPr>
              <w:t>.</w:t>
            </w:r>
          </w:p>
        </w:tc>
      </w:tr>
      <w:tr w:rsidR="00953B4B" w:rsidRPr="00FA51DB" w14:paraId="18C7AB14"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20" w:type="dxa"/>
          </w:tcPr>
          <w:p w14:paraId="73471D19" w14:textId="77777777" w:rsidR="00953B4B" w:rsidRPr="00FA51DB" w:rsidRDefault="00953B4B" w:rsidP="00303D27">
            <w:pPr>
              <w:contextualSpacing/>
              <w:rPr>
                <w:rFonts w:ascii="Arial" w:hAnsi="Arial" w:cs="Arial"/>
                <w:b w:val="0"/>
                <w:bCs w:val="0"/>
              </w:rPr>
            </w:pPr>
            <w:r w:rsidRPr="00FA51DB">
              <w:rPr>
                <w:rFonts w:ascii="Arial" w:hAnsi="Arial" w:cs="Arial"/>
              </w:rPr>
              <w:t>Rolamento à retaguarda num plano inclinado com partida de cócoras e queda de joelhos</w:t>
            </w:r>
          </w:p>
        </w:tc>
        <w:tc>
          <w:tcPr>
            <w:tcW w:w="4819" w:type="dxa"/>
          </w:tcPr>
          <w:p w14:paraId="0A343EC6" w14:textId="77777777" w:rsidR="00953B4B" w:rsidRPr="00FA51DB"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FA51DB">
              <w:rPr>
                <w:rFonts w:ascii="Arial" w:hAnsi="Arial" w:cs="Arial"/>
              </w:rPr>
              <w:t>Adquirir a noção de desequilibro à retaguarda e de velocidade de rotação;</w:t>
            </w:r>
          </w:p>
          <w:p w14:paraId="1158DA9E" w14:textId="77777777" w:rsidR="00953B4B" w:rsidRPr="00FA51DB"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FA51DB">
              <w:rPr>
                <w:rFonts w:ascii="Arial" w:hAnsi="Arial" w:cs="Arial"/>
              </w:rPr>
              <w:t>Compreender a mecânica do movimento.</w:t>
            </w:r>
          </w:p>
        </w:tc>
      </w:tr>
      <w:tr w:rsidR="00953B4B" w:rsidRPr="00FA51DB" w14:paraId="74BB4B77"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20" w:type="dxa"/>
          </w:tcPr>
          <w:p w14:paraId="3EFAE346" w14:textId="77777777" w:rsidR="00953B4B" w:rsidRPr="00FA51DB" w:rsidRDefault="00953B4B" w:rsidP="00303D27">
            <w:pPr>
              <w:contextualSpacing/>
              <w:rPr>
                <w:rFonts w:ascii="Arial" w:hAnsi="Arial" w:cs="Arial"/>
              </w:rPr>
            </w:pPr>
            <w:r w:rsidRPr="00FA51DB">
              <w:rPr>
                <w:rFonts w:ascii="Arial" w:hAnsi="Arial" w:cs="Arial"/>
              </w:rPr>
              <w:t>Rolamento à retaguarda num plano horizontal com queda num plano inferior</w:t>
            </w:r>
          </w:p>
        </w:tc>
        <w:tc>
          <w:tcPr>
            <w:tcW w:w="4819" w:type="dxa"/>
          </w:tcPr>
          <w:p w14:paraId="39EDD96F" w14:textId="77777777" w:rsidR="00953B4B" w:rsidRPr="00FA51DB"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FA51DB">
              <w:rPr>
                <w:rFonts w:ascii="Arial" w:hAnsi="Arial" w:cs="Arial"/>
              </w:rPr>
              <w:t>Compreender e aplicar a repulsão dos membros superiores para que o movimento se realize eficazmente.</w:t>
            </w:r>
          </w:p>
        </w:tc>
      </w:tr>
      <w:tr w:rsidR="00953B4B" w:rsidRPr="00FA51DB" w14:paraId="5834D202"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20" w:type="dxa"/>
          </w:tcPr>
          <w:p w14:paraId="504B13C2" w14:textId="77777777" w:rsidR="00953B4B" w:rsidRPr="00FA51DB" w:rsidRDefault="00953B4B" w:rsidP="00303D27">
            <w:pPr>
              <w:contextualSpacing/>
              <w:rPr>
                <w:rFonts w:ascii="Arial" w:hAnsi="Arial" w:cs="Arial"/>
                <w:b w:val="0"/>
                <w:bCs w:val="0"/>
              </w:rPr>
            </w:pPr>
            <w:r w:rsidRPr="00FA51DB">
              <w:rPr>
                <w:rFonts w:ascii="Arial" w:hAnsi="Arial" w:cs="Arial"/>
              </w:rPr>
              <w:t>Rolamento à retaguarda num plano horizontal, com ajuda</w:t>
            </w:r>
          </w:p>
        </w:tc>
        <w:tc>
          <w:tcPr>
            <w:tcW w:w="4819" w:type="dxa"/>
          </w:tcPr>
          <w:p w14:paraId="6B41D928" w14:textId="77777777" w:rsidR="00953B4B" w:rsidRPr="00FA51DB"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FA51DB">
              <w:rPr>
                <w:rFonts w:ascii="Arial" w:hAnsi="Arial" w:cs="Arial"/>
              </w:rPr>
              <w:t>Exercitar o rolamento à retaguarda, em situação facilitadora.</w:t>
            </w:r>
          </w:p>
        </w:tc>
      </w:tr>
      <w:tr w:rsidR="00953B4B" w:rsidRPr="00FA51DB" w14:paraId="5CB9099B"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20" w:type="dxa"/>
          </w:tcPr>
          <w:p w14:paraId="7D6987F1" w14:textId="77777777" w:rsidR="00953B4B" w:rsidRPr="00FA51DB" w:rsidRDefault="00953B4B" w:rsidP="00303D27">
            <w:pPr>
              <w:contextualSpacing/>
              <w:rPr>
                <w:rFonts w:ascii="Arial" w:hAnsi="Arial" w:cs="Arial"/>
                <w:b w:val="0"/>
                <w:bCs w:val="0"/>
              </w:rPr>
            </w:pPr>
            <w:r w:rsidRPr="00FA51DB">
              <w:rPr>
                <w:rFonts w:ascii="Arial" w:hAnsi="Arial" w:cs="Arial"/>
              </w:rPr>
              <w:t xml:space="preserve">Rolamento à retaguarda </w:t>
            </w:r>
            <w:proofErr w:type="spellStart"/>
            <w:r w:rsidRPr="00FA51DB">
              <w:rPr>
                <w:rFonts w:ascii="Arial" w:hAnsi="Arial" w:cs="Arial"/>
              </w:rPr>
              <w:t>engrupado</w:t>
            </w:r>
            <w:proofErr w:type="spellEnd"/>
            <w:r w:rsidRPr="00FA51DB">
              <w:rPr>
                <w:rFonts w:ascii="Arial" w:hAnsi="Arial" w:cs="Arial"/>
              </w:rPr>
              <w:t xml:space="preserve"> completo</w:t>
            </w:r>
          </w:p>
        </w:tc>
        <w:tc>
          <w:tcPr>
            <w:tcW w:w="4819" w:type="dxa"/>
          </w:tcPr>
          <w:p w14:paraId="549113FF" w14:textId="77777777" w:rsidR="00953B4B" w:rsidRPr="00FA51DB" w:rsidRDefault="00953B4B" w:rsidP="00953B4B">
            <w:pPr>
              <w:keepNext/>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FA51DB">
              <w:rPr>
                <w:rFonts w:ascii="Arial" w:hAnsi="Arial" w:cs="Arial"/>
              </w:rPr>
              <w:t xml:space="preserve">Exercitar o rolamento à retaguarda </w:t>
            </w:r>
            <w:proofErr w:type="spellStart"/>
            <w:r w:rsidRPr="00FA51DB">
              <w:rPr>
                <w:rFonts w:ascii="Arial" w:hAnsi="Arial" w:cs="Arial"/>
              </w:rPr>
              <w:t>engrupado</w:t>
            </w:r>
            <w:proofErr w:type="spellEnd"/>
          </w:p>
        </w:tc>
      </w:tr>
    </w:tbl>
    <w:p w14:paraId="14D1C166" w14:textId="118312D3" w:rsidR="007202B2" w:rsidRDefault="00953B4B" w:rsidP="00953B4B">
      <w:pPr>
        <w:pStyle w:val="Legenda"/>
        <w:jc w:val="center"/>
      </w:pPr>
      <w:r>
        <w:t xml:space="preserve">Tabela </w:t>
      </w:r>
      <w:fldSimple w:instr=" SEQ Tabela \* ARABIC ">
        <w:r>
          <w:rPr>
            <w:noProof/>
          </w:rPr>
          <w:t>4</w:t>
        </w:r>
      </w:fldSimple>
      <w:r>
        <w:t>-Progressão do rolamento à retaguarda</w:t>
      </w:r>
    </w:p>
    <w:p w14:paraId="676F7F2E" w14:textId="77777777" w:rsidR="00953B4B" w:rsidRDefault="00953B4B" w:rsidP="00953B4B"/>
    <w:tbl>
      <w:tblPr>
        <w:tblStyle w:val="TabeladeGrelha4-Destaque5"/>
        <w:tblW w:w="9639" w:type="dxa"/>
        <w:tblLook w:val="04A0" w:firstRow="1" w:lastRow="0" w:firstColumn="1" w:lastColumn="0" w:noHBand="0" w:noVBand="1"/>
      </w:tblPr>
      <w:tblGrid>
        <w:gridCol w:w="4820"/>
        <w:gridCol w:w="4819"/>
      </w:tblGrid>
      <w:tr w:rsidR="00953B4B" w:rsidRPr="003B4267" w14:paraId="36BF5947" w14:textId="77777777" w:rsidTr="00953B4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20" w:type="dxa"/>
          </w:tcPr>
          <w:p w14:paraId="48267BB4" w14:textId="77777777" w:rsidR="00953B4B" w:rsidRPr="00A33623" w:rsidRDefault="00953B4B" w:rsidP="00303D27">
            <w:pPr>
              <w:contextualSpacing/>
              <w:jc w:val="center"/>
              <w:rPr>
                <w:rFonts w:ascii="Arial" w:hAnsi="Arial" w:cs="Arial"/>
                <w:b w:val="0"/>
                <w:bCs w:val="0"/>
              </w:rPr>
            </w:pPr>
            <w:r w:rsidRPr="00A33623">
              <w:rPr>
                <w:rFonts w:ascii="Arial" w:hAnsi="Arial" w:cs="Arial"/>
                <w:b w:val="0"/>
                <w:bCs w:val="0"/>
              </w:rPr>
              <w:t>SITUAÇÕES DE APRENDIZAGEM</w:t>
            </w:r>
          </w:p>
        </w:tc>
        <w:tc>
          <w:tcPr>
            <w:tcW w:w="4819" w:type="dxa"/>
          </w:tcPr>
          <w:p w14:paraId="076487EE" w14:textId="77777777" w:rsidR="00953B4B" w:rsidRPr="00A33623" w:rsidRDefault="00953B4B" w:rsidP="00303D27">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A33623">
              <w:rPr>
                <w:rFonts w:ascii="Arial" w:hAnsi="Arial" w:cs="Arial"/>
                <w:b w:val="0"/>
                <w:bCs w:val="0"/>
              </w:rPr>
              <w:t>OBJETIVOS ESPECÍFICOS</w:t>
            </w:r>
          </w:p>
        </w:tc>
      </w:tr>
      <w:tr w:rsidR="00953B4B" w:rsidRPr="003B4267" w14:paraId="162AAE2A"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39" w:type="dxa"/>
            <w:gridSpan w:val="2"/>
          </w:tcPr>
          <w:p w14:paraId="65D0CBE3" w14:textId="77777777" w:rsidR="00953B4B" w:rsidRPr="00F25770" w:rsidRDefault="00953B4B" w:rsidP="00303D27">
            <w:pPr>
              <w:contextualSpacing/>
              <w:jc w:val="center"/>
              <w:rPr>
                <w:rFonts w:ascii="Arial" w:hAnsi="Arial" w:cs="Arial"/>
                <w:u w:val="single"/>
              </w:rPr>
            </w:pPr>
            <w:r w:rsidRPr="00F25770">
              <w:rPr>
                <w:rFonts w:ascii="Arial" w:hAnsi="Arial" w:cs="Arial"/>
                <w:u w:val="single"/>
              </w:rPr>
              <w:t>APOIO FACIAL INVERTIDO</w:t>
            </w:r>
          </w:p>
        </w:tc>
      </w:tr>
      <w:tr w:rsidR="00953B4B" w:rsidRPr="003B4267" w14:paraId="52866767"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20" w:type="dxa"/>
          </w:tcPr>
          <w:p w14:paraId="7E684DE8" w14:textId="77777777" w:rsidR="00953B4B" w:rsidRPr="00F25770" w:rsidRDefault="00953B4B" w:rsidP="00303D27">
            <w:pPr>
              <w:contextualSpacing/>
              <w:rPr>
                <w:rFonts w:ascii="Arial" w:hAnsi="Arial" w:cs="Arial"/>
              </w:rPr>
            </w:pPr>
            <w:r w:rsidRPr="00F25770">
              <w:rPr>
                <w:rFonts w:ascii="Arial" w:hAnsi="Arial" w:cs="Arial"/>
              </w:rPr>
              <w:t>Rolamento sobre o eixo longitudinal</w:t>
            </w:r>
          </w:p>
        </w:tc>
        <w:tc>
          <w:tcPr>
            <w:tcW w:w="4819" w:type="dxa"/>
          </w:tcPr>
          <w:p w14:paraId="0281B685" w14:textId="77777777" w:rsidR="00953B4B" w:rsidRPr="00F25770"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F25770">
              <w:rPr>
                <w:rFonts w:ascii="Arial" w:hAnsi="Arial" w:cs="Arial"/>
              </w:rPr>
              <w:t>Adquirir a noção de extensão total do corpo;</w:t>
            </w:r>
          </w:p>
          <w:p w14:paraId="4543BBBF" w14:textId="77777777" w:rsidR="00953B4B" w:rsidRPr="00F25770"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F25770">
              <w:rPr>
                <w:rFonts w:ascii="Arial" w:hAnsi="Arial" w:cs="Arial"/>
              </w:rPr>
              <w:t>Ganhar tonicidade e alongamento.</w:t>
            </w:r>
          </w:p>
        </w:tc>
      </w:tr>
      <w:tr w:rsidR="00953B4B" w:rsidRPr="003B4267" w14:paraId="603E7102"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20" w:type="dxa"/>
          </w:tcPr>
          <w:p w14:paraId="0939C32C" w14:textId="77777777" w:rsidR="00953B4B" w:rsidRPr="00F25770" w:rsidRDefault="00953B4B" w:rsidP="00303D27">
            <w:pPr>
              <w:contextualSpacing/>
              <w:rPr>
                <w:rFonts w:ascii="Arial" w:hAnsi="Arial" w:cs="Arial"/>
                <w:b w:val="0"/>
                <w:bCs w:val="0"/>
              </w:rPr>
            </w:pPr>
          </w:p>
          <w:p w14:paraId="08011FEB" w14:textId="77777777" w:rsidR="00953B4B" w:rsidRPr="00F25770" w:rsidRDefault="00953B4B" w:rsidP="00303D27">
            <w:pPr>
              <w:contextualSpacing/>
              <w:rPr>
                <w:rFonts w:ascii="Arial" w:hAnsi="Arial" w:cs="Arial"/>
                <w:b w:val="0"/>
                <w:bCs w:val="0"/>
              </w:rPr>
            </w:pPr>
            <w:r w:rsidRPr="00F25770">
              <w:rPr>
                <w:rFonts w:ascii="Arial" w:hAnsi="Arial" w:cs="Arial"/>
              </w:rPr>
              <w:t>Queda facial contra um companheiro</w:t>
            </w:r>
          </w:p>
          <w:p w14:paraId="2E321EF0" w14:textId="77777777" w:rsidR="00953B4B" w:rsidRPr="00F25770" w:rsidRDefault="00953B4B" w:rsidP="00303D27">
            <w:pPr>
              <w:contextualSpacing/>
              <w:rPr>
                <w:rFonts w:ascii="Arial" w:hAnsi="Arial" w:cs="Arial"/>
              </w:rPr>
            </w:pPr>
          </w:p>
        </w:tc>
        <w:tc>
          <w:tcPr>
            <w:tcW w:w="4819" w:type="dxa"/>
          </w:tcPr>
          <w:p w14:paraId="53D9A93D" w14:textId="77777777" w:rsidR="00953B4B" w:rsidRPr="00F25770"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F25770">
              <w:rPr>
                <w:rFonts w:ascii="Arial" w:hAnsi="Arial" w:cs="Arial"/>
              </w:rPr>
              <w:t>Manter a tonicidade corporal e alinhamento de todos os segmentos corporais.</w:t>
            </w:r>
          </w:p>
        </w:tc>
      </w:tr>
      <w:tr w:rsidR="00953B4B" w:rsidRPr="003B4267" w14:paraId="767BC084"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20" w:type="dxa"/>
          </w:tcPr>
          <w:p w14:paraId="5682507D" w14:textId="77777777" w:rsidR="00953B4B" w:rsidRPr="00F25770" w:rsidRDefault="00953B4B" w:rsidP="00303D27">
            <w:pPr>
              <w:contextualSpacing/>
              <w:rPr>
                <w:rFonts w:ascii="Arial" w:hAnsi="Arial" w:cs="Arial"/>
                <w:b w:val="0"/>
                <w:bCs w:val="0"/>
              </w:rPr>
            </w:pPr>
            <w:r w:rsidRPr="00F25770">
              <w:rPr>
                <w:rFonts w:ascii="Arial" w:hAnsi="Arial" w:cs="Arial"/>
              </w:rPr>
              <w:t>“Tesouras”</w:t>
            </w:r>
          </w:p>
        </w:tc>
        <w:tc>
          <w:tcPr>
            <w:tcW w:w="4819" w:type="dxa"/>
          </w:tcPr>
          <w:p w14:paraId="6056A16D" w14:textId="77777777" w:rsidR="00953B4B" w:rsidRPr="00F25770"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F25770">
              <w:rPr>
                <w:rFonts w:ascii="Arial" w:hAnsi="Arial" w:cs="Arial"/>
              </w:rPr>
              <w:t>Elevar a bacia.</w:t>
            </w:r>
          </w:p>
        </w:tc>
      </w:tr>
      <w:tr w:rsidR="00953B4B" w:rsidRPr="003B4267" w14:paraId="4FAAE39E"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20" w:type="dxa"/>
          </w:tcPr>
          <w:p w14:paraId="049573B4" w14:textId="77777777" w:rsidR="00953B4B" w:rsidRPr="00F25770" w:rsidRDefault="00953B4B" w:rsidP="00303D27">
            <w:pPr>
              <w:contextualSpacing/>
              <w:rPr>
                <w:rFonts w:ascii="Arial" w:hAnsi="Arial" w:cs="Arial"/>
              </w:rPr>
            </w:pPr>
            <w:r w:rsidRPr="00F25770">
              <w:rPr>
                <w:rFonts w:ascii="Arial" w:hAnsi="Arial" w:cs="Arial"/>
              </w:rPr>
              <w:t>Subida e descida nos espaldares, numa posição invertida</w:t>
            </w:r>
          </w:p>
        </w:tc>
        <w:tc>
          <w:tcPr>
            <w:tcW w:w="4819" w:type="dxa"/>
          </w:tcPr>
          <w:p w14:paraId="74847B82" w14:textId="77777777" w:rsidR="00953B4B" w:rsidRPr="00F25770"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F25770">
              <w:rPr>
                <w:rFonts w:ascii="Arial" w:hAnsi="Arial" w:cs="Arial"/>
              </w:rPr>
              <w:t>Ganhar tonicidade;</w:t>
            </w:r>
          </w:p>
          <w:p w14:paraId="19831022" w14:textId="77777777" w:rsidR="00953B4B" w:rsidRPr="00F25770"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F25770">
              <w:rPr>
                <w:rFonts w:ascii="Arial" w:hAnsi="Arial" w:cs="Arial"/>
              </w:rPr>
              <w:t>Fixação dos ombros, bacia e cotovelos;</w:t>
            </w:r>
          </w:p>
          <w:p w14:paraId="540E9D06" w14:textId="77777777" w:rsidR="00953B4B" w:rsidRPr="00F25770"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F25770">
              <w:rPr>
                <w:rFonts w:ascii="Arial" w:hAnsi="Arial" w:cs="Arial"/>
              </w:rPr>
              <w:t>Aquisição da noção de verticalidade.</w:t>
            </w:r>
          </w:p>
        </w:tc>
      </w:tr>
      <w:tr w:rsidR="00953B4B" w:rsidRPr="003B4267" w14:paraId="4F8148AE"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20" w:type="dxa"/>
          </w:tcPr>
          <w:p w14:paraId="69EB0893" w14:textId="77777777" w:rsidR="00953B4B" w:rsidRPr="00F25770" w:rsidRDefault="00953B4B" w:rsidP="00303D27">
            <w:pPr>
              <w:contextualSpacing/>
              <w:rPr>
                <w:rFonts w:ascii="Arial" w:hAnsi="Arial" w:cs="Arial"/>
              </w:rPr>
            </w:pPr>
            <w:r w:rsidRPr="00F25770">
              <w:rPr>
                <w:rFonts w:ascii="Arial" w:hAnsi="Arial" w:cs="Arial"/>
              </w:rPr>
              <w:t>Deslize pelo cavalo e queda no solo sobre os MS estendidos e o olhar dirigido na direção do movimento</w:t>
            </w:r>
          </w:p>
        </w:tc>
        <w:tc>
          <w:tcPr>
            <w:tcW w:w="4819" w:type="dxa"/>
          </w:tcPr>
          <w:p w14:paraId="78B4E9FB" w14:textId="77777777" w:rsidR="00953B4B" w:rsidRPr="00F25770"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F25770">
              <w:rPr>
                <w:rFonts w:ascii="Arial" w:hAnsi="Arial" w:cs="Arial"/>
              </w:rPr>
              <w:t>Colocação correta dos MS e manutenção destes estendidos.</w:t>
            </w:r>
          </w:p>
        </w:tc>
      </w:tr>
      <w:tr w:rsidR="00953B4B" w:rsidRPr="003B4267" w14:paraId="3E7A9A75"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20" w:type="dxa"/>
          </w:tcPr>
          <w:p w14:paraId="2DCE16DA" w14:textId="77777777" w:rsidR="00953B4B" w:rsidRPr="00F25770" w:rsidRDefault="00953B4B" w:rsidP="00303D27">
            <w:pPr>
              <w:contextualSpacing/>
              <w:rPr>
                <w:rFonts w:ascii="Arial" w:hAnsi="Arial" w:cs="Arial"/>
              </w:rPr>
            </w:pPr>
            <w:r w:rsidRPr="00F25770">
              <w:rPr>
                <w:rFonts w:ascii="Arial" w:hAnsi="Arial" w:cs="Arial"/>
              </w:rPr>
              <w:t>Balancear os MI e evoluir para apoio facial invertido contra os colchões</w:t>
            </w:r>
          </w:p>
        </w:tc>
        <w:tc>
          <w:tcPr>
            <w:tcW w:w="4819" w:type="dxa"/>
          </w:tcPr>
          <w:p w14:paraId="564F624A" w14:textId="77777777" w:rsidR="00953B4B" w:rsidRPr="00F25770"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F25770">
              <w:rPr>
                <w:rFonts w:ascii="Arial" w:hAnsi="Arial" w:cs="Arial"/>
              </w:rPr>
              <w:t>Percecionar o alinhamento dos MS / MI / tronco; Aquisição da noção de balística para chegar ao apoio facial invertido.</w:t>
            </w:r>
          </w:p>
        </w:tc>
      </w:tr>
      <w:tr w:rsidR="00953B4B" w:rsidRPr="003B4267" w14:paraId="020743CD"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20" w:type="dxa"/>
          </w:tcPr>
          <w:p w14:paraId="008451BA" w14:textId="77777777" w:rsidR="00953B4B" w:rsidRPr="00F25770" w:rsidRDefault="00953B4B" w:rsidP="00303D27">
            <w:pPr>
              <w:contextualSpacing/>
              <w:rPr>
                <w:rFonts w:ascii="Arial" w:hAnsi="Arial" w:cs="Arial"/>
              </w:rPr>
            </w:pPr>
            <w:r w:rsidRPr="00F25770">
              <w:rPr>
                <w:rFonts w:ascii="Arial" w:hAnsi="Arial" w:cs="Arial"/>
              </w:rPr>
              <w:t>Executar o exercício completo com correção técnica e ajuda</w:t>
            </w:r>
          </w:p>
        </w:tc>
        <w:tc>
          <w:tcPr>
            <w:tcW w:w="4819" w:type="dxa"/>
          </w:tcPr>
          <w:p w14:paraId="6F3FEA2A" w14:textId="77777777" w:rsidR="00953B4B" w:rsidRPr="00F25770"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F25770">
              <w:rPr>
                <w:rFonts w:ascii="Arial" w:hAnsi="Arial" w:cs="Arial"/>
              </w:rPr>
              <w:t>Aquisição e adaptação ao movimento global; Aprimoramento do apoio facial invertido.</w:t>
            </w:r>
          </w:p>
        </w:tc>
      </w:tr>
      <w:tr w:rsidR="00953B4B" w:rsidRPr="003B4267" w14:paraId="21FF4ED7"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20" w:type="dxa"/>
          </w:tcPr>
          <w:p w14:paraId="6BC0B5C2" w14:textId="77777777" w:rsidR="00953B4B" w:rsidRPr="00E11315" w:rsidRDefault="00953B4B" w:rsidP="00303D27">
            <w:pPr>
              <w:contextualSpacing/>
              <w:rPr>
                <w:rFonts w:ascii="Arial" w:hAnsi="Arial" w:cs="Arial"/>
              </w:rPr>
            </w:pPr>
            <w:r w:rsidRPr="00E11315">
              <w:rPr>
                <w:rFonts w:ascii="Arial" w:hAnsi="Arial" w:cs="Arial"/>
              </w:rPr>
              <w:t>Realizar o exercício anterior sem ajuda</w:t>
            </w:r>
          </w:p>
        </w:tc>
        <w:tc>
          <w:tcPr>
            <w:tcW w:w="4819" w:type="dxa"/>
          </w:tcPr>
          <w:p w14:paraId="5B09CCB6" w14:textId="77777777" w:rsidR="00953B4B" w:rsidRPr="00E11315" w:rsidRDefault="00953B4B" w:rsidP="00953B4B">
            <w:pPr>
              <w:keepNext/>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E11315">
              <w:rPr>
                <w:rFonts w:ascii="Arial" w:hAnsi="Arial" w:cs="Arial"/>
              </w:rPr>
              <w:t>Aperfeiçoamento técnico do apoio facial invertido; Aquisição da noção do movimento completo</w:t>
            </w:r>
          </w:p>
        </w:tc>
      </w:tr>
    </w:tbl>
    <w:p w14:paraId="0D76360F" w14:textId="4038FAD0" w:rsidR="00953B4B" w:rsidRDefault="00953B4B" w:rsidP="00DF2EAC">
      <w:pPr>
        <w:pStyle w:val="Legenda"/>
        <w:jc w:val="center"/>
      </w:pPr>
      <w:r>
        <w:t xml:space="preserve">Tabela </w:t>
      </w:r>
      <w:fldSimple w:instr=" SEQ Tabela \* ARABIC ">
        <w:r>
          <w:rPr>
            <w:noProof/>
          </w:rPr>
          <w:t>5</w:t>
        </w:r>
      </w:fldSimple>
      <w:r>
        <w:t>- Progressão do Apoio Facial Invertid</w:t>
      </w:r>
      <w:r w:rsidR="00DF2EAC">
        <w:t>o</w:t>
      </w:r>
    </w:p>
    <w:p w14:paraId="02F68C67" w14:textId="77777777" w:rsidR="00953B4B" w:rsidRDefault="00953B4B" w:rsidP="00953B4B"/>
    <w:tbl>
      <w:tblPr>
        <w:tblStyle w:val="TabeladeGrelha4-Destaque5"/>
        <w:tblW w:w="9639" w:type="dxa"/>
        <w:tblLook w:val="04A0" w:firstRow="1" w:lastRow="0" w:firstColumn="1" w:lastColumn="0" w:noHBand="0" w:noVBand="1"/>
      </w:tblPr>
      <w:tblGrid>
        <w:gridCol w:w="4820"/>
        <w:gridCol w:w="4819"/>
      </w:tblGrid>
      <w:tr w:rsidR="00953B4B" w:rsidRPr="003B4267" w14:paraId="133C0CA0" w14:textId="77777777" w:rsidTr="00953B4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20" w:type="dxa"/>
          </w:tcPr>
          <w:p w14:paraId="344D3AF0" w14:textId="77777777" w:rsidR="00953B4B" w:rsidRPr="00A33623" w:rsidRDefault="00953B4B" w:rsidP="00303D27">
            <w:pPr>
              <w:contextualSpacing/>
              <w:jc w:val="center"/>
              <w:rPr>
                <w:rFonts w:ascii="Arial" w:hAnsi="Arial" w:cs="Arial"/>
                <w:b w:val="0"/>
                <w:bCs w:val="0"/>
              </w:rPr>
            </w:pPr>
            <w:r w:rsidRPr="00A33623">
              <w:rPr>
                <w:rFonts w:ascii="Arial" w:hAnsi="Arial" w:cs="Arial"/>
                <w:b w:val="0"/>
                <w:bCs w:val="0"/>
              </w:rPr>
              <w:t>SITUAÇÕES DE APRENDIZAGEM</w:t>
            </w:r>
          </w:p>
        </w:tc>
        <w:tc>
          <w:tcPr>
            <w:tcW w:w="4819" w:type="dxa"/>
          </w:tcPr>
          <w:p w14:paraId="11DAD578" w14:textId="77777777" w:rsidR="00953B4B" w:rsidRPr="00A33623" w:rsidRDefault="00953B4B" w:rsidP="00303D27">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A33623">
              <w:rPr>
                <w:rFonts w:ascii="Arial" w:hAnsi="Arial" w:cs="Arial"/>
                <w:b w:val="0"/>
                <w:bCs w:val="0"/>
              </w:rPr>
              <w:t>OBJETIVOS ESPECÍFICOS</w:t>
            </w:r>
          </w:p>
        </w:tc>
      </w:tr>
      <w:tr w:rsidR="00953B4B" w:rsidRPr="003B4267" w14:paraId="4EA16E09"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39" w:type="dxa"/>
            <w:gridSpan w:val="2"/>
          </w:tcPr>
          <w:p w14:paraId="01BD1A2A" w14:textId="77777777" w:rsidR="00953B4B" w:rsidRPr="002750DF" w:rsidRDefault="00953B4B" w:rsidP="00303D27">
            <w:pPr>
              <w:contextualSpacing/>
              <w:jc w:val="center"/>
              <w:rPr>
                <w:rFonts w:ascii="Arial" w:hAnsi="Arial" w:cs="Arial"/>
                <w:sz w:val="20"/>
                <w:szCs w:val="20"/>
                <w:u w:val="single"/>
              </w:rPr>
            </w:pPr>
            <w:r w:rsidRPr="002750DF">
              <w:rPr>
                <w:rFonts w:ascii="Arial" w:hAnsi="Arial" w:cs="Arial"/>
                <w:u w:val="single"/>
              </w:rPr>
              <w:t>RODA</w:t>
            </w:r>
          </w:p>
        </w:tc>
      </w:tr>
      <w:tr w:rsidR="00953B4B" w:rsidRPr="003B4267" w14:paraId="47128045"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20" w:type="dxa"/>
          </w:tcPr>
          <w:p w14:paraId="220732A1" w14:textId="77777777" w:rsidR="00953B4B" w:rsidRPr="00E11315" w:rsidRDefault="00953B4B" w:rsidP="00303D27">
            <w:pPr>
              <w:contextualSpacing/>
              <w:rPr>
                <w:rFonts w:ascii="Arial" w:hAnsi="Arial" w:cs="Arial"/>
              </w:rPr>
            </w:pPr>
            <w:r w:rsidRPr="00E11315">
              <w:rPr>
                <w:rFonts w:ascii="Arial" w:hAnsi="Arial" w:cs="Arial"/>
              </w:rPr>
              <w:t xml:space="preserve">Transposição do banco sueco em posição </w:t>
            </w:r>
            <w:proofErr w:type="spellStart"/>
            <w:r w:rsidRPr="00E11315">
              <w:rPr>
                <w:rFonts w:ascii="Arial" w:hAnsi="Arial" w:cs="Arial"/>
              </w:rPr>
              <w:t>semi-invertida</w:t>
            </w:r>
            <w:proofErr w:type="spellEnd"/>
            <w:r w:rsidRPr="00E11315">
              <w:rPr>
                <w:rFonts w:ascii="Arial" w:hAnsi="Arial" w:cs="Arial"/>
              </w:rPr>
              <w:t>, com os MI juntos e fletidos</w:t>
            </w:r>
          </w:p>
        </w:tc>
        <w:tc>
          <w:tcPr>
            <w:tcW w:w="4819" w:type="dxa"/>
          </w:tcPr>
          <w:p w14:paraId="092E0F6D" w14:textId="77777777" w:rsidR="00953B4B" w:rsidRPr="00E11315"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E11315">
              <w:rPr>
                <w:rFonts w:ascii="Arial" w:hAnsi="Arial" w:cs="Arial"/>
              </w:rPr>
              <w:t>Apoio alternado dos apoios no chão.</w:t>
            </w:r>
          </w:p>
        </w:tc>
      </w:tr>
      <w:tr w:rsidR="00953B4B" w:rsidRPr="003B4267" w14:paraId="5D665BDF"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20" w:type="dxa"/>
          </w:tcPr>
          <w:p w14:paraId="2BCFAF55" w14:textId="77777777" w:rsidR="00953B4B" w:rsidRPr="00E11315" w:rsidRDefault="00953B4B" w:rsidP="00303D27">
            <w:pPr>
              <w:contextualSpacing/>
              <w:rPr>
                <w:rFonts w:ascii="Arial" w:hAnsi="Arial" w:cs="Arial"/>
              </w:rPr>
            </w:pPr>
            <w:r w:rsidRPr="00E11315">
              <w:rPr>
                <w:rFonts w:ascii="Arial" w:hAnsi="Arial" w:cs="Arial"/>
              </w:rPr>
              <w:t xml:space="preserve">Execução de roda sobre a cabeça de um plinto, com impulsão no </w:t>
            </w:r>
            <w:proofErr w:type="spellStart"/>
            <w:r w:rsidRPr="00E11315">
              <w:rPr>
                <w:rFonts w:ascii="Arial" w:hAnsi="Arial" w:cs="Arial"/>
              </w:rPr>
              <w:t>Reuther</w:t>
            </w:r>
            <w:proofErr w:type="spellEnd"/>
          </w:p>
        </w:tc>
        <w:tc>
          <w:tcPr>
            <w:tcW w:w="4819" w:type="dxa"/>
          </w:tcPr>
          <w:p w14:paraId="598628AB" w14:textId="77777777" w:rsidR="00953B4B" w:rsidRPr="00E11315"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E11315">
              <w:rPr>
                <w:rFonts w:ascii="Arial" w:hAnsi="Arial" w:cs="Arial"/>
              </w:rPr>
              <w:t xml:space="preserve">Intensificar ação dos MI; </w:t>
            </w:r>
          </w:p>
          <w:p w14:paraId="0AD30B54" w14:textId="77777777" w:rsidR="00953B4B" w:rsidRPr="00E11315"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E11315">
              <w:rPr>
                <w:rFonts w:ascii="Arial" w:hAnsi="Arial" w:cs="Arial"/>
              </w:rPr>
              <w:t>Consciencialização do apoio alternado das mãos.</w:t>
            </w:r>
          </w:p>
        </w:tc>
      </w:tr>
      <w:tr w:rsidR="00953B4B" w:rsidRPr="003B4267" w14:paraId="7D48190C"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20" w:type="dxa"/>
          </w:tcPr>
          <w:p w14:paraId="3ADF695B" w14:textId="77777777" w:rsidR="00953B4B" w:rsidRPr="00E11315" w:rsidRDefault="00953B4B" w:rsidP="00303D27">
            <w:pPr>
              <w:contextualSpacing/>
              <w:rPr>
                <w:rFonts w:ascii="Arial" w:hAnsi="Arial" w:cs="Arial"/>
              </w:rPr>
            </w:pPr>
            <w:r w:rsidRPr="00E11315">
              <w:rPr>
                <w:rFonts w:ascii="Arial" w:hAnsi="Arial" w:cs="Arial"/>
              </w:rPr>
              <w:t>Execução dos 4 apoios alternados, com auxílio do plinto, sobre um elástico, progressivamente mais inclinado.</w:t>
            </w:r>
          </w:p>
        </w:tc>
        <w:tc>
          <w:tcPr>
            <w:tcW w:w="4819" w:type="dxa"/>
          </w:tcPr>
          <w:p w14:paraId="27D99EC1" w14:textId="77777777" w:rsidR="00953B4B" w:rsidRPr="00E11315"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E11315">
              <w:rPr>
                <w:rFonts w:ascii="Arial" w:hAnsi="Arial" w:cs="Arial"/>
              </w:rPr>
              <w:t xml:space="preserve">Atingir a passagem por apoio facial invertido em extensão; </w:t>
            </w:r>
          </w:p>
          <w:p w14:paraId="62AC0BA8" w14:textId="77777777" w:rsidR="00953B4B" w:rsidRPr="00E11315"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E11315">
              <w:rPr>
                <w:rFonts w:ascii="Arial" w:hAnsi="Arial" w:cs="Arial"/>
              </w:rPr>
              <w:t>Intensificar a ação dos MI.</w:t>
            </w:r>
          </w:p>
        </w:tc>
      </w:tr>
      <w:tr w:rsidR="00953B4B" w:rsidRPr="003B4267" w14:paraId="16B53139"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20" w:type="dxa"/>
          </w:tcPr>
          <w:p w14:paraId="51F5EC93" w14:textId="77777777" w:rsidR="00953B4B" w:rsidRPr="00E11315" w:rsidRDefault="00953B4B" w:rsidP="00303D27">
            <w:pPr>
              <w:contextualSpacing/>
              <w:rPr>
                <w:rFonts w:ascii="Arial" w:hAnsi="Arial" w:cs="Arial"/>
              </w:rPr>
            </w:pPr>
            <w:r w:rsidRPr="00E11315">
              <w:rPr>
                <w:rFonts w:ascii="Arial" w:hAnsi="Arial" w:cs="Arial"/>
              </w:rPr>
              <w:t>Execução de roda a partir de uma superfície alta para uma superfície mais baixa</w:t>
            </w:r>
          </w:p>
        </w:tc>
        <w:tc>
          <w:tcPr>
            <w:tcW w:w="4819" w:type="dxa"/>
          </w:tcPr>
          <w:p w14:paraId="6281AFF9" w14:textId="77777777" w:rsidR="00953B4B" w:rsidRPr="00E11315"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E11315">
              <w:rPr>
                <w:rFonts w:ascii="Arial" w:hAnsi="Arial" w:cs="Arial"/>
              </w:rPr>
              <w:t xml:space="preserve">Perceção de distância do 1º apoio com pé de chamada; </w:t>
            </w:r>
          </w:p>
          <w:p w14:paraId="2448C4DE" w14:textId="77777777" w:rsidR="00953B4B" w:rsidRPr="00E11315"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E11315">
              <w:rPr>
                <w:rFonts w:ascii="Arial" w:hAnsi="Arial" w:cs="Arial"/>
              </w:rPr>
              <w:t>Consciencialização do alinhamento dos apoios e dos 4 apoios regulares</w:t>
            </w:r>
          </w:p>
        </w:tc>
      </w:tr>
      <w:tr w:rsidR="00953B4B" w:rsidRPr="003B4267" w14:paraId="10D56604"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20" w:type="dxa"/>
          </w:tcPr>
          <w:p w14:paraId="402E1081" w14:textId="77777777" w:rsidR="00953B4B" w:rsidRPr="00E11315" w:rsidRDefault="00953B4B" w:rsidP="00303D27">
            <w:pPr>
              <w:contextualSpacing/>
              <w:rPr>
                <w:rFonts w:ascii="Arial" w:hAnsi="Arial" w:cs="Arial"/>
              </w:rPr>
            </w:pPr>
            <w:r w:rsidRPr="00E11315">
              <w:rPr>
                <w:rFonts w:ascii="Arial" w:hAnsi="Arial" w:cs="Arial"/>
              </w:rPr>
              <w:t>Execução de roda a partir de um plano inclinado</w:t>
            </w:r>
          </w:p>
        </w:tc>
        <w:tc>
          <w:tcPr>
            <w:tcW w:w="4819" w:type="dxa"/>
          </w:tcPr>
          <w:p w14:paraId="423BF290" w14:textId="77777777" w:rsidR="00953B4B" w:rsidRPr="00E11315"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E11315">
              <w:rPr>
                <w:rFonts w:ascii="Arial" w:hAnsi="Arial" w:cs="Arial"/>
              </w:rPr>
              <w:t>Realizar o elemento de forma facilitada.</w:t>
            </w:r>
          </w:p>
        </w:tc>
      </w:tr>
      <w:tr w:rsidR="00953B4B" w:rsidRPr="003B4267" w14:paraId="358161E0"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20" w:type="dxa"/>
          </w:tcPr>
          <w:p w14:paraId="65B769EA" w14:textId="77777777" w:rsidR="00953B4B" w:rsidRPr="00E11315" w:rsidRDefault="00953B4B" w:rsidP="00303D27">
            <w:pPr>
              <w:contextualSpacing/>
              <w:rPr>
                <w:rFonts w:ascii="Arial" w:hAnsi="Arial" w:cs="Arial"/>
              </w:rPr>
            </w:pPr>
            <w:r w:rsidRPr="00E11315">
              <w:rPr>
                <w:rFonts w:ascii="Arial" w:hAnsi="Arial" w:cs="Arial"/>
              </w:rPr>
              <w:t>Realizar a Roda, realizando os apoios no interior de arcos</w:t>
            </w:r>
          </w:p>
        </w:tc>
        <w:tc>
          <w:tcPr>
            <w:tcW w:w="4819" w:type="dxa"/>
          </w:tcPr>
          <w:p w14:paraId="48671444" w14:textId="77777777" w:rsidR="00953B4B" w:rsidRPr="00E11315"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E11315">
              <w:rPr>
                <w:rFonts w:ascii="Arial" w:hAnsi="Arial" w:cs="Arial"/>
              </w:rPr>
              <w:t>Interiorização da alternância dos apoios.</w:t>
            </w:r>
          </w:p>
        </w:tc>
      </w:tr>
      <w:tr w:rsidR="00953B4B" w:rsidRPr="003B4267" w14:paraId="7A8A30A0"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20" w:type="dxa"/>
          </w:tcPr>
          <w:p w14:paraId="3F949ACD" w14:textId="77777777" w:rsidR="00953B4B" w:rsidRPr="00E11315" w:rsidRDefault="00953B4B" w:rsidP="00303D27">
            <w:pPr>
              <w:contextualSpacing/>
              <w:rPr>
                <w:rFonts w:ascii="Arial" w:hAnsi="Arial" w:cs="Arial"/>
              </w:rPr>
            </w:pPr>
            <w:r w:rsidRPr="00E11315">
              <w:rPr>
                <w:rFonts w:ascii="Arial" w:hAnsi="Arial" w:cs="Arial"/>
              </w:rPr>
              <w:t>Execução de roda paralela a uma parede revestida por um colchão grosso</w:t>
            </w:r>
          </w:p>
        </w:tc>
        <w:tc>
          <w:tcPr>
            <w:tcW w:w="4819" w:type="dxa"/>
          </w:tcPr>
          <w:p w14:paraId="43038ECD" w14:textId="77777777" w:rsidR="00953B4B" w:rsidRPr="00E11315"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E11315">
              <w:rPr>
                <w:rFonts w:ascii="Arial" w:hAnsi="Arial" w:cs="Arial"/>
              </w:rPr>
              <w:t>Intensificar o alinhamento vertical do corpo e a passagem por apoio facial invertido.</w:t>
            </w:r>
          </w:p>
        </w:tc>
      </w:tr>
      <w:tr w:rsidR="00953B4B" w:rsidRPr="003B4267" w14:paraId="12682B8B"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20" w:type="dxa"/>
          </w:tcPr>
          <w:p w14:paraId="22786862" w14:textId="77777777" w:rsidR="00953B4B" w:rsidRPr="00E11315" w:rsidRDefault="00953B4B" w:rsidP="00303D27">
            <w:pPr>
              <w:contextualSpacing/>
              <w:rPr>
                <w:rFonts w:ascii="Arial" w:hAnsi="Arial" w:cs="Arial"/>
              </w:rPr>
            </w:pPr>
            <w:r w:rsidRPr="00E11315">
              <w:rPr>
                <w:rFonts w:ascii="Arial" w:hAnsi="Arial" w:cs="Arial"/>
              </w:rPr>
              <w:t>Execução de roda entre dois colchões grossos, estando um deles encostado à parede</w:t>
            </w:r>
          </w:p>
        </w:tc>
        <w:tc>
          <w:tcPr>
            <w:tcW w:w="4819" w:type="dxa"/>
          </w:tcPr>
          <w:p w14:paraId="00492DA1" w14:textId="77777777" w:rsidR="00953B4B" w:rsidRPr="00E11315"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E11315">
              <w:rPr>
                <w:rFonts w:ascii="Arial" w:hAnsi="Arial" w:cs="Arial"/>
              </w:rPr>
              <w:t>Não tocar nos colchões reforçando, assim o alinhamento vertical e a passagem por apoio facial invertido.</w:t>
            </w:r>
          </w:p>
        </w:tc>
      </w:tr>
      <w:tr w:rsidR="00953B4B" w:rsidRPr="003B4267" w14:paraId="7C694FCA"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20" w:type="dxa"/>
          </w:tcPr>
          <w:p w14:paraId="415B33DC" w14:textId="77777777" w:rsidR="00953B4B" w:rsidRPr="00E11315" w:rsidRDefault="00953B4B" w:rsidP="00303D27">
            <w:pPr>
              <w:contextualSpacing/>
              <w:rPr>
                <w:rFonts w:ascii="Arial" w:hAnsi="Arial" w:cs="Arial"/>
              </w:rPr>
            </w:pPr>
            <w:r w:rsidRPr="00E11315">
              <w:rPr>
                <w:rFonts w:ascii="Arial" w:hAnsi="Arial" w:cs="Arial"/>
              </w:rPr>
              <w:lastRenderedPageBreak/>
              <w:t>Execução da Roda sobre uma linha</w:t>
            </w:r>
          </w:p>
        </w:tc>
        <w:tc>
          <w:tcPr>
            <w:tcW w:w="4819" w:type="dxa"/>
          </w:tcPr>
          <w:p w14:paraId="62E16840" w14:textId="77777777" w:rsidR="00953B4B" w:rsidRPr="00E11315" w:rsidRDefault="00953B4B" w:rsidP="00303D27">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E11315">
              <w:rPr>
                <w:rFonts w:ascii="Arial" w:hAnsi="Arial" w:cs="Arial"/>
              </w:rPr>
              <w:t>Intensificar o alinhamento vertical do corpo e a passagem por apoio facial invertido.</w:t>
            </w:r>
          </w:p>
        </w:tc>
      </w:tr>
      <w:tr w:rsidR="00953B4B" w:rsidRPr="003B4267" w14:paraId="02201E70" w14:textId="77777777" w:rsidTr="00953B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20" w:type="dxa"/>
          </w:tcPr>
          <w:p w14:paraId="6F26F1D7" w14:textId="77777777" w:rsidR="00953B4B" w:rsidRPr="00E11315" w:rsidRDefault="00953B4B" w:rsidP="00303D27">
            <w:pPr>
              <w:contextualSpacing/>
              <w:rPr>
                <w:rFonts w:ascii="Arial" w:hAnsi="Arial" w:cs="Arial"/>
              </w:rPr>
            </w:pPr>
            <w:r w:rsidRPr="00E11315">
              <w:rPr>
                <w:rFonts w:ascii="Arial" w:hAnsi="Arial" w:cs="Arial"/>
              </w:rPr>
              <w:t>Realização da roda com ajuda</w:t>
            </w:r>
          </w:p>
        </w:tc>
        <w:tc>
          <w:tcPr>
            <w:tcW w:w="4819" w:type="dxa"/>
          </w:tcPr>
          <w:p w14:paraId="4418AFE1" w14:textId="77777777" w:rsidR="00953B4B" w:rsidRPr="00E11315" w:rsidRDefault="00953B4B" w:rsidP="00303D27">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E11315">
              <w:rPr>
                <w:rFonts w:ascii="Arial" w:hAnsi="Arial" w:cs="Arial"/>
              </w:rPr>
              <w:t>Aquisição e adaptação ao movimento global; Aprimoramento da Roda.</w:t>
            </w:r>
          </w:p>
        </w:tc>
      </w:tr>
      <w:tr w:rsidR="00953B4B" w:rsidRPr="003B4267" w14:paraId="04EBF8DF" w14:textId="77777777" w:rsidTr="00953B4B">
        <w:trPr>
          <w:trHeight w:val="567"/>
        </w:trPr>
        <w:tc>
          <w:tcPr>
            <w:cnfStyle w:val="001000000000" w:firstRow="0" w:lastRow="0" w:firstColumn="1" w:lastColumn="0" w:oddVBand="0" w:evenVBand="0" w:oddHBand="0" w:evenHBand="0" w:firstRowFirstColumn="0" w:firstRowLastColumn="0" w:lastRowFirstColumn="0" w:lastRowLastColumn="0"/>
            <w:tcW w:w="4820" w:type="dxa"/>
          </w:tcPr>
          <w:p w14:paraId="253C5E0B" w14:textId="77777777" w:rsidR="00953B4B" w:rsidRPr="00E11315" w:rsidRDefault="00953B4B" w:rsidP="00303D27">
            <w:pPr>
              <w:contextualSpacing/>
              <w:rPr>
                <w:rFonts w:ascii="Arial" w:hAnsi="Arial" w:cs="Arial"/>
              </w:rPr>
            </w:pPr>
            <w:r w:rsidRPr="00E11315">
              <w:rPr>
                <w:rFonts w:ascii="Arial" w:hAnsi="Arial" w:cs="Arial"/>
              </w:rPr>
              <w:t>Realização da Roda</w:t>
            </w:r>
          </w:p>
        </w:tc>
        <w:tc>
          <w:tcPr>
            <w:tcW w:w="4819" w:type="dxa"/>
          </w:tcPr>
          <w:p w14:paraId="17F09E0C" w14:textId="77777777" w:rsidR="00953B4B" w:rsidRPr="00E11315" w:rsidRDefault="00953B4B" w:rsidP="00953B4B">
            <w:pPr>
              <w:keepNext/>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E11315">
              <w:rPr>
                <w:rFonts w:ascii="Arial" w:hAnsi="Arial" w:cs="Arial"/>
              </w:rPr>
              <w:t>Aperfeiçoamento técnico da Roda. Aquisição da noção do movimento completo</w:t>
            </w:r>
          </w:p>
        </w:tc>
      </w:tr>
    </w:tbl>
    <w:p w14:paraId="4C9CBEB6" w14:textId="2BEDA734" w:rsidR="00953B4B" w:rsidRPr="00953B4B" w:rsidRDefault="00953B4B" w:rsidP="00953B4B">
      <w:pPr>
        <w:pStyle w:val="Legenda"/>
        <w:jc w:val="center"/>
      </w:pPr>
      <w:r>
        <w:t xml:space="preserve">Tabela </w:t>
      </w:r>
      <w:fldSimple w:instr=" SEQ Tabela \* ARABIC ">
        <w:r>
          <w:rPr>
            <w:noProof/>
          </w:rPr>
          <w:t>6</w:t>
        </w:r>
      </w:fldSimple>
      <w:r>
        <w:t>-Progressão da Roda</w:t>
      </w:r>
    </w:p>
    <w:p w14:paraId="53F5C741" w14:textId="77777777" w:rsidR="005D7FDD" w:rsidRDefault="005D7FDD" w:rsidP="00FE79C4">
      <w:pPr>
        <w:pStyle w:val="Ttulo2"/>
        <w:jc w:val="both"/>
      </w:pPr>
    </w:p>
    <w:p w14:paraId="3A1D17C4" w14:textId="77777777" w:rsidR="00AE29FD" w:rsidRDefault="00AE29FD" w:rsidP="00AE29FD"/>
    <w:p w14:paraId="04472C15" w14:textId="77777777" w:rsidR="00F27FE2" w:rsidRDefault="00F27FE2" w:rsidP="00AE29FD"/>
    <w:p w14:paraId="046669FF" w14:textId="77777777" w:rsidR="00F27FE2" w:rsidRDefault="00F27FE2" w:rsidP="00AE29FD"/>
    <w:p w14:paraId="6FA19B14" w14:textId="77777777" w:rsidR="00F27FE2" w:rsidRDefault="00F27FE2" w:rsidP="00AE29FD"/>
    <w:p w14:paraId="68F7D053" w14:textId="77777777" w:rsidR="00F27FE2" w:rsidRDefault="00F27FE2" w:rsidP="00AE29FD"/>
    <w:p w14:paraId="482BDF77" w14:textId="77777777" w:rsidR="00F27FE2" w:rsidRDefault="00F27FE2" w:rsidP="00AE29FD"/>
    <w:p w14:paraId="71B7548C" w14:textId="77777777" w:rsidR="00F27FE2" w:rsidRDefault="00F27FE2" w:rsidP="00AE29FD"/>
    <w:p w14:paraId="4B516C04" w14:textId="77777777" w:rsidR="00F27FE2" w:rsidRDefault="00F27FE2" w:rsidP="00AE29FD"/>
    <w:p w14:paraId="42773941" w14:textId="77777777" w:rsidR="00F27FE2" w:rsidRDefault="00F27FE2" w:rsidP="00AE29FD"/>
    <w:p w14:paraId="073A3DA7" w14:textId="77777777" w:rsidR="00F27FE2" w:rsidRDefault="00F27FE2" w:rsidP="00AE29FD"/>
    <w:p w14:paraId="42EEB40A" w14:textId="77777777" w:rsidR="00F27FE2" w:rsidRDefault="00F27FE2" w:rsidP="00AE29FD"/>
    <w:p w14:paraId="26DA459C" w14:textId="77777777" w:rsidR="00F27FE2" w:rsidRDefault="00F27FE2" w:rsidP="00AE29FD"/>
    <w:p w14:paraId="78733B0D" w14:textId="77777777" w:rsidR="00F27FE2" w:rsidRDefault="00F27FE2" w:rsidP="00AE29FD"/>
    <w:p w14:paraId="5341BF72" w14:textId="77777777" w:rsidR="00F27FE2" w:rsidRDefault="00F27FE2" w:rsidP="00AE29FD"/>
    <w:p w14:paraId="50689568" w14:textId="77777777" w:rsidR="00F27FE2" w:rsidRDefault="00F27FE2" w:rsidP="00AE29FD"/>
    <w:p w14:paraId="2EB804F4" w14:textId="77777777" w:rsidR="00F27FE2" w:rsidRDefault="00F27FE2" w:rsidP="00AE29FD"/>
    <w:p w14:paraId="568BAE5F" w14:textId="77777777" w:rsidR="00F27FE2" w:rsidRDefault="00F27FE2" w:rsidP="00AE29FD"/>
    <w:p w14:paraId="62113F6E" w14:textId="77777777" w:rsidR="00F27FE2" w:rsidRDefault="00F27FE2" w:rsidP="00AE29FD"/>
    <w:p w14:paraId="0D5C0CAE" w14:textId="77777777" w:rsidR="00F27FE2" w:rsidRDefault="00F27FE2" w:rsidP="00AE29FD"/>
    <w:p w14:paraId="20A88144" w14:textId="77777777" w:rsidR="00F27FE2" w:rsidRDefault="00F27FE2" w:rsidP="00AE29FD"/>
    <w:p w14:paraId="250B7943" w14:textId="77777777" w:rsidR="00F27FE2" w:rsidRDefault="00F27FE2" w:rsidP="00AE29FD"/>
    <w:p w14:paraId="297D3A76" w14:textId="77777777" w:rsidR="00F27FE2" w:rsidRDefault="00F27FE2" w:rsidP="00AE29FD"/>
    <w:p w14:paraId="45585FB1" w14:textId="77777777" w:rsidR="00F27FE2" w:rsidRDefault="00F27FE2" w:rsidP="00AE29FD"/>
    <w:p w14:paraId="626AAAA5" w14:textId="77777777" w:rsidR="00F27FE2" w:rsidRDefault="00F27FE2" w:rsidP="00AE29FD"/>
    <w:p w14:paraId="6940502B" w14:textId="77777777" w:rsidR="00F27FE2" w:rsidRDefault="00F27FE2" w:rsidP="00AE29FD"/>
    <w:p w14:paraId="1F49F317" w14:textId="77777777" w:rsidR="00F27FE2" w:rsidRDefault="00F27FE2" w:rsidP="00AE29FD"/>
    <w:p w14:paraId="4E0A2183" w14:textId="77777777" w:rsidR="00F27FE2" w:rsidRDefault="00F27FE2" w:rsidP="00AE29FD"/>
    <w:p w14:paraId="2A00C8AA" w14:textId="77777777" w:rsidR="00F27FE2" w:rsidRDefault="00F27FE2" w:rsidP="00AE29FD"/>
    <w:p w14:paraId="6E39B32A" w14:textId="77777777" w:rsidR="00F27FE2" w:rsidRDefault="00F27FE2" w:rsidP="00AE29FD"/>
    <w:p w14:paraId="001EC5F6" w14:textId="77777777" w:rsidR="00F27FE2" w:rsidRDefault="00F27FE2" w:rsidP="00AE29FD"/>
    <w:p w14:paraId="23E5B919" w14:textId="77777777" w:rsidR="00F27FE2" w:rsidRDefault="00F27FE2" w:rsidP="00AE29FD"/>
    <w:p w14:paraId="01769E21" w14:textId="77777777" w:rsidR="00AE29FD" w:rsidRDefault="00AE29FD" w:rsidP="00AE29FD"/>
    <w:p w14:paraId="572B5F97" w14:textId="77777777" w:rsidR="00AE29FD" w:rsidRDefault="00AE29FD" w:rsidP="00AE29FD"/>
    <w:p w14:paraId="04E6508D" w14:textId="77777777" w:rsidR="00AE29FD" w:rsidRPr="00AE29FD" w:rsidRDefault="00AE29FD" w:rsidP="00AE29FD"/>
    <w:p w14:paraId="5911E8BC" w14:textId="77777777" w:rsidR="005D7FDD" w:rsidRPr="005D7FDD" w:rsidRDefault="005D7FDD" w:rsidP="005D7FDD">
      <w:pPr>
        <w:pStyle w:val="Ttulo1"/>
      </w:pPr>
      <w:bookmarkStart w:id="80" w:name="_Toc123334816"/>
      <w:bookmarkStart w:id="81" w:name="_Toc220605107"/>
      <w:r w:rsidRPr="005D7FDD">
        <w:lastRenderedPageBreak/>
        <w:t>FASE DE APLICAÇÃO</w:t>
      </w:r>
      <w:bookmarkEnd w:id="80"/>
      <w:bookmarkEnd w:id="81"/>
      <w:r w:rsidRPr="005D7FDD">
        <w:t xml:space="preserve"> </w:t>
      </w:r>
    </w:p>
    <w:p w14:paraId="1F1A56D4" w14:textId="6CB36233" w:rsidR="005D7FDD" w:rsidRDefault="004C57C4" w:rsidP="005D7FDD">
      <w:pPr>
        <w:pStyle w:val="Ttulo2"/>
      </w:pPr>
      <w:bookmarkStart w:id="82" w:name="_Toc123334817"/>
      <w:bookmarkStart w:id="83" w:name="_Toc220605108"/>
      <w:r w:rsidRPr="005D7FDD">
        <w:t>M</w:t>
      </w:r>
      <w:r>
        <w:t>ÓDULO</w:t>
      </w:r>
      <w:r w:rsidR="005D7FDD" w:rsidRPr="005D7FDD">
        <w:t xml:space="preserve"> 8 – Aplicações</w:t>
      </w:r>
      <w:bookmarkEnd w:id="82"/>
      <w:bookmarkEnd w:id="83"/>
      <w:r w:rsidR="005D7FDD" w:rsidRPr="005D7FDD">
        <w:t xml:space="preserve"> </w:t>
      </w:r>
    </w:p>
    <w:p w14:paraId="3C977AC1" w14:textId="77777777" w:rsidR="00AE29FD" w:rsidRPr="00AE29FD" w:rsidRDefault="00AE29FD" w:rsidP="00AE29FD">
      <w:pPr>
        <w:spacing w:line="360" w:lineRule="auto"/>
        <w:ind w:firstLine="708"/>
        <w:jc w:val="both"/>
        <w:rPr>
          <w:rFonts w:ascii="Arial" w:hAnsi="Arial" w:cs="Arial"/>
        </w:rPr>
      </w:pPr>
      <w:r w:rsidRPr="00AE29FD">
        <w:rPr>
          <w:rFonts w:ascii="Arial" w:hAnsi="Arial" w:cs="Arial"/>
        </w:rPr>
        <w:t xml:space="preserve">O Módulo 8 representa um estágio crucial no Modelo de Estrutura de Conhecimento (MEC) desenvolvido para o ensino da modalidade de voleibol. </w:t>
      </w:r>
    </w:p>
    <w:p w14:paraId="1A4D0E10" w14:textId="77777777" w:rsidR="00AE29FD" w:rsidRPr="00AE29FD" w:rsidRDefault="00AE29FD" w:rsidP="00AE29FD">
      <w:pPr>
        <w:spacing w:line="360" w:lineRule="auto"/>
        <w:ind w:firstLine="708"/>
        <w:jc w:val="both"/>
        <w:rPr>
          <w:rFonts w:ascii="Arial" w:hAnsi="Arial" w:cs="Arial"/>
        </w:rPr>
      </w:pPr>
      <w:r w:rsidRPr="00AE29FD">
        <w:rPr>
          <w:rFonts w:ascii="Arial" w:hAnsi="Arial" w:cs="Arial"/>
        </w:rPr>
        <w:t xml:space="preserve">Este módulo é o ponto de encontro entre a teoria e a prática, onde a planificação rigorosa encontra a realidade da sala de aula. Aqui, será o momento mais oportuno para aplicar os princípios pedagógicos, táticas e técnicas de ensino que foram cuidadosamente discutidos e planeados nos módulos anteriores. </w:t>
      </w:r>
    </w:p>
    <w:p w14:paraId="551BA46F" w14:textId="10D6B332" w:rsidR="00EF1626" w:rsidRPr="00F27FE2" w:rsidRDefault="00AE29FD" w:rsidP="00F27FE2">
      <w:pPr>
        <w:spacing w:line="360" w:lineRule="auto"/>
        <w:ind w:firstLine="708"/>
        <w:jc w:val="both"/>
        <w:rPr>
          <w:rFonts w:ascii="Arial" w:hAnsi="Arial" w:cs="Arial"/>
        </w:rPr>
      </w:pPr>
      <w:r w:rsidRPr="00AE29FD">
        <w:rPr>
          <w:rFonts w:ascii="Arial" w:hAnsi="Arial" w:cs="Arial"/>
        </w:rPr>
        <w:t>Todos os planos de aula serão enviados diretamente ao professor cooperante e por isso, não estarão aqui afixados neste documento</w:t>
      </w:r>
      <w:r w:rsidR="00F27FE2">
        <w:rPr>
          <w:rFonts w:ascii="Arial" w:hAnsi="Arial" w:cs="Arial"/>
        </w:rPr>
        <w:t>.</w:t>
      </w:r>
      <w:r w:rsidR="00EF1626" w:rsidRPr="006518B5">
        <w:br w:type="page"/>
      </w:r>
    </w:p>
    <w:p w14:paraId="43FCFC9E" w14:textId="77777777" w:rsidR="00FE79C4" w:rsidRPr="00FE79C4" w:rsidRDefault="00FE79C4" w:rsidP="00FE79C4"/>
    <w:p w14:paraId="6C0D0C06" w14:textId="77777777" w:rsidR="00EF1626" w:rsidRPr="00EF1626" w:rsidRDefault="00EF1626" w:rsidP="00EF1626"/>
    <w:p w14:paraId="4C5542E5" w14:textId="77777777" w:rsidR="00A76676" w:rsidRPr="00A76676" w:rsidRDefault="00A76676" w:rsidP="00A76676"/>
    <w:p w14:paraId="50309D88" w14:textId="76D4E785" w:rsidR="00400649" w:rsidRDefault="00400649" w:rsidP="00A36E08">
      <w:pPr>
        <w:pStyle w:val="Ttulo1"/>
      </w:pPr>
      <w:bookmarkStart w:id="84" w:name="_Toc220605109"/>
      <w:r>
        <w:t>Referências Bibliográficas</w:t>
      </w:r>
      <w:bookmarkEnd w:id="41"/>
      <w:bookmarkEnd w:id="42"/>
      <w:bookmarkEnd w:id="84"/>
    </w:p>
    <w:p w14:paraId="19100F8F" w14:textId="53D97819" w:rsidR="002A2D04" w:rsidRPr="00AE29FD" w:rsidRDefault="002A2D04" w:rsidP="00AE29FD">
      <w:pPr>
        <w:pStyle w:val="PargrafodaLista"/>
        <w:numPr>
          <w:ilvl w:val="0"/>
          <w:numId w:val="30"/>
        </w:numPr>
        <w:spacing w:after="240" w:line="360" w:lineRule="auto"/>
        <w:jc w:val="both"/>
        <w:rPr>
          <w:rFonts w:ascii="Arial" w:hAnsi="Arial" w:cs="Arial"/>
        </w:rPr>
      </w:pPr>
      <w:r w:rsidRPr="00AE29FD">
        <w:rPr>
          <w:rFonts w:ascii="Arial" w:hAnsi="Arial" w:cs="Arial"/>
        </w:rPr>
        <w:t>Araújo, C. (2013). Ginástica: Manual de ajudas (3º ed.). Porto: Porto Editora.</w:t>
      </w:r>
    </w:p>
    <w:p w14:paraId="67DA32F1" w14:textId="35DD2E4C" w:rsidR="000C3EDF" w:rsidRPr="00AE29FD" w:rsidRDefault="002A2D04" w:rsidP="00AE29FD">
      <w:pPr>
        <w:pStyle w:val="PargrafodaLista"/>
        <w:numPr>
          <w:ilvl w:val="0"/>
          <w:numId w:val="30"/>
        </w:numPr>
        <w:spacing w:after="240" w:line="360" w:lineRule="auto"/>
        <w:jc w:val="both"/>
        <w:rPr>
          <w:rFonts w:ascii="Arial" w:hAnsi="Arial" w:cs="Arial"/>
        </w:rPr>
      </w:pPr>
      <w:r w:rsidRPr="00AE29FD">
        <w:rPr>
          <w:rFonts w:ascii="Arial" w:hAnsi="Arial" w:cs="Arial"/>
        </w:rPr>
        <w:t>Direção-Geral da Educação. (</w:t>
      </w:r>
      <w:proofErr w:type="spellStart"/>
      <w:r w:rsidRPr="00AE29FD">
        <w:rPr>
          <w:rFonts w:ascii="Arial" w:hAnsi="Arial" w:cs="Arial"/>
        </w:rPr>
        <w:t>s.d</w:t>
      </w:r>
      <w:proofErr w:type="spellEnd"/>
      <w:r w:rsidRPr="00AE29FD">
        <w:rPr>
          <w:rFonts w:ascii="Arial" w:hAnsi="Arial" w:cs="Arial"/>
        </w:rPr>
        <w:t>.). </w:t>
      </w:r>
      <w:r w:rsidRPr="00AE29FD">
        <w:rPr>
          <w:rFonts w:ascii="Arial" w:hAnsi="Arial" w:cs="Arial"/>
          <w:i/>
          <w:iCs/>
        </w:rPr>
        <w:t>Aprendizagens essenciais – Ensino Secundário</w:t>
      </w:r>
      <w:r w:rsidRPr="00AE29FD">
        <w:rPr>
          <w:rFonts w:ascii="Arial" w:hAnsi="Arial" w:cs="Arial"/>
        </w:rPr>
        <w:t>. </w:t>
      </w:r>
      <w:hyperlink r:id="rId79" w:history="1">
        <w:r w:rsidRPr="00AE29FD">
          <w:rPr>
            <w:rStyle w:val="Hiperligao"/>
            <w:rFonts w:ascii="Arial" w:hAnsi="Arial" w:cs="Arial"/>
          </w:rPr>
          <w:t>https://www.dge.mec.pt/aprendizagens-essenciais-ensino-secundario</w:t>
        </w:r>
      </w:hyperlink>
    </w:p>
    <w:p w14:paraId="063A800A" w14:textId="7786C0FF" w:rsidR="009D4255" w:rsidRPr="00AE29FD" w:rsidRDefault="00AE29FD" w:rsidP="00AE29FD">
      <w:pPr>
        <w:pStyle w:val="Bibliografia"/>
        <w:numPr>
          <w:ilvl w:val="0"/>
          <w:numId w:val="30"/>
        </w:numPr>
        <w:rPr>
          <w:rFonts w:ascii="Arial" w:hAnsi="Arial" w:cs="Arial"/>
          <w:noProof/>
          <w:kern w:val="0"/>
          <w14:ligatures w14:val="none"/>
        </w:rPr>
      </w:pPr>
      <w:r w:rsidRPr="00AE29FD">
        <w:rPr>
          <w:rFonts w:ascii="Arial" w:hAnsi="Arial" w:cs="Arial"/>
          <w:noProof/>
        </w:rPr>
        <w:t xml:space="preserve">Fernandes, D. (2006). Para uma Teoria da Avaliação Formativa. </w:t>
      </w:r>
      <w:r w:rsidRPr="00AE29FD">
        <w:rPr>
          <w:rFonts w:ascii="Arial" w:hAnsi="Arial" w:cs="Arial"/>
          <w:i/>
          <w:iCs/>
          <w:noProof/>
        </w:rPr>
        <w:t>Revista Portuguesa da Educação, 19</w:t>
      </w:r>
      <w:r w:rsidRPr="00AE29FD">
        <w:rPr>
          <w:rFonts w:ascii="Arial" w:hAnsi="Arial" w:cs="Arial"/>
          <w:noProof/>
        </w:rPr>
        <w:t>(2), pp. 21-50.</w:t>
      </w:r>
    </w:p>
    <w:p w14:paraId="4D79D7FA" w14:textId="07A7012F" w:rsidR="009D4255" w:rsidRPr="00AE29FD" w:rsidRDefault="009D4255" w:rsidP="00AE29FD">
      <w:pPr>
        <w:pStyle w:val="PargrafodaLista"/>
        <w:numPr>
          <w:ilvl w:val="0"/>
          <w:numId w:val="30"/>
        </w:numPr>
        <w:spacing w:after="240" w:line="360" w:lineRule="auto"/>
        <w:jc w:val="both"/>
        <w:rPr>
          <w:rFonts w:ascii="Arial" w:hAnsi="Arial" w:cs="Arial"/>
          <w:color w:val="000000"/>
        </w:rPr>
      </w:pPr>
      <w:r w:rsidRPr="00AE29FD">
        <w:rPr>
          <w:rFonts w:ascii="Arial" w:hAnsi="Arial" w:cs="Arial"/>
          <w:color w:val="000000"/>
        </w:rPr>
        <w:t>Rosado, A., &amp; Mesquita, I. (2011).</w:t>
      </w:r>
      <w:r w:rsidRPr="00AE29FD">
        <w:rPr>
          <w:rStyle w:val="apple-converted-space"/>
          <w:rFonts w:ascii="Arial" w:hAnsi="Arial" w:cs="Arial"/>
          <w:color w:val="000000"/>
        </w:rPr>
        <w:t> </w:t>
      </w:r>
      <w:r w:rsidRPr="00AE29FD">
        <w:rPr>
          <w:rStyle w:val="nfase"/>
          <w:rFonts w:ascii="Arial" w:hAnsi="Arial" w:cs="Arial"/>
          <w:color w:val="000000"/>
        </w:rPr>
        <w:t>Pedagogia do Desporto</w:t>
      </w:r>
      <w:r w:rsidRPr="00AE29FD">
        <w:rPr>
          <w:rFonts w:ascii="Arial" w:hAnsi="Arial" w:cs="Arial"/>
          <w:color w:val="000000"/>
        </w:rPr>
        <w:t>. Lisboa: FMH Edições.</w:t>
      </w:r>
    </w:p>
    <w:p w14:paraId="7ACAB91D" w14:textId="00FF75C8" w:rsidR="00AE29FD" w:rsidRDefault="00AE29FD" w:rsidP="00AE29FD">
      <w:pPr>
        <w:pStyle w:val="PargrafodaLista"/>
        <w:numPr>
          <w:ilvl w:val="0"/>
          <w:numId w:val="30"/>
        </w:numPr>
        <w:spacing w:line="360" w:lineRule="auto"/>
        <w:jc w:val="both"/>
        <w:rPr>
          <w:rFonts w:ascii="Arial" w:hAnsi="Arial" w:cs="Arial"/>
        </w:rPr>
      </w:pPr>
      <w:proofErr w:type="spellStart"/>
      <w:r w:rsidRPr="00AE29FD">
        <w:rPr>
          <w:rFonts w:ascii="Arial" w:hAnsi="Arial" w:cs="Arial"/>
        </w:rPr>
        <w:t>Vickers</w:t>
      </w:r>
      <w:proofErr w:type="spellEnd"/>
      <w:r w:rsidRPr="00AE29FD">
        <w:rPr>
          <w:rFonts w:ascii="Arial" w:hAnsi="Arial" w:cs="Arial"/>
        </w:rPr>
        <w:t xml:space="preserve">, J. (1990). </w:t>
      </w:r>
      <w:proofErr w:type="spellStart"/>
      <w:r w:rsidRPr="00AE29FD">
        <w:rPr>
          <w:rFonts w:ascii="Arial" w:hAnsi="Arial" w:cs="Arial"/>
        </w:rPr>
        <w:t>Instructional</w:t>
      </w:r>
      <w:proofErr w:type="spellEnd"/>
      <w:r w:rsidRPr="00AE29FD">
        <w:rPr>
          <w:rFonts w:ascii="Arial" w:hAnsi="Arial" w:cs="Arial"/>
        </w:rPr>
        <w:t xml:space="preserve"> design for </w:t>
      </w:r>
      <w:proofErr w:type="spellStart"/>
      <w:r w:rsidRPr="00AE29FD">
        <w:rPr>
          <w:rFonts w:ascii="Arial" w:hAnsi="Arial" w:cs="Arial"/>
        </w:rPr>
        <w:t>teaching</w:t>
      </w:r>
      <w:proofErr w:type="spellEnd"/>
      <w:r w:rsidRPr="00AE29FD">
        <w:rPr>
          <w:rFonts w:ascii="Arial" w:hAnsi="Arial" w:cs="Arial"/>
        </w:rPr>
        <w:t xml:space="preserve"> </w:t>
      </w:r>
      <w:proofErr w:type="spellStart"/>
      <w:r w:rsidRPr="00AE29FD">
        <w:rPr>
          <w:rFonts w:ascii="Arial" w:hAnsi="Arial" w:cs="Arial"/>
        </w:rPr>
        <w:t>physical</w:t>
      </w:r>
      <w:proofErr w:type="spellEnd"/>
      <w:r w:rsidRPr="00AE29FD">
        <w:rPr>
          <w:rFonts w:ascii="Arial" w:hAnsi="Arial" w:cs="Arial"/>
        </w:rPr>
        <w:t xml:space="preserve"> </w:t>
      </w:r>
      <w:proofErr w:type="spellStart"/>
      <w:r w:rsidRPr="00AE29FD">
        <w:rPr>
          <w:rFonts w:ascii="Arial" w:hAnsi="Arial" w:cs="Arial"/>
        </w:rPr>
        <w:t>activities</w:t>
      </w:r>
      <w:proofErr w:type="spellEnd"/>
      <w:r w:rsidRPr="00AE29FD">
        <w:rPr>
          <w:rFonts w:ascii="Arial" w:hAnsi="Arial" w:cs="Arial"/>
        </w:rPr>
        <w:t xml:space="preserve">: a </w:t>
      </w:r>
      <w:proofErr w:type="spellStart"/>
      <w:r w:rsidRPr="00AE29FD">
        <w:rPr>
          <w:rFonts w:ascii="Arial" w:hAnsi="Arial" w:cs="Arial"/>
        </w:rPr>
        <w:t>knowledge</w:t>
      </w:r>
      <w:proofErr w:type="spellEnd"/>
      <w:r w:rsidRPr="00AE29FD">
        <w:rPr>
          <w:rFonts w:ascii="Arial" w:hAnsi="Arial" w:cs="Arial"/>
        </w:rPr>
        <w:t xml:space="preserve"> </w:t>
      </w:r>
      <w:proofErr w:type="spellStart"/>
      <w:r w:rsidRPr="00AE29FD">
        <w:rPr>
          <w:rFonts w:ascii="Arial" w:hAnsi="Arial" w:cs="Arial"/>
        </w:rPr>
        <w:t>structures</w:t>
      </w:r>
      <w:proofErr w:type="spellEnd"/>
      <w:r w:rsidRPr="00AE29FD">
        <w:rPr>
          <w:rFonts w:ascii="Arial" w:hAnsi="Arial" w:cs="Arial"/>
        </w:rPr>
        <w:t xml:space="preserve"> </w:t>
      </w:r>
      <w:proofErr w:type="spellStart"/>
      <w:r w:rsidRPr="00AE29FD">
        <w:rPr>
          <w:rFonts w:ascii="Arial" w:hAnsi="Arial" w:cs="Arial"/>
        </w:rPr>
        <w:t>approach</w:t>
      </w:r>
      <w:proofErr w:type="spellEnd"/>
      <w:r w:rsidRPr="00AE29FD">
        <w:rPr>
          <w:rFonts w:ascii="Arial" w:hAnsi="Arial" w:cs="Arial"/>
        </w:rPr>
        <w:t xml:space="preserve">. Canada: </w:t>
      </w:r>
      <w:proofErr w:type="spellStart"/>
      <w:r w:rsidRPr="00AE29FD">
        <w:rPr>
          <w:rFonts w:ascii="Arial" w:hAnsi="Arial" w:cs="Arial"/>
        </w:rPr>
        <w:t>University</w:t>
      </w:r>
      <w:proofErr w:type="spellEnd"/>
      <w:r w:rsidRPr="00AE29FD">
        <w:rPr>
          <w:rFonts w:ascii="Arial" w:hAnsi="Arial" w:cs="Arial"/>
        </w:rPr>
        <w:t xml:space="preserve"> </w:t>
      </w:r>
      <w:proofErr w:type="spellStart"/>
      <w:r w:rsidRPr="00AE29FD">
        <w:rPr>
          <w:rFonts w:ascii="Arial" w:hAnsi="Arial" w:cs="Arial"/>
        </w:rPr>
        <w:t>of</w:t>
      </w:r>
      <w:proofErr w:type="spellEnd"/>
      <w:r w:rsidRPr="00AE29FD">
        <w:rPr>
          <w:rFonts w:ascii="Arial" w:hAnsi="Arial" w:cs="Arial"/>
        </w:rPr>
        <w:t xml:space="preserve"> </w:t>
      </w:r>
      <w:proofErr w:type="spellStart"/>
      <w:r w:rsidRPr="00AE29FD">
        <w:rPr>
          <w:rFonts w:ascii="Arial" w:hAnsi="Arial" w:cs="Arial"/>
        </w:rPr>
        <w:t>Calgary</w:t>
      </w:r>
      <w:proofErr w:type="spellEnd"/>
      <w:r w:rsidRPr="00AE29FD">
        <w:rPr>
          <w:rFonts w:ascii="Arial" w:hAnsi="Arial" w:cs="Arial"/>
        </w:rPr>
        <w:t>.</w:t>
      </w:r>
    </w:p>
    <w:p w14:paraId="414716F6" w14:textId="258D8105" w:rsidR="00313AD0" w:rsidRPr="00AE29FD" w:rsidRDefault="00313AD0" w:rsidP="00AE29FD">
      <w:pPr>
        <w:pStyle w:val="PargrafodaLista"/>
        <w:numPr>
          <w:ilvl w:val="0"/>
          <w:numId w:val="30"/>
        </w:numPr>
        <w:spacing w:line="360" w:lineRule="auto"/>
        <w:jc w:val="both"/>
        <w:rPr>
          <w:rFonts w:ascii="Arial" w:hAnsi="Arial" w:cs="Arial"/>
        </w:rPr>
      </w:pPr>
      <w:proofErr w:type="spellStart"/>
      <w:r w:rsidRPr="00313AD0">
        <w:rPr>
          <w:rFonts w:ascii="Arial" w:hAnsi="Arial" w:cs="Arial"/>
        </w:rPr>
        <w:t>Siedentop</w:t>
      </w:r>
      <w:proofErr w:type="spellEnd"/>
      <w:r w:rsidRPr="00313AD0">
        <w:rPr>
          <w:rFonts w:ascii="Arial" w:hAnsi="Arial" w:cs="Arial"/>
        </w:rPr>
        <w:t>, D. (1994). </w:t>
      </w:r>
      <w:r w:rsidRPr="00313AD0">
        <w:rPr>
          <w:rFonts w:ascii="Arial" w:hAnsi="Arial" w:cs="Arial"/>
          <w:i/>
          <w:iCs/>
        </w:rPr>
        <w:t xml:space="preserve">Sport </w:t>
      </w:r>
      <w:proofErr w:type="spellStart"/>
      <w:r w:rsidRPr="00313AD0">
        <w:rPr>
          <w:rFonts w:ascii="Arial" w:hAnsi="Arial" w:cs="Arial"/>
          <w:i/>
          <w:iCs/>
        </w:rPr>
        <w:t>Education</w:t>
      </w:r>
      <w:proofErr w:type="spellEnd"/>
      <w:r w:rsidRPr="00313AD0">
        <w:rPr>
          <w:rFonts w:ascii="Arial" w:hAnsi="Arial" w:cs="Arial"/>
          <w:i/>
          <w:iCs/>
        </w:rPr>
        <w:t xml:space="preserve">: </w:t>
      </w:r>
      <w:proofErr w:type="spellStart"/>
      <w:r w:rsidRPr="00313AD0">
        <w:rPr>
          <w:rFonts w:ascii="Arial" w:hAnsi="Arial" w:cs="Arial"/>
          <w:i/>
          <w:iCs/>
        </w:rPr>
        <w:t>Quality</w:t>
      </w:r>
      <w:proofErr w:type="spellEnd"/>
      <w:r w:rsidRPr="00313AD0">
        <w:rPr>
          <w:rFonts w:ascii="Arial" w:hAnsi="Arial" w:cs="Arial"/>
          <w:i/>
          <w:iCs/>
        </w:rPr>
        <w:t xml:space="preserve"> PE </w:t>
      </w:r>
      <w:proofErr w:type="spellStart"/>
      <w:r w:rsidRPr="00313AD0">
        <w:rPr>
          <w:rFonts w:ascii="Arial" w:hAnsi="Arial" w:cs="Arial"/>
          <w:i/>
          <w:iCs/>
        </w:rPr>
        <w:t>through</w:t>
      </w:r>
      <w:proofErr w:type="spellEnd"/>
      <w:r w:rsidRPr="00313AD0">
        <w:rPr>
          <w:rFonts w:ascii="Arial" w:hAnsi="Arial" w:cs="Arial"/>
          <w:i/>
          <w:iCs/>
        </w:rPr>
        <w:t xml:space="preserve"> positive sport </w:t>
      </w:r>
      <w:proofErr w:type="spellStart"/>
      <w:r w:rsidRPr="00313AD0">
        <w:rPr>
          <w:rFonts w:ascii="Arial" w:hAnsi="Arial" w:cs="Arial"/>
          <w:i/>
          <w:iCs/>
        </w:rPr>
        <w:t>experiences</w:t>
      </w:r>
      <w:proofErr w:type="spellEnd"/>
      <w:r w:rsidRPr="00313AD0">
        <w:rPr>
          <w:rFonts w:ascii="Arial" w:hAnsi="Arial" w:cs="Arial"/>
        </w:rPr>
        <w:t xml:space="preserve">. </w:t>
      </w:r>
      <w:proofErr w:type="spellStart"/>
      <w:r w:rsidRPr="00313AD0">
        <w:rPr>
          <w:rFonts w:ascii="Arial" w:hAnsi="Arial" w:cs="Arial"/>
        </w:rPr>
        <w:t>Champaign</w:t>
      </w:r>
      <w:proofErr w:type="spellEnd"/>
      <w:r w:rsidRPr="00313AD0">
        <w:rPr>
          <w:rFonts w:ascii="Arial" w:hAnsi="Arial" w:cs="Arial"/>
        </w:rPr>
        <w:t xml:space="preserve">, IL: </w:t>
      </w:r>
      <w:proofErr w:type="spellStart"/>
      <w:r w:rsidRPr="00313AD0">
        <w:rPr>
          <w:rFonts w:ascii="Arial" w:hAnsi="Arial" w:cs="Arial"/>
        </w:rPr>
        <w:t>Human</w:t>
      </w:r>
      <w:proofErr w:type="spellEnd"/>
      <w:r w:rsidRPr="00313AD0">
        <w:rPr>
          <w:rFonts w:ascii="Arial" w:hAnsi="Arial" w:cs="Arial"/>
        </w:rPr>
        <w:t xml:space="preserve"> </w:t>
      </w:r>
      <w:proofErr w:type="spellStart"/>
      <w:r w:rsidRPr="00313AD0">
        <w:rPr>
          <w:rFonts w:ascii="Arial" w:hAnsi="Arial" w:cs="Arial"/>
        </w:rPr>
        <w:t>Kinetics</w:t>
      </w:r>
      <w:proofErr w:type="spellEnd"/>
      <w:r w:rsidRPr="00313AD0">
        <w:rPr>
          <w:rFonts w:ascii="Arial" w:hAnsi="Arial" w:cs="Arial"/>
        </w:rPr>
        <w:t>.</w:t>
      </w:r>
    </w:p>
    <w:p w14:paraId="62EBD195" w14:textId="4E2C74B6" w:rsidR="00AE29FD" w:rsidRPr="001E7FFB" w:rsidRDefault="00AE29FD" w:rsidP="002A2D04">
      <w:pPr>
        <w:spacing w:after="240" w:line="360" w:lineRule="auto"/>
        <w:jc w:val="both"/>
        <w:rPr>
          <w:rFonts w:ascii="Arial" w:hAnsi="Arial" w:cs="Arial"/>
        </w:rPr>
      </w:pPr>
    </w:p>
    <w:sectPr w:rsidR="00AE29FD" w:rsidRPr="001E7FFB" w:rsidSect="00D449A1">
      <w:headerReference w:type="default" r:id="rId80"/>
      <w:footerReference w:type="even" r:id="rId81"/>
      <w:footerReference w:type="default" r:id="rId82"/>
      <w:footerReference w:type="first" r:id="rId83"/>
      <w:type w:val="continuous"/>
      <w:pgSz w:w="11906" w:h="16838"/>
      <w:pgMar w:top="255"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12D8D" w14:textId="77777777" w:rsidR="00F85769" w:rsidRDefault="00F85769" w:rsidP="00EE46E9">
      <w:r>
        <w:separator/>
      </w:r>
    </w:p>
  </w:endnote>
  <w:endnote w:type="continuationSeparator" w:id="0">
    <w:p w14:paraId="34136783" w14:textId="77777777" w:rsidR="00F85769" w:rsidRDefault="00F85769" w:rsidP="00EE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Corpo CS)">
    <w:altName w:val="Times New Roman"/>
    <w:panose1 w:val="020B06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721977291"/>
      <w:docPartObj>
        <w:docPartGallery w:val="Page Numbers (Bottom of Page)"/>
        <w:docPartUnique/>
      </w:docPartObj>
    </w:sdtPr>
    <w:sdtContent>
      <w:p w14:paraId="7D2252E0" w14:textId="27C85D42" w:rsidR="00853D3A" w:rsidRDefault="00853D3A" w:rsidP="00B6059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5802C3E7" w14:textId="77777777" w:rsidR="00853D3A" w:rsidRDefault="00853D3A" w:rsidP="00853D3A">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94317184"/>
      <w:docPartObj>
        <w:docPartGallery w:val="Page Numbers (Bottom of Page)"/>
        <w:docPartUnique/>
      </w:docPartObj>
    </w:sdtPr>
    <w:sdtContent>
      <w:p w14:paraId="431606AA" w14:textId="360CC38B" w:rsidR="00853D3A" w:rsidRDefault="00853D3A" w:rsidP="00B6059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36</w:t>
        </w:r>
        <w:r>
          <w:rPr>
            <w:rStyle w:val="Nmerodepgina"/>
          </w:rPr>
          <w:fldChar w:fldCharType="end"/>
        </w:r>
      </w:p>
    </w:sdtContent>
  </w:sdt>
  <w:p w14:paraId="1731AFE9" w14:textId="3ADE03E5" w:rsidR="00CA5B9E" w:rsidRDefault="00CA5B9E" w:rsidP="00CA5B9E">
    <w:pPr>
      <w:pStyle w:val="Rodap"/>
      <w:ind w:right="360"/>
      <w:jc w:val="center"/>
    </w:pPr>
    <w:r>
      <w:t>Marta Taveira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53402669"/>
      <w:docPartObj>
        <w:docPartGallery w:val="Page Numbers (Bottom of Page)"/>
        <w:docPartUnique/>
      </w:docPartObj>
    </w:sdtPr>
    <w:sdtContent>
      <w:p w14:paraId="1C706B07" w14:textId="6EBDA7E2" w:rsidR="006C0585" w:rsidRDefault="006C0585" w:rsidP="00B6059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B708075" w14:textId="77777777" w:rsidR="006C0585" w:rsidRDefault="006C0585" w:rsidP="006C0585">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63A51" w14:textId="77777777" w:rsidR="00F85769" w:rsidRDefault="00F85769" w:rsidP="00EE46E9">
      <w:r>
        <w:separator/>
      </w:r>
    </w:p>
  </w:footnote>
  <w:footnote w:type="continuationSeparator" w:id="0">
    <w:p w14:paraId="1835B068" w14:textId="77777777" w:rsidR="00F85769" w:rsidRDefault="00F85769" w:rsidP="00EE4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1428" w14:textId="2F842E40" w:rsidR="003D6584" w:rsidRDefault="003D6584" w:rsidP="003D6584">
    <w:pPr>
      <w:pStyle w:val="Rodap"/>
      <w:jc w:val="center"/>
    </w:pPr>
    <w:r>
      <w:rPr>
        <w:noProof/>
      </w:rPr>
      <w:drawing>
        <wp:anchor distT="0" distB="0" distL="114300" distR="114300" simplePos="0" relativeHeight="251659264" behindDoc="0" locked="0" layoutInCell="1" allowOverlap="1" wp14:anchorId="584FAA0F" wp14:editId="56481B7E">
          <wp:simplePos x="0" y="0"/>
          <wp:positionH relativeFrom="column">
            <wp:posOffset>4813300</wp:posOffset>
          </wp:positionH>
          <wp:positionV relativeFrom="paragraph">
            <wp:posOffset>-621086</wp:posOffset>
          </wp:positionV>
          <wp:extent cx="1455671" cy="1321300"/>
          <wp:effectExtent l="0" t="0" r="5080" b="0"/>
          <wp:wrapNone/>
          <wp:docPr id="1949518261" name="Imagem 1" descr="Uma imagem com texto, Gráficos, design gráfico, logótip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54827" name="Imagem 1" descr="Uma imagem com texto, Gráficos, design gráfico, logótipo&#10;&#10;Os conteúdos gerados por IA podem estar incorretos."/>
                  <pic:cNvPicPr/>
                </pic:nvPicPr>
                <pic:blipFill>
                  <a:blip r:embed="rId1">
                    <a:extLst>
                      <a:ext uri="{28A0092B-C50C-407E-A947-70E740481C1C}">
                        <a14:useLocalDpi xmlns:a14="http://schemas.microsoft.com/office/drawing/2010/main" val="0"/>
                      </a:ext>
                    </a:extLst>
                  </a:blip>
                  <a:stretch>
                    <a:fillRect/>
                  </a:stretch>
                </pic:blipFill>
                <pic:spPr>
                  <a:xfrm>
                    <a:off x="0" y="0"/>
                    <a:ext cx="1455671" cy="132130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b/>
        <w:bCs/>
        <w:noProof/>
        <w:color w:val="000080"/>
        <w:sz w:val="30"/>
        <w:szCs w:val="30"/>
      </w:rPr>
      <w:drawing>
        <wp:anchor distT="0" distB="0" distL="114300" distR="114300" simplePos="0" relativeHeight="251661312" behindDoc="0" locked="0" layoutInCell="1" allowOverlap="1" wp14:anchorId="35AF2AB5" wp14:editId="429A7725">
          <wp:simplePos x="0" y="0"/>
          <wp:positionH relativeFrom="column">
            <wp:posOffset>-772317</wp:posOffset>
          </wp:positionH>
          <wp:positionV relativeFrom="paragraph">
            <wp:posOffset>-232297</wp:posOffset>
          </wp:positionV>
          <wp:extent cx="832919" cy="826421"/>
          <wp:effectExtent l="0" t="0" r="5715" b="0"/>
          <wp:wrapNone/>
          <wp:docPr id="1649236961" name="Imagem 1649236961" descr="Uma imagem com Tipo de letra, logótipo, símbolo, círcul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Uma imagem com Tipo de letra, logótipo, símbolo, círculo&#10;&#10;Os conteúdos gerados por IA podem estar incorretos."/>
                  <pic:cNvPicPr>
                    <a:picLocks noChangeAspect="1" noChangeArrowheads="1"/>
                  </pic:cNvPicPr>
                </pic:nvPicPr>
                <pic:blipFill>
                  <a:blip r:embed="rId2" cstate="print"/>
                  <a:srcRect/>
                  <a:stretch>
                    <a:fillRect/>
                  </a:stretch>
                </pic:blipFill>
                <pic:spPr bwMode="auto">
                  <a:xfrm>
                    <a:off x="0" y="0"/>
                    <a:ext cx="840744" cy="8341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Núcleo de Estágio Profissional FADEUP 2025/2026</w:t>
    </w:r>
  </w:p>
  <w:p w14:paraId="68EDAF02" w14:textId="1375F6A7" w:rsidR="002D2EC5" w:rsidRDefault="002D2EC5">
    <w:pPr>
      <w:pStyle w:val="Cabealho"/>
    </w:pPr>
    <w:r>
      <w:fldChar w:fldCharType="begin"/>
    </w:r>
    <w:r>
      <w:instrText xml:space="preserve"> INCLUDEPICTURE "/Users/miguelbotelho/Library/Group Containers/UBF8T346G9.ms/WebArchiveCopyPasteTempFiles/com.microsoft.Word/images?q=tbnANd9GcT51E64lnu73cbKc9Y7f_PFoB1OXjT3frklWQ&amp;s"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D3B4B"/>
    <w:multiLevelType w:val="hybridMultilevel"/>
    <w:tmpl w:val="B3C89FC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 w15:restartNumberingAfterBreak="0">
    <w:nsid w:val="11324DB8"/>
    <w:multiLevelType w:val="hybridMultilevel"/>
    <w:tmpl w:val="BC0224DA"/>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 w15:restartNumberingAfterBreak="0">
    <w:nsid w:val="113F5DA2"/>
    <w:multiLevelType w:val="hybridMultilevel"/>
    <w:tmpl w:val="36C8021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25100578"/>
    <w:multiLevelType w:val="hybridMultilevel"/>
    <w:tmpl w:val="3B38217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259176E8"/>
    <w:multiLevelType w:val="hybridMultilevel"/>
    <w:tmpl w:val="BA96BD1E"/>
    <w:lvl w:ilvl="0" w:tplc="0816000D">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5" w15:restartNumberingAfterBreak="0">
    <w:nsid w:val="298C221D"/>
    <w:multiLevelType w:val="hybridMultilevel"/>
    <w:tmpl w:val="0F929FB0"/>
    <w:lvl w:ilvl="0" w:tplc="0816000D">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6" w15:restartNumberingAfterBreak="0">
    <w:nsid w:val="357051AB"/>
    <w:multiLevelType w:val="hybridMultilevel"/>
    <w:tmpl w:val="CAB64E6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35EA1D22"/>
    <w:multiLevelType w:val="hybridMultilevel"/>
    <w:tmpl w:val="F3EC56A4"/>
    <w:lvl w:ilvl="0" w:tplc="0816000D">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8" w15:restartNumberingAfterBreak="0">
    <w:nsid w:val="37A90A18"/>
    <w:multiLevelType w:val="hybridMultilevel"/>
    <w:tmpl w:val="704C946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3BCC4848"/>
    <w:multiLevelType w:val="hybridMultilevel"/>
    <w:tmpl w:val="BF327B38"/>
    <w:lvl w:ilvl="0" w:tplc="0816000D">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0" w15:restartNumberingAfterBreak="0">
    <w:nsid w:val="3DAE016E"/>
    <w:multiLevelType w:val="hybridMultilevel"/>
    <w:tmpl w:val="5A2CBA6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1" w15:restartNumberingAfterBreak="0">
    <w:nsid w:val="41965397"/>
    <w:multiLevelType w:val="multilevel"/>
    <w:tmpl w:val="15D0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4F4B63"/>
    <w:multiLevelType w:val="hybridMultilevel"/>
    <w:tmpl w:val="D772E93C"/>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3" w15:restartNumberingAfterBreak="0">
    <w:nsid w:val="4A113BDF"/>
    <w:multiLevelType w:val="hybridMultilevel"/>
    <w:tmpl w:val="372C0A5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4" w15:restartNumberingAfterBreak="0">
    <w:nsid w:val="4E3E6869"/>
    <w:multiLevelType w:val="hybridMultilevel"/>
    <w:tmpl w:val="BCF2291A"/>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527063B6"/>
    <w:multiLevelType w:val="hybridMultilevel"/>
    <w:tmpl w:val="5D7257D0"/>
    <w:lvl w:ilvl="0" w:tplc="0816000D">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6" w15:restartNumberingAfterBreak="0">
    <w:nsid w:val="536E57C4"/>
    <w:multiLevelType w:val="hybridMultilevel"/>
    <w:tmpl w:val="8AA456F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7" w15:restartNumberingAfterBreak="0">
    <w:nsid w:val="5D5D7D38"/>
    <w:multiLevelType w:val="hybridMultilevel"/>
    <w:tmpl w:val="3B94173C"/>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8" w15:restartNumberingAfterBreak="0">
    <w:nsid w:val="5DD91482"/>
    <w:multiLevelType w:val="hybridMultilevel"/>
    <w:tmpl w:val="F0F45D6A"/>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9" w15:restartNumberingAfterBreak="0">
    <w:nsid w:val="5E746406"/>
    <w:multiLevelType w:val="hybridMultilevel"/>
    <w:tmpl w:val="B7C8E3A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5F377EF1"/>
    <w:multiLevelType w:val="multilevel"/>
    <w:tmpl w:val="938E1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2F6665"/>
    <w:multiLevelType w:val="hybridMultilevel"/>
    <w:tmpl w:val="D9A2BF2A"/>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2" w15:restartNumberingAfterBreak="0">
    <w:nsid w:val="658F5A09"/>
    <w:multiLevelType w:val="hybridMultilevel"/>
    <w:tmpl w:val="9CFC1C0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6B09149C"/>
    <w:multiLevelType w:val="multilevel"/>
    <w:tmpl w:val="9A82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4E4F06"/>
    <w:multiLevelType w:val="hybridMultilevel"/>
    <w:tmpl w:val="D5C6931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6C804A93"/>
    <w:multiLevelType w:val="multilevel"/>
    <w:tmpl w:val="6022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CC60DF"/>
    <w:multiLevelType w:val="hybridMultilevel"/>
    <w:tmpl w:val="4CF6014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73F97946"/>
    <w:multiLevelType w:val="hybridMultilevel"/>
    <w:tmpl w:val="9A08B13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8" w15:restartNumberingAfterBreak="0">
    <w:nsid w:val="78581F35"/>
    <w:multiLevelType w:val="hybridMultilevel"/>
    <w:tmpl w:val="ED928C4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9" w15:restartNumberingAfterBreak="0">
    <w:nsid w:val="79C6697D"/>
    <w:multiLevelType w:val="hybridMultilevel"/>
    <w:tmpl w:val="5282C4C6"/>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44256833">
    <w:abstractNumId w:val="11"/>
  </w:num>
  <w:num w:numId="2" w16cid:durableId="1127115908">
    <w:abstractNumId w:val="19"/>
  </w:num>
  <w:num w:numId="3" w16cid:durableId="993491723">
    <w:abstractNumId w:val="8"/>
  </w:num>
  <w:num w:numId="4" w16cid:durableId="486289427">
    <w:abstractNumId w:val="6"/>
  </w:num>
  <w:num w:numId="5" w16cid:durableId="1465847235">
    <w:abstractNumId w:val="12"/>
  </w:num>
  <w:num w:numId="6" w16cid:durableId="1126243000">
    <w:abstractNumId w:val="13"/>
  </w:num>
  <w:num w:numId="7" w16cid:durableId="1982032663">
    <w:abstractNumId w:val="10"/>
  </w:num>
  <w:num w:numId="8" w16cid:durableId="2046253501">
    <w:abstractNumId w:val="21"/>
  </w:num>
  <w:num w:numId="9" w16cid:durableId="1414233800">
    <w:abstractNumId w:val="27"/>
  </w:num>
  <w:num w:numId="10" w16cid:durableId="252588932">
    <w:abstractNumId w:val="1"/>
  </w:num>
  <w:num w:numId="11" w16cid:durableId="244345704">
    <w:abstractNumId w:val="0"/>
  </w:num>
  <w:num w:numId="12" w16cid:durableId="31225477">
    <w:abstractNumId w:val="17"/>
  </w:num>
  <w:num w:numId="13" w16cid:durableId="1534683665">
    <w:abstractNumId w:val="18"/>
  </w:num>
  <w:num w:numId="14" w16cid:durableId="417480902">
    <w:abstractNumId w:val="28"/>
  </w:num>
  <w:num w:numId="15" w16cid:durableId="193813357">
    <w:abstractNumId w:val="16"/>
  </w:num>
  <w:num w:numId="16" w16cid:durableId="455569153">
    <w:abstractNumId w:val="20"/>
  </w:num>
  <w:num w:numId="17" w16cid:durableId="1580023986">
    <w:abstractNumId w:val="15"/>
  </w:num>
  <w:num w:numId="18" w16cid:durableId="1963531691">
    <w:abstractNumId w:val="9"/>
  </w:num>
  <w:num w:numId="19" w16cid:durableId="652106405">
    <w:abstractNumId w:val="4"/>
  </w:num>
  <w:num w:numId="20" w16cid:durableId="447505323">
    <w:abstractNumId w:val="7"/>
  </w:num>
  <w:num w:numId="21" w16cid:durableId="1130588441">
    <w:abstractNumId w:val="5"/>
  </w:num>
  <w:num w:numId="22" w16cid:durableId="400833956">
    <w:abstractNumId w:val="23"/>
  </w:num>
  <w:num w:numId="23" w16cid:durableId="1067607206">
    <w:abstractNumId w:val="25"/>
  </w:num>
  <w:num w:numId="24" w16cid:durableId="1334529892">
    <w:abstractNumId w:val="24"/>
  </w:num>
  <w:num w:numId="25" w16cid:durableId="121268832">
    <w:abstractNumId w:val="3"/>
  </w:num>
  <w:num w:numId="26" w16cid:durableId="693308735">
    <w:abstractNumId w:val="14"/>
  </w:num>
  <w:num w:numId="27" w16cid:durableId="155196176">
    <w:abstractNumId w:val="26"/>
  </w:num>
  <w:num w:numId="28" w16cid:durableId="483281500">
    <w:abstractNumId w:val="29"/>
  </w:num>
  <w:num w:numId="29" w16cid:durableId="114296874">
    <w:abstractNumId w:val="22"/>
  </w:num>
  <w:num w:numId="30" w16cid:durableId="46643776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36"/>
    <w:rsid w:val="00001339"/>
    <w:rsid w:val="0000236C"/>
    <w:rsid w:val="0000244E"/>
    <w:rsid w:val="00005634"/>
    <w:rsid w:val="00012DF7"/>
    <w:rsid w:val="000164F0"/>
    <w:rsid w:val="000205BD"/>
    <w:rsid w:val="00024AD1"/>
    <w:rsid w:val="000304ED"/>
    <w:rsid w:val="00030A25"/>
    <w:rsid w:val="00030CC1"/>
    <w:rsid w:val="00033B51"/>
    <w:rsid w:val="00037CD2"/>
    <w:rsid w:val="00040DA5"/>
    <w:rsid w:val="00042AA3"/>
    <w:rsid w:val="00043161"/>
    <w:rsid w:val="00044D6F"/>
    <w:rsid w:val="00045976"/>
    <w:rsid w:val="00050F3D"/>
    <w:rsid w:val="00052EEC"/>
    <w:rsid w:val="000531A4"/>
    <w:rsid w:val="000546EA"/>
    <w:rsid w:val="00061C8F"/>
    <w:rsid w:val="00061F57"/>
    <w:rsid w:val="000638F5"/>
    <w:rsid w:val="00064BE0"/>
    <w:rsid w:val="00070BE3"/>
    <w:rsid w:val="0007123D"/>
    <w:rsid w:val="00072D9E"/>
    <w:rsid w:val="00072E04"/>
    <w:rsid w:val="00075048"/>
    <w:rsid w:val="00076F6F"/>
    <w:rsid w:val="00077325"/>
    <w:rsid w:val="0008079D"/>
    <w:rsid w:val="000823CF"/>
    <w:rsid w:val="00082929"/>
    <w:rsid w:val="00084768"/>
    <w:rsid w:val="00084DD3"/>
    <w:rsid w:val="00093D7A"/>
    <w:rsid w:val="00097D72"/>
    <w:rsid w:val="000A2158"/>
    <w:rsid w:val="000A4F46"/>
    <w:rsid w:val="000B18C0"/>
    <w:rsid w:val="000B6937"/>
    <w:rsid w:val="000C1D9C"/>
    <w:rsid w:val="000C2E8A"/>
    <w:rsid w:val="000C37EB"/>
    <w:rsid w:val="000C3EDF"/>
    <w:rsid w:val="000C67CB"/>
    <w:rsid w:val="000D3BB4"/>
    <w:rsid w:val="000D57B8"/>
    <w:rsid w:val="000D752D"/>
    <w:rsid w:val="000E0E68"/>
    <w:rsid w:val="000E3C6B"/>
    <w:rsid w:val="000E549D"/>
    <w:rsid w:val="000E5567"/>
    <w:rsid w:val="000E7913"/>
    <w:rsid w:val="000F190F"/>
    <w:rsid w:val="000F268B"/>
    <w:rsid w:val="000F6A14"/>
    <w:rsid w:val="000F7257"/>
    <w:rsid w:val="00100569"/>
    <w:rsid w:val="00100772"/>
    <w:rsid w:val="00100FC4"/>
    <w:rsid w:val="00106441"/>
    <w:rsid w:val="0011028E"/>
    <w:rsid w:val="00111394"/>
    <w:rsid w:val="00115201"/>
    <w:rsid w:val="00117596"/>
    <w:rsid w:val="00120D35"/>
    <w:rsid w:val="00123D7B"/>
    <w:rsid w:val="00124111"/>
    <w:rsid w:val="00125B8A"/>
    <w:rsid w:val="00127033"/>
    <w:rsid w:val="00131BD5"/>
    <w:rsid w:val="00132B9A"/>
    <w:rsid w:val="00140E02"/>
    <w:rsid w:val="00144E56"/>
    <w:rsid w:val="001458C2"/>
    <w:rsid w:val="0015230E"/>
    <w:rsid w:val="00156CB1"/>
    <w:rsid w:val="001639A1"/>
    <w:rsid w:val="00166DE9"/>
    <w:rsid w:val="001735F4"/>
    <w:rsid w:val="00173838"/>
    <w:rsid w:val="001738E3"/>
    <w:rsid w:val="0017494C"/>
    <w:rsid w:val="00175D79"/>
    <w:rsid w:val="00182136"/>
    <w:rsid w:val="00186FDF"/>
    <w:rsid w:val="001874E7"/>
    <w:rsid w:val="00187DC2"/>
    <w:rsid w:val="0019390D"/>
    <w:rsid w:val="00194D2C"/>
    <w:rsid w:val="00194E0C"/>
    <w:rsid w:val="001A5E65"/>
    <w:rsid w:val="001A6CAE"/>
    <w:rsid w:val="001B3ECA"/>
    <w:rsid w:val="001B6662"/>
    <w:rsid w:val="001B724A"/>
    <w:rsid w:val="001C0233"/>
    <w:rsid w:val="001C039E"/>
    <w:rsid w:val="001C6DF9"/>
    <w:rsid w:val="001D04F9"/>
    <w:rsid w:val="001D0937"/>
    <w:rsid w:val="001D14E6"/>
    <w:rsid w:val="001D36F1"/>
    <w:rsid w:val="001E0C39"/>
    <w:rsid w:val="001E14CB"/>
    <w:rsid w:val="001E776E"/>
    <w:rsid w:val="001E7A5F"/>
    <w:rsid w:val="001E7FFB"/>
    <w:rsid w:val="001F096C"/>
    <w:rsid w:val="001F0B77"/>
    <w:rsid w:val="0020359B"/>
    <w:rsid w:val="00207BF6"/>
    <w:rsid w:val="00211E36"/>
    <w:rsid w:val="002120D0"/>
    <w:rsid w:val="002212AF"/>
    <w:rsid w:val="00221D69"/>
    <w:rsid w:val="002312DE"/>
    <w:rsid w:val="002369ED"/>
    <w:rsid w:val="002370F1"/>
    <w:rsid w:val="00237F7B"/>
    <w:rsid w:val="00240DD3"/>
    <w:rsid w:val="00242AB4"/>
    <w:rsid w:val="002466A6"/>
    <w:rsid w:val="0024747F"/>
    <w:rsid w:val="00261747"/>
    <w:rsid w:val="002621D8"/>
    <w:rsid w:val="002622B1"/>
    <w:rsid w:val="002648A1"/>
    <w:rsid w:val="00265A86"/>
    <w:rsid w:val="002701BB"/>
    <w:rsid w:val="00270401"/>
    <w:rsid w:val="00272DAF"/>
    <w:rsid w:val="00272E2B"/>
    <w:rsid w:val="0027479A"/>
    <w:rsid w:val="00277963"/>
    <w:rsid w:val="00277AEE"/>
    <w:rsid w:val="00284C26"/>
    <w:rsid w:val="00284F83"/>
    <w:rsid w:val="002861BD"/>
    <w:rsid w:val="00287C3F"/>
    <w:rsid w:val="00296B14"/>
    <w:rsid w:val="002A2D04"/>
    <w:rsid w:val="002B1B04"/>
    <w:rsid w:val="002B219D"/>
    <w:rsid w:val="002B2A20"/>
    <w:rsid w:val="002C10BF"/>
    <w:rsid w:val="002D2EC5"/>
    <w:rsid w:val="002D450C"/>
    <w:rsid w:val="002D72A6"/>
    <w:rsid w:val="002E1485"/>
    <w:rsid w:val="002E28D3"/>
    <w:rsid w:val="002E298D"/>
    <w:rsid w:val="002E54EB"/>
    <w:rsid w:val="002E6B4F"/>
    <w:rsid w:val="002F1A05"/>
    <w:rsid w:val="002F36E0"/>
    <w:rsid w:val="002F6F25"/>
    <w:rsid w:val="003004F4"/>
    <w:rsid w:val="00300CC3"/>
    <w:rsid w:val="00302DB3"/>
    <w:rsid w:val="00304C2F"/>
    <w:rsid w:val="00306DF5"/>
    <w:rsid w:val="00307976"/>
    <w:rsid w:val="00307AB9"/>
    <w:rsid w:val="00313AD0"/>
    <w:rsid w:val="003142A5"/>
    <w:rsid w:val="00314514"/>
    <w:rsid w:val="00315612"/>
    <w:rsid w:val="00320829"/>
    <w:rsid w:val="003222AA"/>
    <w:rsid w:val="00334073"/>
    <w:rsid w:val="0034123C"/>
    <w:rsid w:val="00341C60"/>
    <w:rsid w:val="00347CC0"/>
    <w:rsid w:val="00360A86"/>
    <w:rsid w:val="003630D2"/>
    <w:rsid w:val="003642DA"/>
    <w:rsid w:val="0036480C"/>
    <w:rsid w:val="00366137"/>
    <w:rsid w:val="003664B7"/>
    <w:rsid w:val="00366615"/>
    <w:rsid w:val="003745CD"/>
    <w:rsid w:val="00381578"/>
    <w:rsid w:val="003822EB"/>
    <w:rsid w:val="003827CE"/>
    <w:rsid w:val="00382ADA"/>
    <w:rsid w:val="00382B91"/>
    <w:rsid w:val="003910F4"/>
    <w:rsid w:val="003928E6"/>
    <w:rsid w:val="00395157"/>
    <w:rsid w:val="003956CF"/>
    <w:rsid w:val="0039672E"/>
    <w:rsid w:val="0039781E"/>
    <w:rsid w:val="003979ED"/>
    <w:rsid w:val="003A38E2"/>
    <w:rsid w:val="003A4328"/>
    <w:rsid w:val="003A694B"/>
    <w:rsid w:val="003B2542"/>
    <w:rsid w:val="003B399B"/>
    <w:rsid w:val="003B5AAE"/>
    <w:rsid w:val="003C359C"/>
    <w:rsid w:val="003C55DA"/>
    <w:rsid w:val="003C730F"/>
    <w:rsid w:val="003D4175"/>
    <w:rsid w:val="003D57D9"/>
    <w:rsid w:val="003D6584"/>
    <w:rsid w:val="003D67EB"/>
    <w:rsid w:val="003D7B6D"/>
    <w:rsid w:val="003E4F65"/>
    <w:rsid w:val="003E7782"/>
    <w:rsid w:val="003E77FF"/>
    <w:rsid w:val="003E7B0E"/>
    <w:rsid w:val="003F237C"/>
    <w:rsid w:val="003F6E29"/>
    <w:rsid w:val="00400649"/>
    <w:rsid w:val="00400F26"/>
    <w:rsid w:val="00403EF6"/>
    <w:rsid w:val="00405DA0"/>
    <w:rsid w:val="00410FF0"/>
    <w:rsid w:val="0041350B"/>
    <w:rsid w:val="004201D7"/>
    <w:rsid w:val="004224CD"/>
    <w:rsid w:val="004231AD"/>
    <w:rsid w:val="00431D1B"/>
    <w:rsid w:val="00432DD6"/>
    <w:rsid w:val="00432E5C"/>
    <w:rsid w:val="00436CFD"/>
    <w:rsid w:val="00446853"/>
    <w:rsid w:val="00447DCD"/>
    <w:rsid w:val="004502E6"/>
    <w:rsid w:val="004518F3"/>
    <w:rsid w:val="004534FA"/>
    <w:rsid w:val="0045419B"/>
    <w:rsid w:val="004630EB"/>
    <w:rsid w:val="004653FB"/>
    <w:rsid w:val="0047258A"/>
    <w:rsid w:val="00475A14"/>
    <w:rsid w:val="004806AA"/>
    <w:rsid w:val="00480D9E"/>
    <w:rsid w:val="00483A85"/>
    <w:rsid w:val="0048696B"/>
    <w:rsid w:val="00486CA3"/>
    <w:rsid w:val="00490DB3"/>
    <w:rsid w:val="00492CF8"/>
    <w:rsid w:val="00496F93"/>
    <w:rsid w:val="004A173D"/>
    <w:rsid w:val="004A2AB9"/>
    <w:rsid w:val="004A5AD2"/>
    <w:rsid w:val="004A5DDF"/>
    <w:rsid w:val="004B0BAC"/>
    <w:rsid w:val="004B36E1"/>
    <w:rsid w:val="004C0614"/>
    <w:rsid w:val="004C12BF"/>
    <w:rsid w:val="004C2F90"/>
    <w:rsid w:val="004C57C4"/>
    <w:rsid w:val="004C6D66"/>
    <w:rsid w:val="004C6EFB"/>
    <w:rsid w:val="004C796F"/>
    <w:rsid w:val="004D10B8"/>
    <w:rsid w:val="004D13FB"/>
    <w:rsid w:val="004D1E6C"/>
    <w:rsid w:val="004D3A1B"/>
    <w:rsid w:val="004D6068"/>
    <w:rsid w:val="004E4AE8"/>
    <w:rsid w:val="004F5A34"/>
    <w:rsid w:val="004F6E22"/>
    <w:rsid w:val="005062AF"/>
    <w:rsid w:val="005111F0"/>
    <w:rsid w:val="005121EB"/>
    <w:rsid w:val="00530A12"/>
    <w:rsid w:val="0053415F"/>
    <w:rsid w:val="0054594F"/>
    <w:rsid w:val="00550545"/>
    <w:rsid w:val="00552C7E"/>
    <w:rsid w:val="00552E40"/>
    <w:rsid w:val="0055301F"/>
    <w:rsid w:val="005532B2"/>
    <w:rsid w:val="005542AB"/>
    <w:rsid w:val="00555251"/>
    <w:rsid w:val="0055677E"/>
    <w:rsid w:val="005611F3"/>
    <w:rsid w:val="005622E7"/>
    <w:rsid w:val="005627C6"/>
    <w:rsid w:val="005631BE"/>
    <w:rsid w:val="00563FA8"/>
    <w:rsid w:val="0056525F"/>
    <w:rsid w:val="0056538B"/>
    <w:rsid w:val="00571605"/>
    <w:rsid w:val="00572033"/>
    <w:rsid w:val="00582FB4"/>
    <w:rsid w:val="005837EB"/>
    <w:rsid w:val="00593549"/>
    <w:rsid w:val="0059496B"/>
    <w:rsid w:val="005A08E6"/>
    <w:rsid w:val="005A2AF1"/>
    <w:rsid w:val="005A5B1D"/>
    <w:rsid w:val="005A6398"/>
    <w:rsid w:val="005A6BF0"/>
    <w:rsid w:val="005A6F18"/>
    <w:rsid w:val="005B1E8B"/>
    <w:rsid w:val="005B1FC5"/>
    <w:rsid w:val="005B3057"/>
    <w:rsid w:val="005B3642"/>
    <w:rsid w:val="005B47D5"/>
    <w:rsid w:val="005B7DF4"/>
    <w:rsid w:val="005C2A85"/>
    <w:rsid w:val="005C2C9D"/>
    <w:rsid w:val="005C40DD"/>
    <w:rsid w:val="005C57BA"/>
    <w:rsid w:val="005C662C"/>
    <w:rsid w:val="005D099D"/>
    <w:rsid w:val="005D3855"/>
    <w:rsid w:val="005D58E3"/>
    <w:rsid w:val="005D6E9C"/>
    <w:rsid w:val="005D7FDD"/>
    <w:rsid w:val="005E2E6F"/>
    <w:rsid w:val="005E5536"/>
    <w:rsid w:val="005E6DFE"/>
    <w:rsid w:val="005F2505"/>
    <w:rsid w:val="00607A45"/>
    <w:rsid w:val="00612F02"/>
    <w:rsid w:val="00615E34"/>
    <w:rsid w:val="00616C76"/>
    <w:rsid w:val="00616D1F"/>
    <w:rsid w:val="00627D32"/>
    <w:rsid w:val="0063247E"/>
    <w:rsid w:val="00635353"/>
    <w:rsid w:val="006354E2"/>
    <w:rsid w:val="006360D6"/>
    <w:rsid w:val="00636A1A"/>
    <w:rsid w:val="00640E27"/>
    <w:rsid w:val="00646F72"/>
    <w:rsid w:val="00650689"/>
    <w:rsid w:val="00650B56"/>
    <w:rsid w:val="00650EC5"/>
    <w:rsid w:val="00651236"/>
    <w:rsid w:val="006518B5"/>
    <w:rsid w:val="00655EE5"/>
    <w:rsid w:val="00660563"/>
    <w:rsid w:val="006669B9"/>
    <w:rsid w:val="00670463"/>
    <w:rsid w:val="00674E23"/>
    <w:rsid w:val="00675CD9"/>
    <w:rsid w:val="006831B7"/>
    <w:rsid w:val="00683220"/>
    <w:rsid w:val="00686D7B"/>
    <w:rsid w:val="00694170"/>
    <w:rsid w:val="00696764"/>
    <w:rsid w:val="00697B74"/>
    <w:rsid w:val="006A3060"/>
    <w:rsid w:val="006A3B57"/>
    <w:rsid w:val="006A4C84"/>
    <w:rsid w:val="006A54B4"/>
    <w:rsid w:val="006B1FC8"/>
    <w:rsid w:val="006B3DF0"/>
    <w:rsid w:val="006C0501"/>
    <w:rsid w:val="006C0585"/>
    <w:rsid w:val="006C1C26"/>
    <w:rsid w:val="006C6DE3"/>
    <w:rsid w:val="006D0ED3"/>
    <w:rsid w:val="006D320C"/>
    <w:rsid w:val="006D7625"/>
    <w:rsid w:val="006E3669"/>
    <w:rsid w:val="006E7599"/>
    <w:rsid w:val="006F5C41"/>
    <w:rsid w:val="006F6193"/>
    <w:rsid w:val="007111C4"/>
    <w:rsid w:val="007136A9"/>
    <w:rsid w:val="007202B2"/>
    <w:rsid w:val="007205D8"/>
    <w:rsid w:val="00720F60"/>
    <w:rsid w:val="00721477"/>
    <w:rsid w:val="0072324F"/>
    <w:rsid w:val="0072425F"/>
    <w:rsid w:val="0073075F"/>
    <w:rsid w:val="00732B52"/>
    <w:rsid w:val="00735ED5"/>
    <w:rsid w:val="007416BB"/>
    <w:rsid w:val="007447BA"/>
    <w:rsid w:val="007473B8"/>
    <w:rsid w:val="00750299"/>
    <w:rsid w:val="00751036"/>
    <w:rsid w:val="00766B8F"/>
    <w:rsid w:val="007703A7"/>
    <w:rsid w:val="00773F4D"/>
    <w:rsid w:val="00774ECA"/>
    <w:rsid w:val="007838E4"/>
    <w:rsid w:val="00785584"/>
    <w:rsid w:val="007925D6"/>
    <w:rsid w:val="00793059"/>
    <w:rsid w:val="00794166"/>
    <w:rsid w:val="0079467D"/>
    <w:rsid w:val="00797046"/>
    <w:rsid w:val="007A5E99"/>
    <w:rsid w:val="007A78F4"/>
    <w:rsid w:val="007B6269"/>
    <w:rsid w:val="007C041C"/>
    <w:rsid w:val="007C2A97"/>
    <w:rsid w:val="007C31F9"/>
    <w:rsid w:val="007C6AE3"/>
    <w:rsid w:val="007C7DEB"/>
    <w:rsid w:val="007D0648"/>
    <w:rsid w:val="007D627F"/>
    <w:rsid w:val="007D6FCE"/>
    <w:rsid w:val="007E0321"/>
    <w:rsid w:val="007E0495"/>
    <w:rsid w:val="007E2658"/>
    <w:rsid w:val="007E5B84"/>
    <w:rsid w:val="007F2CC6"/>
    <w:rsid w:val="007F30F3"/>
    <w:rsid w:val="007F3A51"/>
    <w:rsid w:val="007F4CB2"/>
    <w:rsid w:val="00800DBB"/>
    <w:rsid w:val="0080438B"/>
    <w:rsid w:val="00806394"/>
    <w:rsid w:val="0080661F"/>
    <w:rsid w:val="00806A69"/>
    <w:rsid w:val="00807028"/>
    <w:rsid w:val="00810966"/>
    <w:rsid w:val="00814537"/>
    <w:rsid w:val="00814BFB"/>
    <w:rsid w:val="00814E4F"/>
    <w:rsid w:val="008153B1"/>
    <w:rsid w:val="00815B2E"/>
    <w:rsid w:val="008209DD"/>
    <w:rsid w:val="00820C2F"/>
    <w:rsid w:val="00821E3A"/>
    <w:rsid w:val="00827EC9"/>
    <w:rsid w:val="008319D3"/>
    <w:rsid w:val="00831FF2"/>
    <w:rsid w:val="00835388"/>
    <w:rsid w:val="00835AFC"/>
    <w:rsid w:val="0084080C"/>
    <w:rsid w:val="00842A7B"/>
    <w:rsid w:val="008449B4"/>
    <w:rsid w:val="008459BC"/>
    <w:rsid w:val="008472DC"/>
    <w:rsid w:val="008502F5"/>
    <w:rsid w:val="00853D3A"/>
    <w:rsid w:val="008573D8"/>
    <w:rsid w:val="0086401E"/>
    <w:rsid w:val="00865EC6"/>
    <w:rsid w:val="00866AA0"/>
    <w:rsid w:val="008671F7"/>
    <w:rsid w:val="00873706"/>
    <w:rsid w:val="00874547"/>
    <w:rsid w:val="00877943"/>
    <w:rsid w:val="00885ED3"/>
    <w:rsid w:val="008861A4"/>
    <w:rsid w:val="00892CB3"/>
    <w:rsid w:val="0089317C"/>
    <w:rsid w:val="008937B5"/>
    <w:rsid w:val="008937C1"/>
    <w:rsid w:val="00894172"/>
    <w:rsid w:val="00895FFC"/>
    <w:rsid w:val="00896A26"/>
    <w:rsid w:val="008A7157"/>
    <w:rsid w:val="008A774D"/>
    <w:rsid w:val="008B2C97"/>
    <w:rsid w:val="008B5701"/>
    <w:rsid w:val="008B7E70"/>
    <w:rsid w:val="008C3C0A"/>
    <w:rsid w:val="008C7E02"/>
    <w:rsid w:val="008D1061"/>
    <w:rsid w:val="008D51FB"/>
    <w:rsid w:val="008D666D"/>
    <w:rsid w:val="008E23D9"/>
    <w:rsid w:val="008E3B64"/>
    <w:rsid w:val="008E71BE"/>
    <w:rsid w:val="008E727F"/>
    <w:rsid w:val="008F18EC"/>
    <w:rsid w:val="008F3656"/>
    <w:rsid w:val="008F420C"/>
    <w:rsid w:val="008F42C9"/>
    <w:rsid w:val="008F588F"/>
    <w:rsid w:val="00901637"/>
    <w:rsid w:val="00903407"/>
    <w:rsid w:val="00905B96"/>
    <w:rsid w:val="00906DA9"/>
    <w:rsid w:val="009129AF"/>
    <w:rsid w:val="00913AE7"/>
    <w:rsid w:val="00920D23"/>
    <w:rsid w:val="009229C8"/>
    <w:rsid w:val="0092328C"/>
    <w:rsid w:val="00925AF6"/>
    <w:rsid w:val="00925C31"/>
    <w:rsid w:val="00926441"/>
    <w:rsid w:val="00932B45"/>
    <w:rsid w:val="00932BDF"/>
    <w:rsid w:val="00933B71"/>
    <w:rsid w:val="00937008"/>
    <w:rsid w:val="009452AD"/>
    <w:rsid w:val="0094669C"/>
    <w:rsid w:val="00953B4B"/>
    <w:rsid w:val="00954A10"/>
    <w:rsid w:val="0095725A"/>
    <w:rsid w:val="0095770A"/>
    <w:rsid w:val="00966595"/>
    <w:rsid w:val="00971687"/>
    <w:rsid w:val="00973039"/>
    <w:rsid w:val="009801C4"/>
    <w:rsid w:val="009812AF"/>
    <w:rsid w:val="0098215F"/>
    <w:rsid w:val="0098361E"/>
    <w:rsid w:val="00984BC3"/>
    <w:rsid w:val="00984D11"/>
    <w:rsid w:val="00993806"/>
    <w:rsid w:val="00994EF3"/>
    <w:rsid w:val="009950ED"/>
    <w:rsid w:val="00995E10"/>
    <w:rsid w:val="009969DB"/>
    <w:rsid w:val="009A2AB4"/>
    <w:rsid w:val="009B0471"/>
    <w:rsid w:val="009B183F"/>
    <w:rsid w:val="009B1F39"/>
    <w:rsid w:val="009B7A41"/>
    <w:rsid w:val="009C173F"/>
    <w:rsid w:val="009C5809"/>
    <w:rsid w:val="009C65B0"/>
    <w:rsid w:val="009C6D8C"/>
    <w:rsid w:val="009D0410"/>
    <w:rsid w:val="009D0FB7"/>
    <w:rsid w:val="009D1004"/>
    <w:rsid w:val="009D1BEF"/>
    <w:rsid w:val="009D1D3B"/>
    <w:rsid w:val="009D2283"/>
    <w:rsid w:val="009D332E"/>
    <w:rsid w:val="009D4255"/>
    <w:rsid w:val="009D6067"/>
    <w:rsid w:val="009E424F"/>
    <w:rsid w:val="009E48C0"/>
    <w:rsid w:val="009E6DE7"/>
    <w:rsid w:val="009F015D"/>
    <w:rsid w:val="009F077C"/>
    <w:rsid w:val="009F2555"/>
    <w:rsid w:val="009F65F2"/>
    <w:rsid w:val="009F767C"/>
    <w:rsid w:val="00A06612"/>
    <w:rsid w:val="00A103D7"/>
    <w:rsid w:val="00A150A7"/>
    <w:rsid w:val="00A22A12"/>
    <w:rsid w:val="00A22EA6"/>
    <w:rsid w:val="00A23242"/>
    <w:rsid w:val="00A25A93"/>
    <w:rsid w:val="00A30862"/>
    <w:rsid w:val="00A31514"/>
    <w:rsid w:val="00A35F58"/>
    <w:rsid w:val="00A362BF"/>
    <w:rsid w:val="00A36E08"/>
    <w:rsid w:val="00A4316F"/>
    <w:rsid w:val="00A4396F"/>
    <w:rsid w:val="00A64D89"/>
    <w:rsid w:val="00A65EA2"/>
    <w:rsid w:val="00A670A5"/>
    <w:rsid w:val="00A71A60"/>
    <w:rsid w:val="00A71D07"/>
    <w:rsid w:val="00A72F59"/>
    <w:rsid w:val="00A76405"/>
    <w:rsid w:val="00A76676"/>
    <w:rsid w:val="00A85521"/>
    <w:rsid w:val="00A86366"/>
    <w:rsid w:val="00A93F43"/>
    <w:rsid w:val="00A9584C"/>
    <w:rsid w:val="00A95F55"/>
    <w:rsid w:val="00A96D9E"/>
    <w:rsid w:val="00A97B35"/>
    <w:rsid w:val="00AA109D"/>
    <w:rsid w:val="00AA17CF"/>
    <w:rsid w:val="00AA432E"/>
    <w:rsid w:val="00AB1A53"/>
    <w:rsid w:val="00AC1F8B"/>
    <w:rsid w:val="00AC2480"/>
    <w:rsid w:val="00AC4061"/>
    <w:rsid w:val="00AC4E8C"/>
    <w:rsid w:val="00AC7754"/>
    <w:rsid w:val="00AD60CA"/>
    <w:rsid w:val="00AD6C66"/>
    <w:rsid w:val="00AE29FD"/>
    <w:rsid w:val="00AE342D"/>
    <w:rsid w:val="00AE3768"/>
    <w:rsid w:val="00AF09FE"/>
    <w:rsid w:val="00AF39A7"/>
    <w:rsid w:val="00AF4BBB"/>
    <w:rsid w:val="00AF583B"/>
    <w:rsid w:val="00AF65F2"/>
    <w:rsid w:val="00B0061E"/>
    <w:rsid w:val="00B04A50"/>
    <w:rsid w:val="00B12F05"/>
    <w:rsid w:val="00B172AC"/>
    <w:rsid w:val="00B24106"/>
    <w:rsid w:val="00B24A14"/>
    <w:rsid w:val="00B32884"/>
    <w:rsid w:val="00B3564C"/>
    <w:rsid w:val="00B36491"/>
    <w:rsid w:val="00B37D13"/>
    <w:rsid w:val="00B40F4F"/>
    <w:rsid w:val="00B423E5"/>
    <w:rsid w:val="00B53565"/>
    <w:rsid w:val="00B57D74"/>
    <w:rsid w:val="00B600E0"/>
    <w:rsid w:val="00B62097"/>
    <w:rsid w:val="00B63FE3"/>
    <w:rsid w:val="00B64EED"/>
    <w:rsid w:val="00B661D7"/>
    <w:rsid w:val="00B70594"/>
    <w:rsid w:val="00B70E4B"/>
    <w:rsid w:val="00B741A3"/>
    <w:rsid w:val="00B833B5"/>
    <w:rsid w:val="00B9108C"/>
    <w:rsid w:val="00B91744"/>
    <w:rsid w:val="00B919C6"/>
    <w:rsid w:val="00B92271"/>
    <w:rsid w:val="00B92DAE"/>
    <w:rsid w:val="00B95ED4"/>
    <w:rsid w:val="00B96DDA"/>
    <w:rsid w:val="00BA09DB"/>
    <w:rsid w:val="00BA10B8"/>
    <w:rsid w:val="00BA1BDD"/>
    <w:rsid w:val="00BA2389"/>
    <w:rsid w:val="00BA3CF6"/>
    <w:rsid w:val="00BA58D8"/>
    <w:rsid w:val="00BA674F"/>
    <w:rsid w:val="00BA71CB"/>
    <w:rsid w:val="00BA75F7"/>
    <w:rsid w:val="00BA76B0"/>
    <w:rsid w:val="00BB3D4C"/>
    <w:rsid w:val="00BB6327"/>
    <w:rsid w:val="00BB757C"/>
    <w:rsid w:val="00BC1A82"/>
    <w:rsid w:val="00BC48BF"/>
    <w:rsid w:val="00BC4A3D"/>
    <w:rsid w:val="00BC6D33"/>
    <w:rsid w:val="00BD3E78"/>
    <w:rsid w:val="00BD611B"/>
    <w:rsid w:val="00BD7698"/>
    <w:rsid w:val="00BF0D47"/>
    <w:rsid w:val="00BF3593"/>
    <w:rsid w:val="00C00E9D"/>
    <w:rsid w:val="00C04990"/>
    <w:rsid w:val="00C05279"/>
    <w:rsid w:val="00C05B23"/>
    <w:rsid w:val="00C06FB2"/>
    <w:rsid w:val="00C120F4"/>
    <w:rsid w:val="00C136BD"/>
    <w:rsid w:val="00C312BB"/>
    <w:rsid w:val="00C35070"/>
    <w:rsid w:val="00C35CF2"/>
    <w:rsid w:val="00C40F54"/>
    <w:rsid w:val="00C46E11"/>
    <w:rsid w:val="00C526B0"/>
    <w:rsid w:val="00C52EF3"/>
    <w:rsid w:val="00C6206F"/>
    <w:rsid w:val="00C6508A"/>
    <w:rsid w:val="00C66943"/>
    <w:rsid w:val="00C75811"/>
    <w:rsid w:val="00C82F96"/>
    <w:rsid w:val="00C85C7E"/>
    <w:rsid w:val="00C86E9C"/>
    <w:rsid w:val="00C91C54"/>
    <w:rsid w:val="00C9594C"/>
    <w:rsid w:val="00C95FEF"/>
    <w:rsid w:val="00CA030C"/>
    <w:rsid w:val="00CA5B9E"/>
    <w:rsid w:val="00CA5DA4"/>
    <w:rsid w:val="00CA6681"/>
    <w:rsid w:val="00CB113F"/>
    <w:rsid w:val="00CB3147"/>
    <w:rsid w:val="00CC0110"/>
    <w:rsid w:val="00CC192D"/>
    <w:rsid w:val="00CC2C5D"/>
    <w:rsid w:val="00CD003B"/>
    <w:rsid w:val="00CD275D"/>
    <w:rsid w:val="00CD3747"/>
    <w:rsid w:val="00CD6D17"/>
    <w:rsid w:val="00CE08F5"/>
    <w:rsid w:val="00CE2AB3"/>
    <w:rsid w:val="00CE4DB3"/>
    <w:rsid w:val="00CE5F0F"/>
    <w:rsid w:val="00CE6F15"/>
    <w:rsid w:val="00CF5BEB"/>
    <w:rsid w:val="00D034D2"/>
    <w:rsid w:val="00D03602"/>
    <w:rsid w:val="00D05D27"/>
    <w:rsid w:val="00D11FC9"/>
    <w:rsid w:val="00D1389A"/>
    <w:rsid w:val="00D220CE"/>
    <w:rsid w:val="00D26DBD"/>
    <w:rsid w:val="00D272D5"/>
    <w:rsid w:val="00D279C5"/>
    <w:rsid w:val="00D27BD4"/>
    <w:rsid w:val="00D3690F"/>
    <w:rsid w:val="00D41AFD"/>
    <w:rsid w:val="00D43226"/>
    <w:rsid w:val="00D449A1"/>
    <w:rsid w:val="00D47618"/>
    <w:rsid w:val="00D52E47"/>
    <w:rsid w:val="00D54171"/>
    <w:rsid w:val="00D54C9F"/>
    <w:rsid w:val="00D605A0"/>
    <w:rsid w:val="00D652F1"/>
    <w:rsid w:val="00D66AAC"/>
    <w:rsid w:val="00D6722B"/>
    <w:rsid w:val="00D81AC1"/>
    <w:rsid w:val="00D92162"/>
    <w:rsid w:val="00D92BD6"/>
    <w:rsid w:val="00D95412"/>
    <w:rsid w:val="00D960E5"/>
    <w:rsid w:val="00DA0E8F"/>
    <w:rsid w:val="00DA3EBE"/>
    <w:rsid w:val="00DB304A"/>
    <w:rsid w:val="00DB740A"/>
    <w:rsid w:val="00DC422F"/>
    <w:rsid w:val="00DC4269"/>
    <w:rsid w:val="00DD0A92"/>
    <w:rsid w:val="00DD0C5F"/>
    <w:rsid w:val="00DD534D"/>
    <w:rsid w:val="00DD5745"/>
    <w:rsid w:val="00DD60CB"/>
    <w:rsid w:val="00DD613A"/>
    <w:rsid w:val="00DE437A"/>
    <w:rsid w:val="00DE5128"/>
    <w:rsid w:val="00DF2EAC"/>
    <w:rsid w:val="00E05DB1"/>
    <w:rsid w:val="00E07332"/>
    <w:rsid w:val="00E12ED1"/>
    <w:rsid w:val="00E1308D"/>
    <w:rsid w:val="00E149BC"/>
    <w:rsid w:val="00E15150"/>
    <w:rsid w:val="00E15C84"/>
    <w:rsid w:val="00E2037B"/>
    <w:rsid w:val="00E218D9"/>
    <w:rsid w:val="00E27E41"/>
    <w:rsid w:val="00E300F9"/>
    <w:rsid w:val="00E3146B"/>
    <w:rsid w:val="00E32BCB"/>
    <w:rsid w:val="00E33A63"/>
    <w:rsid w:val="00E364ED"/>
    <w:rsid w:val="00E41803"/>
    <w:rsid w:val="00E41BBC"/>
    <w:rsid w:val="00E43CF5"/>
    <w:rsid w:val="00E4404E"/>
    <w:rsid w:val="00E4585A"/>
    <w:rsid w:val="00E501F3"/>
    <w:rsid w:val="00E50C93"/>
    <w:rsid w:val="00E53AAE"/>
    <w:rsid w:val="00E55F7B"/>
    <w:rsid w:val="00E57128"/>
    <w:rsid w:val="00E61A75"/>
    <w:rsid w:val="00E6327F"/>
    <w:rsid w:val="00E63E9F"/>
    <w:rsid w:val="00E6456A"/>
    <w:rsid w:val="00E64DC4"/>
    <w:rsid w:val="00E70886"/>
    <w:rsid w:val="00E70DA4"/>
    <w:rsid w:val="00E73601"/>
    <w:rsid w:val="00E76326"/>
    <w:rsid w:val="00E80552"/>
    <w:rsid w:val="00E81804"/>
    <w:rsid w:val="00E85092"/>
    <w:rsid w:val="00E8569C"/>
    <w:rsid w:val="00E879E3"/>
    <w:rsid w:val="00E92BE8"/>
    <w:rsid w:val="00E94DCC"/>
    <w:rsid w:val="00EA099E"/>
    <w:rsid w:val="00EB63E9"/>
    <w:rsid w:val="00EC275A"/>
    <w:rsid w:val="00EC3341"/>
    <w:rsid w:val="00ED0888"/>
    <w:rsid w:val="00ED1B71"/>
    <w:rsid w:val="00ED5E06"/>
    <w:rsid w:val="00ED7205"/>
    <w:rsid w:val="00EE1901"/>
    <w:rsid w:val="00EE46E9"/>
    <w:rsid w:val="00EE59B7"/>
    <w:rsid w:val="00EE5C13"/>
    <w:rsid w:val="00EE609B"/>
    <w:rsid w:val="00EE6413"/>
    <w:rsid w:val="00EE6B56"/>
    <w:rsid w:val="00EE7138"/>
    <w:rsid w:val="00EF1626"/>
    <w:rsid w:val="00EF434D"/>
    <w:rsid w:val="00EF6C86"/>
    <w:rsid w:val="00F00AAA"/>
    <w:rsid w:val="00F05D93"/>
    <w:rsid w:val="00F07B01"/>
    <w:rsid w:val="00F105D4"/>
    <w:rsid w:val="00F105DF"/>
    <w:rsid w:val="00F10E82"/>
    <w:rsid w:val="00F11690"/>
    <w:rsid w:val="00F13C8E"/>
    <w:rsid w:val="00F13D29"/>
    <w:rsid w:val="00F172E4"/>
    <w:rsid w:val="00F2133B"/>
    <w:rsid w:val="00F22CD9"/>
    <w:rsid w:val="00F26988"/>
    <w:rsid w:val="00F27E5A"/>
    <w:rsid w:val="00F27FE2"/>
    <w:rsid w:val="00F31CB2"/>
    <w:rsid w:val="00F32C57"/>
    <w:rsid w:val="00F40AB6"/>
    <w:rsid w:val="00F41D8B"/>
    <w:rsid w:val="00F53772"/>
    <w:rsid w:val="00F60549"/>
    <w:rsid w:val="00F60F8C"/>
    <w:rsid w:val="00F62741"/>
    <w:rsid w:val="00F62EAF"/>
    <w:rsid w:val="00F63F71"/>
    <w:rsid w:val="00F679BA"/>
    <w:rsid w:val="00F70137"/>
    <w:rsid w:val="00F723E1"/>
    <w:rsid w:val="00F736A2"/>
    <w:rsid w:val="00F75400"/>
    <w:rsid w:val="00F83D8B"/>
    <w:rsid w:val="00F85769"/>
    <w:rsid w:val="00F862F0"/>
    <w:rsid w:val="00F8743D"/>
    <w:rsid w:val="00F918AF"/>
    <w:rsid w:val="00F93C86"/>
    <w:rsid w:val="00F948F1"/>
    <w:rsid w:val="00F958C2"/>
    <w:rsid w:val="00F96A5C"/>
    <w:rsid w:val="00F972FB"/>
    <w:rsid w:val="00FA04D9"/>
    <w:rsid w:val="00FA5956"/>
    <w:rsid w:val="00FA6E60"/>
    <w:rsid w:val="00FC1A6D"/>
    <w:rsid w:val="00FC30D1"/>
    <w:rsid w:val="00FC4263"/>
    <w:rsid w:val="00FC5A3B"/>
    <w:rsid w:val="00FC6514"/>
    <w:rsid w:val="00FD3031"/>
    <w:rsid w:val="00FD3F3E"/>
    <w:rsid w:val="00FE55F9"/>
    <w:rsid w:val="00FE5D7C"/>
    <w:rsid w:val="00FE79C4"/>
    <w:rsid w:val="00FF00F4"/>
    <w:rsid w:val="00FF4ED6"/>
    <w:rsid w:val="00FF5662"/>
    <w:rsid w:val="00FF59C9"/>
    <w:rsid w:val="00FF797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B7916"/>
  <w15:chartTrackingRefBased/>
  <w15:docId w15:val="{54CF24A1-C8B4-0C42-8385-A2BFD30B9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9B0471"/>
    <w:pPr>
      <w:keepNext/>
      <w:keepLines/>
      <w:spacing w:before="360" w:after="80" w:line="360" w:lineRule="auto"/>
      <w:outlineLvl w:val="0"/>
    </w:pPr>
    <w:rPr>
      <w:rFonts w:ascii="Arial" w:eastAsiaTheme="majorEastAsia" w:hAnsi="Arial" w:cstheme="majorBidi"/>
      <w:b/>
      <w:i/>
      <w:color w:val="000000" w:themeColor="text1"/>
      <w:sz w:val="32"/>
      <w:szCs w:val="40"/>
    </w:rPr>
  </w:style>
  <w:style w:type="paragraph" w:styleId="Ttulo2">
    <w:name w:val="heading 2"/>
    <w:basedOn w:val="Normal"/>
    <w:next w:val="Normal"/>
    <w:link w:val="Ttulo2Carter"/>
    <w:uiPriority w:val="9"/>
    <w:unhideWhenUsed/>
    <w:qFormat/>
    <w:rsid w:val="00686D7B"/>
    <w:pPr>
      <w:keepNext/>
      <w:keepLines/>
      <w:spacing w:before="160" w:after="80" w:line="360" w:lineRule="auto"/>
      <w:outlineLvl w:val="1"/>
    </w:pPr>
    <w:rPr>
      <w:rFonts w:ascii="Arial" w:eastAsiaTheme="majorEastAsia" w:hAnsi="Arial" w:cstheme="majorBidi"/>
      <w:b/>
      <w:i/>
      <w:color w:val="000000" w:themeColor="text1"/>
      <w:sz w:val="28"/>
      <w:szCs w:val="32"/>
    </w:rPr>
  </w:style>
  <w:style w:type="paragraph" w:styleId="Ttulo3">
    <w:name w:val="heading 3"/>
    <w:basedOn w:val="Normal"/>
    <w:next w:val="Normal"/>
    <w:link w:val="Ttulo3Carter"/>
    <w:uiPriority w:val="9"/>
    <w:unhideWhenUsed/>
    <w:qFormat/>
    <w:rsid w:val="00686D7B"/>
    <w:pPr>
      <w:keepNext/>
      <w:keepLines/>
      <w:spacing w:before="160" w:after="80" w:line="360" w:lineRule="auto"/>
      <w:outlineLvl w:val="2"/>
    </w:pPr>
    <w:rPr>
      <w:rFonts w:ascii="Arial" w:eastAsiaTheme="majorEastAsia" w:hAnsi="Arial" w:cstheme="majorBidi"/>
      <w:b/>
      <w:i/>
      <w:color w:val="000000" w:themeColor="text1"/>
      <w:sz w:val="28"/>
      <w:szCs w:val="28"/>
    </w:rPr>
  </w:style>
  <w:style w:type="paragraph" w:styleId="Ttulo4">
    <w:name w:val="heading 4"/>
    <w:basedOn w:val="Normal"/>
    <w:next w:val="Normal"/>
    <w:link w:val="Ttulo4Carter"/>
    <w:uiPriority w:val="9"/>
    <w:unhideWhenUsed/>
    <w:qFormat/>
    <w:rsid w:val="00E218D9"/>
    <w:pPr>
      <w:keepNext/>
      <w:keepLines/>
      <w:spacing w:before="80" w:after="40" w:line="360" w:lineRule="auto"/>
      <w:outlineLvl w:val="3"/>
    </w:pPr>
    <w:rPr>
      <w:rFonts w:eastAsiaTheme="majorEastAsia" w:cstheme="majorBidi"/>
      <w:b/>
      <w:i/>
      <w:iCs/>
      <w:color w:val="000000" w:themeColor="text1"/>
    </w:rPr>
  </w:style>
  <w:style w:type="paragraph" w:styleId="Ttulo5">
    <w:name w:val="heading 5"/>
    <w:basedOn w:val="Normal"/>
    <w:next w:val="Normal"/>
    <w:link w:val="Ttulo5Carter"/>
    <w:uiPriority w:val="9"/>
    <w:semiHidden/>
    <w:unhideWhenUsed/>
    <w:qFormat/>
    <w:rsid w:val="0075103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75103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75103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75103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751036"/>
    <w:pPr>
      <w:keepNext/>
      <w:keepLines/>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9B0471"/>
    <w:rPr>
      <w:rFonts w:ascii="Arial" w:eastAsiaTheme="majorEastAsia" w:hAnsi="Arial" w:cstheme="majorBidi"/>
      <w:b/>
      <w:i/>
      <w:color w:val="000000" w:themeColor="text1"/>
      <w:sz w:val="32"/>
      <w:szCs w:val="40"/>
    </w:rPr>
  </w:style>
  <w:style w:type="character" w:customStyle="1" w:styleId="Ttulo2Carter">
    <w:name w:val="Título 2 Caráter"/>
    <w:basedOn w:val="Tipodeletrapredefinidodopargrafo"/>
    <w:link w:val="Ttulo2"/>
    <w:uiPriority w:val="9"/>
    <w:rsid w:val="00686D7B"/>
    <w:rPr>
      <w:rFonts w:ascii="Arial" w:eastAsiaTheme="majorEastAsia" w:hAnsi="Arial" w:cstheme="majorBidi"/>
      <w:b/>
      <w:i/>
      <w:color w:val="000000" w:themeColor="text1"/>
      <w:sz w:val="28"/>
      <w:szCs w:val="32"/>
    </w:rPr>
  </w:style>
  <w:style w:type="character" w:customStyle="1" w:styleId="Ttulo3Carter">
    <w:name w:val="Título 3 Caráter"/>
    <w:basedOn w:val="Tipodeletrapredefinidodopargrafo"/>
    <w:link w:val="Ttulo3"/>
    <w:uiPriority w:val="9"/>
    <w:rsid w:val="00686D7B"/>
    <w:rPr>
      <w:rFonts w:ascii="Arial" w:eastAsiaTheme="majorEastAsia" w:hAnsi="Arial" w:cstheme="majorBidi"/>
      <w:b/>
      <w:i/>
      <w:color w:val="000000" w:themeColor="text1"/>
      <w:sz w:val="28"/>
      <w:szCs w:val="28"/>
    </w:rPr>
  </w:style>
  <w:style w:type="character" w:customStyle="1" w:styleId="Ttulo4Carter">
    <w:name w:val="Título 4 Caráter"/>
    <w:basedOn w:val="Tipodeletrapredefinidodopargrafo"/>
    <w:link w:val="Ttulo4"/>
    <w:uiPriority w:val="9"/>
    <w:rsid w:val="00E218D9"/>
    <w:rPr>
      <w:rFonts w:eastAsiaTheme="majorEastAsia" w:cstheme="majorBidi"/>
      <w:b/>
      <w:i/>
      <w:iCs/>
      <w:color w:val="000000" w:themeColor="text1"/>
    </w:rPr>
  </w:style>
  <w:style w:type="character" w:customStyle="1" w:styleId="Ttulo5Carter">
    <w:name w:val="Título 5 Caráter"/>
    <w:basedOn w:val="Tipodeletrapredefinidodopargrafo"/>
    <w:link w:val="Ttulo5"/>
    <w:uiPriority w:val="9"/>
    <w:semiHidden/>
    <w:rsid w:val="00751036"/>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751036"/>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751036"/>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751036"/>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751036"/>
    <w:rPr>
      <w:rFonts w:eastAsiaTheme="majorEastAsia" w:cstheme="majorBidi"/>
      <w:color w:val="272727" w:themeColor="text1" w:themeTint="D8"/>
    </w:rPr>
  </w:style>
  <w:style w:type="paragraph" w:styleId="Ttulo">
    <w:name w:val="Title"/>
    <w:basedOn w:val="Normal"/>
    <w:next w:val="Normal"/>
    <w:link w:val="TtuloCarter"/>
    <w:uiPriority w:val="10"/>
    <w:qFormat/>
    <w:rsid w:val="00751036"/>
    <w:pPr>
      <w:spacing w:after="80"/>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75103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751036"/>
    <w:pPr>
      <w:numPr>
        <w:ilvl w:val="1"/>
      </w:numPr>
      <w:spacing w:after="160"/>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751036"/>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751036"/>
    <w:pPr>
      <w:spacing w:before="160" w:after="160"/>
      <w:jc w:val="center"/>
    </w:pPr>
    <w:rPr>
      <w:i/>
      <w:iCs/>
      <w:color w:val="404040" w:themeColor="text1" w:themeTint="BF"/>
    </w:rPr>
  </w:style>
  <w:style w:type="character" w:customStyle="1" w:styleId="CitaoCarter">
    <w:name w:val="Citação Caráter"/>
    <w:basedOn w:val="Tipodeletrapredefinidodopargrafo"/>
    <w:link w:val="Citao"/>
    <w:uiPriority w:val="29"/>
    <w:rsid w:val="00751036"/>
    <w:rPr>
      <w:i/>
      <w:iCs/>
      <w:color w:val="404040" w:themeColor="text1" w:themeTint="BF"/>
    </w:rPr>
  </w:style>
  <w:style w:type="paragraph" w:styleId="PargrafodaLista">
    <w:name w:val="List Paragraph"/>
    <w:basedOn w:val="Normal"/>
    <w:uiPriority w:val="34"/>
    <w:qFormat/>
    <w:rsid w:val="00751036"/>
    <w:pPr>
      <w:ind w:left="720"/>
      <w:contextualSpacing/>
    </w:pPr>
  </w:style>
  <w:style w:type="character" w:styleId="nfaseIntensa">
    <w:name w:val="Intense Emphasis"/>
    <w:basedOn w:val="Tipodeletrapredefinidodopargrafo"/>
    <w:uiPriority w:val="21"/>
    <w:qFormat/>
    <w:rsid w:val="00751036"/>
    <w:rPr>
      <w:i/>
      <w:iCs/>
      <w:color w:val="0F4761" w:themeColor="accent1" w:themeShade="BF"/>
    </w:rPr>
  </w:style>
  <w:style w:type="paragraph" w:styleId="CitaoIntensa">
    <w:name w:val="Intense Quote"/>
    <w:basedOn w:val="Normal"/>
    <w:next w:val="Normal"/>
    <w:link w:val="CitaoIntensaCarter"/>
    <w:uiPriority w:val="30"/>
    <w:qFormat/>
    <w:rsid w:val="007510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751036"/>
    <w:rPr>
      <w:i/>
      <w:iCs/>
      <w:color w:val="0F4761" w:themeColor="accent1" w:themeShade="BF"/>
    </w:rPr>
  </w:style>
  <w:style w:type="character" w:styleId="RefernciaIntensa">
    <w:name w:val="Intense Reference"/>
    <w:basedOn w:val="Tipodeletrapredefinidodopargrafo"/>
    <w:uiPriority w:val="32"/>
    <w:qFormat/>
    <w:rsid w:val="00751036"/>
    <w:rPr>
      <w:b/>
      <w:bCs/>
      <w:smallCaps/>
      <w:color w:val="0F4761" w:themeColor="accent1" w:themeShade="BF"/>
      <w:spacing w:val="5"/>
    </w:rPr>
  </w:style>
  <w:style w:type="table" w:styleId="TabelacomGrelha">
    <w:name w:val="Table Grid"/>
    <w:basedOn w:val="Tabelanormal"/>
    <w:uiPriority w:val="39"/>
    <w:rsid w:val="00D2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arter"/>
    <w:uiPriority w:val="99"/>
    <w:unhideWhenUsed/>
    <w:rsid w:val="00EE46E9"/>
    <w:pPr>
      <w:tabs>
        <w:tab w:val="center" w:pos="4252"/>
        <w:tab w:val="right" w:pos="8504"/>
      </w:tabs>
    </w:pPr>
  </w:style>
  <w:style w:type="character" w:customStyle="1" w:styleId="CabealhoCarter">
    <w:name w:val="Cabeçalho Caráter"/>
    <w:basedOn w:val="Tipodeletrapredefinidodopargrafo"/>
    <w:link w:val="Cabealho"/>
    <w:uiPriority w:val="99"/>
    <w:rsid w:val="00EE46E9"/>
  </w:style>
  <w:style w:type="paragraph" w:styleId="Rodap">
    <w:name w:val="footer"/>
    <w:basedOn w:val="Normal"/>
    <w:link w:val="RodapCarter"/>
    <w:uiPriority w:val="99"/>
    <w:unhideWhenUsed/>
    <w:rsid w:val="00EE46E9"/>
    <w:pPr>
      <w:tabs>
        <w:tab w:val="center" w:pos="4252"/>
        <w:tab w:val="right" w:pos="8504"/>
      </w:tabs>
    </w:pPr>
  </w:style>
  <w:style w:type="character" w:customStyle="1" w:styleId="RodapCarter">
    <w:name w:val="Rodapé Caráter"/>
    <w:basedOn w:val="Tipodeletrapredefinidodopargrafo"/>
    <w:link w:val="Rodap"/>
    <w:uiPriority w:val="99"/>
    <w:rsid w:val="00EE46E9"/>
  </w:style>
  <w:style w:type="paragraph" w:styleId="NormalWeb">
    <w:name w:val="Normal (Web)"/>
    <w:basedOn w:val="Normal"/>
    <w:uiPriority w:val="99"/>
    <w:unhideWhenUsed/>
    <w:rsid w:val="00CE2AB3"/>
    <w:pPr>
      <w:spacing w:before="100" w:beforeAutospacing="1" w:after="100" w:afterAutospacing="1"/>
    </w:pPr>
    <w:rPr>
      <w:rFonts w:ascii="Times New Roman" w:eastAsia="Times New Roman" w:hAnsi="Times New Roman" w:cs="Times New Roman"/>
      <w:kern w:val="0"/>
      <w:lang w:eastAsia="pt-PT"/>
      <w14:ligatures w14:val="none"/>
    </w:rPr>
  </w:style>
  <w:style w:type="character" w:styleId="Forte">
    <w:name w:val="Strong"/>
    <w:basedOn w:val="Tipodeletrapredefinidodopargrafo"/>
    <w:uiPriority w:val="22"/>
    <w:qFormat/>
    <w:rsid w:val="00CE2AB3"/>
    <w:rPr>
      <w:b/>
      <w:bCs/>
    </w:rPr>
  </w:style>
  <w:style w:type="paragraph" w:styleId="Legenda">
    <w:name w:val="caption"/>
    <w:basedOn w:val="Normal"/>
    <w:next w:val="Normal"/>
    <w:uiPriority w:val="35"/>
    <w:unhideWhenUsed/>
    <w:qFormat/>
    <w:rsid w:val="00AC4061"/>
    <w:pPr>
      <w:spacing w:after="200"/>
    </w:pPr>
    <w:rPr>
      <w:i/>
      <w:iCs/>
      <w:color w:val="0E2841" w:themeColor="text2"/>
      <w:sz w:val="18"/>
      <w:szCs w:val="18"/>
    </w:rPr>
  </w:style>
  <w:style w:type="character" w:styleId="Nmerodepgina">
    <w:name w:val="page number"/>
    <w:basedOn w:val="Tipodeletrapredefinidodopargrafo"/>
    <w:uiPriority w:val="99"/>
    <w:semiHidden/>
    <w:unhideWhenUsed/>
    <w:rsid w:val="00BA1BDD"/>
  </w:style>
  <w:style w:type="character" w:customStyle="1" w:styleId="apple-converted-space">
    <w:name w:val="apple-converted-space"/>
    <w:basedOn w:val="Tipodeletrapredefinidodopargrafo"/>
    <w:rsid w:val="006D7625"/>
  </w:style>
  <w:style w:type="character" w:styleId="Nmerodelinha">
    <w:name w:val="line number"/>
    <w:basedOn w:val="Tipodeletrapredefinidodopargrafo"/>
    <w:uiPriority w:val="99"/>
    <w:semiHidden/>
    <w:unhideWhenUsed/>
    <w:rsid w:val="006C0585"/>
  </w:style>
  <w:style w:type="paragraph" w:customStyle="1" w:styleId="Estilo1">
    <w:name w:val="Estilo1"/>
    <w:basedOn w:val="Ttulo1"/>
    <w:qFormat/>
    <w:rsid w:val="00240DD3"/>
    <w:rPr>
      <w:b w:val="0"/>
      <w:i w:val="0"/>
    </w:rPr>
  </w:style>
  <w:style w:type="paragraph" w:styleId="ndice1">
    <w:name w:val="toc 1"/>
    <w:basedOn w:val="Normal"/>
    <w:next w:val="Normal"/>
    <w:autoRedefine/>
    <w:uiPriority w:val="39"/>
    <w:unhideWhenUsed/>
    <w:rsid w:val="000D752D"/>
    <w:pPr>
      <w:tabs>
        <w:tab w:val="right" w:leader="dot" w:pos="8494"/>
      </w:tabs>
      <w:spacing w:before="120" w:after="120" w:line="360" w:lineRule="auto"/>
    </w:pPr>
    <w:rPr>
      <w:rFonts w:ascii="Arial" w:hAnsi="Arial" w:cs="Times New Roman (Corpo CS)"/>
      <w:bCs/>
      <w:smallCaps/>
      <w:color w:val="000000" w:themeColor="text1"/>
      <w:sz w:val="20"/>
      <w:szCs w:val="20"/>
    </w:rPr>
  </w:style>
  <w:style w:type="paragraph" w:styleId="ndice2">
    <w:name w:val="toc 2"/>
    <w:basedOn w:val="Normal"/>
    <w:next w:val="Normal"/>
    <w:autoRedefine/>
    <w:uiPriority w:val="39"/>
    <w:unhideWhenUsed/>
    <w:rsid w:val="007E0495"/>
    <w:pPr>
      <w:spacing w:line="360" w:lineRule="auto"/>
      <w:ind w:left="240"/>
    </w:pPr>
    <w:rPr>
      <w:rFonts w:ascii="Arial" w:hAnsi="Arial"/>
      <w:smallCaps/>
      <w:color w:val="000000" w:themeColor="text1"/>
      <w:sz w:val="20"/>
      <w:szCs w:val="20"/>
    </w:rPr>
  </w:style>
  <w:style w:type="paragraph" w:styleId="ndice3">
    <w:name w:val="toc 3"/>
    <w:basedOn w:val="Normal"/>
    <w:next w:val="Normal"/>
    <w:autoRedefine/>
    <w:uiPriority w:val="39"/>
    <w:unhideWhenUsed/>
    <w:rsid w:val="000D752D"/>
    <w:pPr>
      <w:spacing w:line="360" w:lineRule="auto"/>
      <w:ind w:left="480"/>
    </w:pPr>
    <w:rPr>
      <w:rFonts w:ascii="Arial" w:hAnsi="Arial"/>
      <w:iCs/>
      <w:color w:val="000000" w:themeColor="text1"/>
      <w:sz w:val="20"/>
      <w:szCs w:val="20"/>
    </w:rPr>
  </w:style>
  <w:style w:type="character" w:styleId="Hiperligao">
    <w:name w:val="Hyperlink"/>
    <w:basedOn w:val="Tipodeletrapredefinidodopargrafo"/>
    <w:uiPriority w:val="99"/>
    <w:unhideWhenUsed/>
    <w:rsid w:val="00A35F58"/>
    <w:rPr>
      <w:color w:val="467886" w:themeColor="hyperlink"/>
      <w:u w:val="single"/>
    </w:rPr>
  </w:style>
  <w:style w:type="paragraph" w:styleId="ndicedeilustraes">
    <w:name w:val="table of figures"/>
    <w:basedOn w:val="Normal"/>
    <w:next w:val="Normal"/>
    <w:uiPriority w:val="99"/>
    <w:unhideWhenUsed/>
    <w:rsid w:val="00694170"/>
    <w:pPr>
      <w:spacing w:line="360" w:lineRule="auto"/>
    </w:pPr>
    <w:rPr>
      <w:rFonts w:ascii="Arial" w:hAnsi="Arial"/>
    </w:rPr>
  </w:style>
  <w:style w:type="character" w:styleId="MenoNoResolvida">
    <w:name w:val="Unresolved Mention"/>
    <w:basedOn w:val="Tipodeletrapredefinidodopargrafo"/>
    <w:uiPriority w:val="99"/>
    <w:semiHidden/>
    <w:unhideWhenUsed/>
    <w:rsid w:val="002861BD"/>
    <w:rPr>
      <w:color w:val="605E5C"/>
      <w:shd w:val="clear" w:color="auto" w:fill="E1DFDD"/>
    </w:rPr>
  </w:style>
  <w:style w:type="character" w:styleId="Hiperligaovisitada">
    <w:name w:val="FollowedHyperlink"/>
    <w:basedOn w:val="Tipodeletrapredefinidodopargrafo"/>
    <w:uiPriority w:val="99"/>
    <w:semiHidden/>
    <w:unhideWhenUsed/>
    <w:rsid w:val="000C3EDF"/>
    <w:rPr>
      <w:color w:val="96607D" w:themeColor="followedHyperlink"/>
      <w:u w:val="single"/>
    </w:rPr>
  </w:style>
  <w:style w:type="paragraph" w:styleId="Cabealhodondice">
    <w:name w:val="TOC Heading"/>
    <w:basedOn w:val="Ttulo1"/>
    <w:next w:val="Normal"/>
    <w:uiPriority w:val="39"/>
    <w:unhideWhenUsed/>
    <w:qFormat/>
    <w:rsid w:val="009D1D3B"/>
    <w:pPr>
      <w:spacing w:before="240" w:after="0" w:line="259" w:lineRule="auto"/>
      <w:outlineLvl w:val="9"/>
    </w:pPr>
    <w:rPr>
      <w:kern w:val="0"/>
      <w:szCs w:val="32"/>
      <w:lang w:eastAsia="pt-PT"/>
      <w14:ligatures w14:val="none"/>
    </w:rPr>
  </w:style>
  <w:style w:type="table" w:customStyle="1" w:styleId="TableNormal">
    <w:name w:val="Table Normal"/>
    <w:uiPriority w:val="2"/>
    <w:semiHidden/>
    <w:unhideWhenUsed/>
    <w:qFormat/>
    <w:rsid w:val="009D1D3B"/>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D1D3B"/>
    <w:pPr>
      <w:widowControl w:val="0"/>
      <w:autoSpaceDE w:val="0"/>
      <w:autoSpaceDN w:val="0"/>
    </w:pPr>
    <w:rPr>
      <w:rFonts w:ascii="Times New Roman" w:eastAsia="Times New Roman" w:hAnsi="Times New Roman" w:cs="Times New Roman"/>
      <w:kern w:val="0"/>
      <w:sz w:val="22"/>
      <w:szCs w:val="22"/>
      <w14:ligatures w14:val="none"/>
    </w:rPr>
  </w:style>
  <w:style w:type="paragraph" w:styleId="ndice4">
    <w:name w:val="toc 4"/>
    <w:basedOn w:val="Normal"/>
    <w:next w:val="Normal"/>
    <w:autoRedefine/>
    <w:uiPriority w:val="39"/>
    <w:unhideWhenUsed/>
    <w:rsid w:val="000D752D"/>
    <w:pPr>
      <w:spacing w:line="360" w:lineRule="auto"/>
      <w:ind w:left="720"/>
    </w:pPr>
    <w:rPr>
      <w:rFonts w:ascii="Arial" w:hAnsi="Arial"/>
      <w:color w:val="000000" w:themeColor="text1"/>
      <w:sz w:val="20"/>
      <w:szCs w:val="18"/>
    </w:rPr>
  </w:style>
  <w:style w:type="paragraph" w:styleId="ndice5">
    <w:name w:val="toc 5"/>
    <w:basedOn w:val="Normal"/>
    <w:next w:val="Normal"/>
    <w:autoRedefine/>
    <w:uiPriority w:val="39"/>
    <w:semiHidden/>
    <w:unhideWhenUsed/>
    <w:rsid w:val="005622E7"/>
    <w:pPr>
      <w:ind w:left="960"/>
    </w:pPr>
    <w:rPr>
      <w:sz w:val="18"/>
      <w:szCs w:val="18"/>
    </w:rPr>
  </w:style>
  <w:style w:type="paragraph" w:styleId="ndice6">
    <w:name w:val="toc 6"/>
    <w:basedOn w:val="Normal"/>
    <w:next w:val="Normal"/>
    <w:autoRedefine/>
    <w:uiPriority w:val="39"/>
    <w:semiHidden/>
    <w:unhideWhenUsed/>
    <w:rsid w:val="005622E7"/>
    <w:pPr>
      <w:ind w:left="1200"/>
    </w:pPr>
    <w:rPr>
      <w:sz w:val="18"/>
      <w:szCs w:val="18"/>
    </w:rPr>
  </w:style>
  <w:style w:type="paragraph" w:styleId="ndice7">
    <w:name w:val="toc 7"/>
    <w:basedOn w:val="Normal"/>
    <w:next w:val="Normal"/>
    <w:autoRedefine/>
    <w:uiPriority w:val="39"/>
    <w:semiHidden/>
    <w:unhideWhenUsed/>
    <w:rsid w:val="005622E7"/>
    <w:pPr>
      <w:ind w:left="1440"/>
    </w:pPr>
    <w:rPr>
      <w:sz w:val="18"/>
      <w:szCs w:val="18"/>
    </w:rPr>
  </w:style>
  <w:style w:type="paragraph" w:styleId="ndice8">
    <w:name w:val="toc 8"/>
    <w:basedOn w:val="Normal"/>
    <w:next w:val="Normal"/>
    <w:autoRedefine/>
    <w:uiPriority w:val="39"/>
    <w:semiHidden/>
    <w:unhideWhenUsed/>
    <w:rsid w:val="005622E7"/>
    <w:pPr>
      <w:ind w:left="1680"/>
    </w:pPr>
    <w:rPr>
      <w:sz w:val="18"/>
      <w:szCs w:val="18"/>
    </w:rPr>
  </w:style>
  <w:style w:type="paragraph" w:styleId="ndice9">
    <w:name w:val="toc 9"/>
    <w:basedOn w:val="Normal"/>
    <w:next w:val="Normal"/>
    <w:autoRedefine/>
    <w:uiPriority w:val="39"/>
    <w:semiHidden/>
    <w:unhideWhenUsed/>
    <w:rsid w:val="005622E7"/>
    <w:pPr>
      <w:ind w:left="1920"/>
    </w:pPr>
    <w:rPr>
      <w:sz w:val="18"/>
      <w:szCs w:val="18"/>
    </w:rPr>
  </w:style>
  <w:style w:type="paragraph" w:styleId="ndiceremissivo1">
    <w:name w:val="index 1"/>
    <w:basedOn w:val="Normal"/>
    <w:next w:val="Normal"/>
    <w:autoRedefine/>
    <w:uiPriority w:val="99"/>
    <w:semiHidden/>
    <w:unhideWhenUsed/>
    <w:rsid w:val="000D752D"/>
    <w:pPr>
      <w:ind w:left="240" w:hanging="240"/>
    </w:pPr>
  </w:style>
  <w:style w:type="character" w:styleId="nfase">
    <w:name w:val="Emphasis"/>
    <w:basedOn w:val="Tipodeletrapredefinidodopargrafo"/>
    <w:uiPriority w:val="20"/>
    <w:qFormat/>
    <w:rsid w:val="009D4255"/>
    <w:rPr>
      <w:i/>
      <w:iCs/>
    </w:rPr>
  </w:style>
  <w:style w:type="table" w:styleId="TabeladeGrelha4-Destaque2">
    <w:name w:val="Grid Table 4 Accent 2"/>
    <w:basedOn w:val="Tabelanormal"/>
    <w:uiPriority w:val="49"/>
    <w:rsid w:val="00953B4B"/>
    <w:rPr>
      <w:kern w:val="0"/>
      <w:sz w:val="22"/>
      <w:szCs w:val="22"/>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eladeGrelha4-Destaque5">
    <w:name w:val="Grid Table 4 Accent 5"/>
    <w:basedOn w:val="Tabelanormal"/>
    <w:uiPriority w:val="49"/>
    <w:rsid w:val="00953B4B"/>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Bibliografia">
    <w:name w:val="Bibliography"/>
    <w:basedOn w:val="Normal"/>
    <w:next w:val="Normal"/>
    <w:uiPriority w:val="37"/>
    <w:unhideWhenUsed/>
    <w:rsid w:val="00AE29FD"/>
    <w:pPr>
      <w:spacing w:after="160" w:line="27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818502">
      <w:bodyDiv w:val="1"/>
      <w:marLeft w:val="0"/>
      <w:marRight w:val="0"/>
      <w:marTop w:val="0"/>
      <w:marBottom w:val="0"/>
      <w:divBdr>
        <w:top w:val="none" w:sz="0" w:space="0" w:color="auto"/>
        <w:left w:val="none" w:sz="0" w:space="0" w:color="auto"/>
        <w:bottom w:val="none" w:sz="0" w:space="0" w:color="auto"/>
        <w:right w:val="none" w:sz="0" w:space="0" w:color="auto"/>
      </w:divBdr>
    </w:div>
    <w:div w:id="132450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diagramQuickStyle" Target="diagrams/quickStyle3.xml"/><Relationship Id="rId42" Type="http://schemas.openxmlformats.org/officeDocument/2006/relationships/diagramData" Target="diagrams/data6.xml"/><Relationship Id="rId47" Type="http://schemas.openxmlformats.org/officeDocument/2006/relationships/image" Target="media/image10.jpeg"/><Relationship Id="rId63" Type="http://schemas.openxmlformats.org/officeDocument/2006/relationships/image" Target="media/image16.png"/><Relationship Id="rId68" Type="http://schemas.openxmlformats.org/officeDocument/2006/relationships/image" Target="media/image21.png"/><Relationship Id="rId84" Type="http://schemas.openxmlformats.org/officeDocument/2006/relationships/fontTable" Target="fontTable.xml"/><Relationship Id="rId16" Type="http://schemas.openxmlformats.org/officeDocument/2006/relationships/diagramQuickStyle" Target="diagrams/quickStyle2.xml"/><Relationship Id="rId11" Type="http://schemas.openxmlformats.org/officeDocument/2006/relationships/diagramQuickStyle" Target="diagrams/quickStyle1.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53" Type="http://schemas.openxmlformats.org/officeDocument/2006/relationships/image" Target="media/image11.png"/><Relationship Id="rId58" Type="http://schemas.openxmlformats.org/officeDocument/2006/relationships/diagramLayout" Target="diagrams/layout8.xml"/><Relationship Id="rId74" Type="http://schemas.openxmlformats.org/officeDocument/2006/relationships/image" Target="media/image27.png"/><Relationship Id="rId79" Type="http://schemas.openxmlformats.org/officeDocument/2006/relationships/hyperlink" Target="https://www.dge.mec.pt/aprendizagens-essenciais-ensino-secundario" TargetMode="External"/><Relationship Id="rId5" Type="http://schemas.openxmlformats.org/officeDocument/2006/relationships/webSettings" Target="webSettings.xml"/><Relationship Id="rId19" Type="http://schemas.openxmlformats.org/officeDocument/2006/relationships/diagramData" Target="diagrams/data3.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image" Target="media/image5.jpeg"/><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Layout" Target="diagrams/layout6.xml"/><Relationship Id="rId48" Type="http://schemas.openxmlformats.org/officeDocument/2006/relationships/diagramData" Target="diagrams/data7.xml"/><Relationship Id="rId56" Type="http://schemas.openxmlformats.org/officeDocument/2006/relationships/image" Target="media/image14.png"/><Relationship Id="rId64" Type="http://schemas.openxmlformats.org/officeDocument/2006/relationships/image" Target="media/image17.png"/><Relationship Id="rId69" Type="http://schemas.openxmlformats.org/officeDocument/2006/relationships/image" Target="media/image22.png"/><Relationship Id="rId77" Type="http://schemas.openxmlformats.org/officeDocument/2006/relationships/image" Target="media/image30.png"/><Relationship Id="rId8" Type="http://schemas.openxmlformats.org/officeDocument/2006/relationships/image" Target="media/image1.png"/><Relationship Id="rId51" Type="http://schemas.openxmlformats.org/officeDocument/2006/relationships/diagramColors" Target="diagrams/colors7.xml"/><Relationship Id="rId72" Type="http://schemas.openxmlformats.org/officeDocument/2006/relationships/image" Target="media/image25.png"/><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3.png"/><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microsoft.com/office/2007/relationships/diagramDrawing" Target="diagrams/drawing6.xml"/><Relationship Id="rId59" Type="http://schemas.openxmlformats.org/officeDocument/2006/relationships/diagramQuickStyle" Target="diagrams/quickStyle8.xml"/><Relationship Id="rId67" Type="http://schemas.openxmlformats.org/officeDocument/2006/relationships/image" Target="media/image20.png"/><Relationship Id="rId20" Type="http://schemas.openxmlformats.org/officeDocument/2006/relationships/diagramLayout" Target="diagrams/layout3.xml"/><Relationship Id="rId41" Type="http://schemas.openxmlformats.org/officeDocument/2006/relationships/image" Target="media/image9.jpeg"/><Relationship Id="rId54" Type="http://schemas.openxmlformats.org/officeDocument/2006/relationships/image" Target="media/image12.png"/><Relationship Id="rId62" Type="http://schemas.openxmlformats.org/officeDocument/2006/relationships/image" Target="media/image15.jpeg"/><Relationship Id="rId70" Type="http://schemas.openxmlformats.org/officeDocument/2006/relationships/image" Target="media/image23.png"/><Relationship Id="rId75" Type="http://schemas.openxmlformats.org/officeDocument/2006/relationships/image" Target="media/image28.png"/><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image" Target="media/image6.png"/><Relationship Id="rId36" Type="http://schemas.openxmlformats.org/officeDocument/2006/relationships/diagramLayout" Target="diagrams/layout5.xml"/><Relationship Id="rId49" Type="http://schemas.openxmlformats.org/officeDocument/2006/relationships/diagramLayout" Target="diagrams/layout7.xml"/><Relationship Id="rId57" Type="http://schemas.openxmlformats.org/officeDocument/2006/relationships/diagramData" Target="diagrams/data8.xml"/><Relationship Id="rId10" Type="http://schemas.openxmlformats.org/officeDocument/2006/relationships/diagramLayout" Target="diagrams/layout1.xml"/><Relationship Id="rId31" Type="http://schemas.openxmlformats.org/officeDocument/2006/relationships/diagramLayout" Target="diagrams/layout4.xml"/><Relationship Id="rId44" Type="http://schemas.openxmlformats.org/officeDocument/2006/relationships/diagramQuickStyle" Target="diagrams/quickStyle6.xml"/><Relationship Id="rId52" Type="http://schemas.microsoft.com/office/2007/relationships/diagramDrawing" Target="diagrams/drawing7.xml"/><Relationship Id="rId60" Type="http://schemas.openxmlformats.org/officeDocument/2006/relationships/diagramColors" Target="diagrams/colors8.xml"/><Relationship Id="rId65" Type="http://schemas.openxmlformats.org/officeDocument/2006/relationships/image" Target="media/image18.png"/><Relationship Id="rId73" Type="http://schemas.openxmlformats.org/officeDocument/2006/relationships/image" Target="media/image26.png"/><Relationship Id="rId78" Type="http://schemas.openxmlformats.org/officeDocument/2006/relationships/image" Target="media/image31.png"/><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microsoft.com/office/2007/relationships/diagramDrawing" Target="diagrams/drawing2.xml"/><Relationship Id="rId39" Type="http://schemas.microsoft.com/office/2007/relationships/diagramDrawing" Target="diagrams/drawing5.xml"/><Relationship Id="rId34" Type="http://schemas.microsoft.com/office/2007/relationships/diagramDrawing" Target="diagrams/drawing4.xml"/><Relationship Id="rId50" Type="http://schemas.openxmlformats.org/officeDocument/2006/relationships/diagramQuickStyle" Target="diagrams/quickStyle7.xml"/><Relationship Id="rId55" Type="http://schemas.openxmlformats.org/officeDocument/2006/relationships/image" Target="media/image13.png"/><Relationship Id="rId76" Type="http://schemas.openxmlformats.org/officeDocument/2006/relationships/image" Target="media/image29.png"/><Relationship Id="rId7" Type="http://schemas.openxmlformats.org/officeDocument/2006/relationships/endnotes" Target="endnotes.xml"/><Relationship Id="rId71" Type="http://schemas.openxmlformats.org/officeDocument/2006/relationships/image" Target="media/image24.png"/><Relationship Id="rId2" Type="http://schemas.openxmlformats.org/officeDocument/2006/relationships/numbering" Target="numbering.xml"/><Relationship Id="rId29" Type="http://schemas.openxmlformats.org/officeDocument/2006/relationships/image" Target="media/image7.jpeg"/><Relationship Id="rId24" Type="http://schemas.openxmlformats.org/officeDocument/2006/relationships/image" Target="media/image2.jpeg"/><Relationship Id="rId40" Type="http://schemas.openxmlformats.org/officeDocument/2006/relationships/image" Target="media/image8.png"/><Relationship Id="rId45" Type="http://schemas.openxmlformats.org/officeDocument/2006/relationships/diagramColors" Target="diagrams/colors6.xml"/><Relationship Id="rId66" Type="http://schemas.openxmlformats.org/officeDocument/2006/relationships/image" Target="media/image19.png"/><Relationship Id="rId61" Type="http://schemas.microsoft.com/office/2007/relationships/diagramDrawing" Target="diagrams/drawing8.xml"/><Relationship Id="rId8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3.png"/><Relationship Id="rId1" Type="http://schemas.openxmlformats.org/officeDocument/2006/relationships/image" Target="media/image32.jp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69E3FF-23EB-4522-81EB-945FACA7799F}" type="doc">
      <dgm:prSet loTypeId="urn:microsoft.com/office/officeart/2005/8/layout/hierarchy1" loCatId="hierarchy" qsTypeId="urn:microsoft.com/office/officeart/2005/8/quickstyle/simple1" qsCatId="simple" csTypeId="urn:microsoft.com/office/officeart/2005/8/colors/accent0_2" csCatId="mainScheme" phldr="1"/>
      <dgm:spPr/>
      <dgm:t>
        <a:bodyPr/>
        <a:lstStyle/>
        <a:p>
          <a:endParaRPr lang="pt-PT"/>
        </a:p>
      </dgm:t>
    </dgm:pt>
    <dgm:pt modelId="{FC148E12-0DFE-41C3-97EE-C259C3CECA0D}">
      <dgm:prSet phldrT="[Texto]"/>
      <dgm:spPr/>
      <dgm:t>
        <a:bodyPr/>
        <a:lstStyle/>
        <a:p>
          <a:r>
            <a:rPr lang="pt-PT" b="0">
              <a:ln>
                <a:noFill/>
              </a:ln>
              <a:solidFill>
                <a:schemeClr val="tx1"/>
              </a:solidFill>
              <a:latin typeface="Arial" panose="020B0604020202020204" pitchFamily="34" charset="0"/>
              <a:cs typeface="Arial" panose="020B0604020202020204" pitchFamily="34" charset="0"/>
            </a:rPr>
            <a:t>Categorias Transdisciplinares</a:t>
          </a:r>
        </a:p>
      </dgm:t>
    </dgm:pt>
    <dgm:pt modelId="{77EA123A-33F8-4AA4-8A29-2C9802C1257C}" type="parTrans" cxnId="{6F57A0BA-C64D-4DAB-841F-09F533FFC6F2}">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E7D55AEB-861D-4A82-B7D4-95994EF8AD33}" type="sibTrans" cxnId="{6F57A0BA-C64D-4DAB-841F-09F533FFC6F2}">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D64B2726-A5C4-4869-8719-FFF1B2F0EA75}">
      <dgm:prSet phldrT="[Texto]"/>
      <dgm:spPr/>
      <dgm:t>
        <a:bodyPr/>
        <a:lstStyle/>
        <a:p>
          <a:r>
            <a:rPr lang="pt-PT">
              <a:ln>
                <a:noFill/>
              </a:ln>
              <a:solidFill>
                <a:schemeClr val="tx1"/>
              </a:solidFill>
              <a:latin typeface="Arial" panose="020B0604020202020204" pitchFamily="34" charset="0"/>
              <a:cs typeface="Arial" panose="020B0604020202020204" pitchFamily="34" charset="0"/>
            </a:rPr>
            <a:t>Habilidades Motoras </a:t>
          </a:r>
        </a:p>
      </dgm:t>
    </dgm:pt>
    <dgm:pt modelId="{1FA06D42-431C-4CD0-8DB5-8E53AE20FE20}" type="parTrans" cxnId="{0BE3611D-0114-44B7-BE44-2FD82F820C18}">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8A07A993-4E97-49CD-B62C-2778C7C49340}" type="sibTrans" cxnId="{0BE3611D-0114-44B7-BE44-2FD82F820C18}">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034DE13F-48E4-419F-841A-029D3631F637}">
      <dgm:prSet phldrT="[Texto]"/>
      <dgm:spPr/>
      <dgm:t>
        <a:bodyPr/>
        <a:lstStyle/>
        <a:p>
          <a:r>
            <a:rPr lang="pt-PT">
              <a:ln>
                <a:noFill/>
              </a:ln>
              <a:solidFill>
                <a:schemeClr val="tx1"/>
              </a:solidFill>
              <a:latin typeface="Arial" panose="020B0604020202020204" pitchFamily="34" charset="0"/>
              <a:cs typeface="Arial" panose="020B0604020202020204" pitchFamily="34" charset="0"/>
            </a:rPr>
            <a:t>Cultura Desportiva</a:t>
          </a:r>
        </a:p>
      </dgm:t>
    </dgm:pt>
    <dgm:pt modelId="{C881C6D2-7B1E-46E1-A05F-1FBC77A5EE57}" type="parTrans" cxnId="{D039B6DD-6629-45AB-9669-F19F69F7A0DA}">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4CCC237E-F935-4AE2-BFC4-BB6C3DE7EEF8}" type="sibTrans" cxnId="{D039B6DD-6629-45AB-9669-F19F69F7A0DA}">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787CB4AC-75F1-4DF5-B9DA-9BEA6CFE0CB3}">
      <dgm:prSet/>
      <dgm:spPr/>
      <dgm:t>
        <a:bodyPr/>
        <a:lstStyle/>
        <a:p>
          <a:r>
            <a:rPr lang="pt-PT">
              <a:ln>
                <a:noFill/>
              </a:ln>
              <a:solidFill>
                <a:schemeClr val="tx1"/>
              </a:solidFill>
              <a:latin typeface="Arial" panose="020B0604020202020204" pitchFamily="34" charset="0"/>
              <a:cs typeface="Arial" panose="020B0604020202020204" pitchFamily="34" charset="0"/>
            </a:rPr>
            <a:t>Condição Física e Fisiologia</a:t>
          </a:r>
        </a:p>
      </dgm:t>
    </dgm:pt>
    <dgm:pt modelId="{AD784E02-326A-4916-9433-A5588A190C86}" type="parTrans" cxnId="{AEE1854F-79F4-46C4-AE38-6B7942440266}">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DE4CCF61-009C-47F3-88EF-209CCFA119B6}" type="sibTrans" cxnId="{AEE1854F-79F4-46C4-AE38-6B7942440266}">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DFC6006B-B301-46BA-8EA0-AE01502D89DD}">
      <dgm:prSet/>
      <dgm:spPr/>
      <dgm:t>
        <a:bodyPr/>
        <a:lstStyle/>
        <a:p>
          <a:r>
            <a:rPr lang="pt-PT">
              <a:ln>
                <a:noFill/>
              </a:ln>
              <a:solidFill>
                <a:schemeClr val="tx1"/>
              </a:solidFill>
              <a:latin typeface="Arial" panose="020B0604020202020204" pitchFamily="34" charset="0"/>
              <a:cs typeface="Arial" panose="020B0604020202020204" pitchFamily="34" charset="0"/>
            </a:rPr>
            <a:t>Conceitos Psicosossiais</a:t>
          </a:r>
        </a:p>
      </dgm:t>
    </dgm:pt>
    <dgm:pt modelId="{FE02B77F-8EF2-4829-9D24-1515E51255F8}" type="parTrans" cxnId="{5E49758A-07A1-400E-9C47-FA688752BE1E}">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81A6381D-93E9-4B33-9E0A-54C6FA0A81E1}" type="sibTrans" cxnId="{5E49758A-07A1-400E-9C47-FA688752BE1E}">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B20E8DC4-E672-4DD7-9C47-01204C3D4130}" type="pres">
      <dgm:prSet presAssocID="{5A69E3FF-23EB-4522-81EB-945FACA7799F}" presName="hierChild1" presStyleCnt="0">
        <dgm:presLayoutVars>
          <dgm:chPref val="1"/>
          <dgm:dir/>
          <dgm:animOne val="branch"/>
          <dgm:animLvl val="lvl"/>
          <dgm:resizeHandles/>
        </dgm:presLayoutVars>
      </dgm:prSet>
      <dgm:spPr/>
    </dgm:pt>
    <dgm:pt modelId="{4C97352D-2393-496A-91A6-7A3E61C2FDAE}" type="pres">
      <dgm:prSet presAssocID="{FC148E12-0DFE-41C3-97EE-C259C3CECA0D}" presName="hierRoot1" presStyleCnt="0"/>
      <dgm:spPr/>
    </dgm:pt>
    <dgm:pt modelId="{F59DFFF8-0A03-4FC0-B030-EC446EBDDF0C}" type="pres">
      <dgm:prSet presAssocID="{FC148E12-0DFE-41C3-97EE-C259C3CECA0D}" presName="composite" presStyleCnt="0"/>
      <dgm:spPr/>
    </dgm:pt>
    <dgm:pt modelId="{7AF92887-E3AE-4297-9292-D4D1EBC314C4}" type="pres">
      <dgm:prSet presAssocID="{FC148E12-0DFE-41C3-97EE-C259C3CECA0D}" presName="background" presStyleLbl="node0" presStyleIdx="0" presStyleCnt="1"/>
      <dgm:spPr/>
    </dgm:pt>
    <dgm:pt modelId="{84D8115C-BD0C-4956-B239-ACFC068669C8}" type="pres">
      <dgm:prSet presAssocID="{FC148E12-0DFE-41C3-97EE-C259C3CECA0D}" presName="text" presStyleLbl="fgAcc0" presStyleIdx="0" presStyleCnt="1" custScaleX="105633" custScaleY="94586">
        <dgm:presLayoutVars>
          <dgm:chPref val="3"/>
        </dgm:presLayoutVars>
      </dgm:prSet>
      <dgm:spPr/>
    </dgm:pt>
    <dgm:pt modelId="{502B25A8-C129-4FF8-974A-5EF930472097}" type="pres">
      <dgm:prSet presAssocID="{FC148E12-0DFE-41C3-97EE-C259C3CECA0D}" presName="hierChild2" presStyleCnt="0"/>
      <dgm:spPr/>
    </dgm:pt>
    <dgm:pt modelId="{150FC578-65C9-41C0-AEEF-32417CD6CBE9}" type="pres">
      <dgm:prSet presAssocID="{1FA06D42-431C-4CD0-8DB5-8E53AE20FE20}" presName="Name10" presStyleLbl="parChTrans1D2" presStyleIdx="0" presStyleCnt="4"/>
      <dgm:spPr/>
    </dgm:pt>
    <dgm:pt modelId="{1A3F9579-36C1-4BDD-9FFF-CE03D774CAE7}" type="pres">
      <dgm:prSet presAssocID="{D64B2726-A5C4-4869-8719-FFF1B2F0EA75}" presName="hierRoot2" presStyleCnt="0"/>
      <dgm:spPr/>
    </dgm:pt>
    <dgm:pt modelId="{EA52C11C-9E73-4159-B74F-A62369B11911}" type="pres">
      <dgm:prSet presAssocID="{D64B2726-A5C4-4869-8719-FFF1B2F0EA75}" presName="composite2" presStyleCnt="0"/>
      <dgm:spPr/>
    </dgm:pt>
    <dgm:pt modelId="{5E302D08-0369-42E3-B917-C1401352BC20}" type="pres">
      <dgm:prSet presAssocID="{D64B2726-A5C4-4869-8719-FFF1B2F0EA75}" presName="background2" presStyleLbl="node2" presStyleIdx="0" presStyleCnt="4"/>
      <dgm:spPr/>
    </dgm:pt>
    <dgm:pt modelId="{C8BBE6AE-95A5-430B-AFDD-6FB606E4688E}" type="pres">
      <dgm:prSet presAssocID="{D64B2726-A5C4-4869-8719-FFF1B2F0EA75}" presName="text2" presStyleLbl="fgAcc2" presStyleIdx="0" presStyleCnt="4">
        <dgm:presLayoutVars>
          <dgm:chPref val="3"/>
        </dgm:presLayoutVars>
      </dgm:prSet>
      <dgm:spPr/>
    </dgm:pt>
    <dgm:pt modelId="{96635F53-373D-4977-B229-1178901B6242}" type="pres">
      <dgm:prSet presAssocID="{D64B2726-A5C4-4869-8719-FFF1B2F0EA75}" presName="hierChild3" presStyleCnt="0"/>
      <dgm:spPr/>
    </dgm:pt>
    <dgm:pt modelId="{1BCE5F7B-4787-41D3-BE66-CBE2CCAF5845}" type="pres">
      <dgm:prSet presAssocID="{C881C6D2-7B1E-46E1-A05F-1FBC77A5EE57}" presName="Name10" presStyleLbl="parChTrans1D2" presStyleIdx="1" presStyleCnt="4"/>
      <dgm:spPr/>
    </dgm:pt>
    <dgm:pt modelId="{7795427B-A419-4207-8E04-AD3C5126AD78}" type="pres">
      <dgm:prSet presAssocID="{034DE13F-48E4-419F-841A-029D3631F637}" presName="hierRoot2" presStyleCnt="0"/>
      <dgm:spPr/>
    </dgm:pt>
    <dgm:pt modelId="{755F2D1B-9061-42C4-825B-FAB898BE57F3}" type="pres">
      <dgm:prSet presAssocID="{034DE13F-48E4-419F-841A-029D3631F637}" presName="composite2" presStyleCnt="0"/>
      <dgm:spPr/>
    </dgm:pt>
    <dgm:pt modelId="{D0391686-8F37-4EB9-B3BC-09090AD010AA}" type="pres">
      <dgm:prSet presAssocID="{034DE13F-48E4-419F-841A-029D3631F637}" presName="background2" presStyleLbl="node2" presStyleIdx="1" presStyleCnt="4"/>
      <dgm:spPr/>
    </dgm:pt>
    <dgm:pt modelId="{3FF9E3A1-7572-4C47-987D-DF195D91EB2C}" type="pres">
      <dgm:prSet presAssocID="{034DE13F-48E4-419F-841A-029D3631F637}" presName="text2" presStyleLbl="fgAcc2" presStyleIdx="1" presStyleCnt="4">
        <dgm:presLayoutVars>
          <dgm:chPref val="3"/>
        </dgm:presLayoutVars>
      </dgm:prSet>
      <dgm:spPr/>
    </dgm:pt>
    <dgm:pt modelId="{2C881535-B37A-4B32-8F39-F9412B6F3F42}" type="pres">
      <dgm:prSet presAssocID="{034DE13F-48E4-419F-841A-029D3631F637}" presName="hierChild3" presStyleCnt="0"/>
      <dgm:spPr/>
    </dgm:pt>
    <dgm:pt modelId="{A2389C7E-D7F2-426C-BC8C-F73467C69B65}" type="pres">
      <dgm:prSet presAssocID="{AD784E02-326A-4916-9433-A5588A190C86}" presName="Name10" presStyleLbl="parChTrans1D2" presStyleIdx="2" presStyleCnt="4"/>
      <dgm:spPr/>
    </dgm:pt>
    <dgm:pt modelId="{BAA103A2-F518-43ED-A880-E2AFF5ADA3CF}" type="pres">
      <dgm:prSet presAssocID="{787CB4AC-75F1-4DF5-B9DA-9BEA6CFE0CB3}" presName="hierRoot2" presStyleCnt="0"/>
      <dgm:spPr/>
    </dgm:pt>
    <dgm:pt modelId="{FF51E69E-B046-4AB0-B58B-AD26A24804FD}" type="pres">
      <dgm:prSet presAssocID="{787CB4AC-75F1-4DF5-B9DA-9BEA6CFE0CB3}" presName="composite2" presStyleCnt="0"/>
      <dgm:spPr/>
    </dgm:pt>
    <dgm:pt modelId="{604572E9-8CA0-4055-8B09-86855FC1F795}" type="pres">
      <dgm:prSet presAssocID="{787CB4AC-75F1-4DF5-B9DA-9BEA6CFE0CB3}" presName="background2" presStyleLbl="node2" presStyleIdx="2" presStyleCnt="4"/>
      <dgm:spPr/>
    </dgm:pt>
    <dgm:pt modelId="{064FE9C9-C016-4E34-ADDF-8B117CD242F8}" type="pres">
      <dgm:prSet presAssocID="{787CB4AC-75F1-4DF5-B9DA-9BEA6CFE0CB3}" presName="text2" presStyleLbl="fgAcc2" presStyleIdx="2" presStyleCnt="4">
        <dgm:presLayoutVars>
          <dgm:chPref val="3"/>
        </dgm:presLayoutVars>
      </dgm:prSet>
      <dgm:spPr/>
    </dgm:pt>
    <dgm:pt modelId="{E2BA3CE2-E070-40FB-8922-10500C8F35CB}" type="pres">
      <dgm:prSet presAssocID="{787CB4AC-75F1-4DF5-B9DA-9BEA6CFE0CB3}" presName="hierChild3" presStyleCnt="0"/>
      <dgm:spPr/>
    </dgm:pt>
    <dgm:pt modelId="{BAC1BEAA-CA62-483B-944A-E8B73739D875}" type="pres">
      <dgm:prSet presAssocID="{FE02B77F-8EF2-4829-9D24-1515E51255F8}" presName="Name10" presStyleLbl="parChTrans1D2" presStyleIdx="3" presStyleCnt="4"/>
      <dgm:spPr/>
    </dgm:pt>
    <dgm:pt modelId="{62942C20-A3F7-43CD-9E01-31A7156A669C}" type="pres">
      <dgm:prSet presAssocID="{DFC6006B-B301-46BA-8EA0-AE01502D89DD}" presName="hierRoot2" presStyleCnt="0"/>
      <dgm:spPr/>
    </dgm:pt>
    <dgm:pt modelId="{9FE13A5C-2BF0-41B4-A7AC-3894CF86122C}" type="pres">
      <dgm:prSet presAssocID="{DFC6006B-B301-46BA-8EA0-AE01502D89DD}" presName="composite2" presStyleCnt="0"/>
      <dgm:spPr/>
    </dgm:pt>
    <dgm:pt modelId="{34BAFA2E-427E-4E0A-A5A8-75F8F866BDEA}" type="pres">
      <dgm:prSet presAssocID="{DFC6006B-B301-46BA-8EA0-AE01502D89DD}" presName="background2" presStyleLbl="node2" presStyleIdx="3" presStyleCnt="4"/>
      <dgm:spPr/>
    </dgm:pt>
    <dgm:pt modelId="{4C87C096-1F31-4437-8824-68C4D0D0ED19}" type="pres">
      <dgm:prSet presAssocID="{DFC6006B-B301-46BA-8EA0-AE01502D89DD}" presName="text2" presStyleLbl="fgAcc2" presStyleIdx="3" presStyleCnt="4">
        <dgm:presLayoutVars>
          <dgm:chPref val="3"/>
        </dgm:presLayoutVars>
      </dgm:prSet>
      <dgm:spPr/>
    </dgm:pt>
    <dgm:pt modelId="{7509FE47-3C73-4AE5-959F-D5F9AF479579}" type="pres">
      <dgm:prSet presAssocID="{DFC6006B-B301-46BA-8EA0-AE01502D89DD}" presName="hierChild3" presStyleCnt="0"/>
      <dgm:spPr/>
    </dgm:pt>
  </dgm:ptLst>
  <dgm:cxnLst>
    <dgm:cxn modelId="{1B0DCB13-0BD1-48B7-861C-6B5064F7C0B6}" type="presOf" srcId="{FC148E12-0DFE-41C3-97EE-C259C3CECA0D}" destId="{84D8115C-BD0C-4956-B239-ACFC068669C8}" srcOrd="0" destOrd="0" presId="urn:microsoft.com/office/officeart/2005/8/layout/hierarchy1"/>
    <dgm:cxn modelId="{4908FD16-A965-426C-A2F5-D238975C1E0D}" type="presOf" srcId="{5A69E3FF-23EB-4522-81EB-945FACA7799F}" destId="{B20E8DC4-E672-4DD7-9C47-01204C3D4130}" srcOrd="0" destOrd="0" presId="urn:microsoft.com/office/officeart/2005/8/layout/hierarchy1"/>
    <dgm:cxn modelId="{0BE3611D-0114-44B7-BE44-2FD82F820C18}" srcId="{FC148E12-0DFE-41C3-97EE-C259C3CECA0D}" destId="{D64B2726-A5C4-4869-8719-FFF1B2F0EA75}" srcOrd="0" destOrd="0" parTransId="{1FA06D42-431C-4CD0-8DB5-8E53AE20FE20}" sibTransId="{8A07A993-4E97-49CD-B62C-2778C7C49340}"/>
    <dgm:cxn modelId="{81FE0544-17E0-4C75-89A3-AD099D39C257}" type="presOf" srcId="{1FA06D42-431C-4CD0-8DB5-8E53AE20FE20}" destId="{150FC578-65C9-41C0-AEEF-32417CD6CBE9}" srcOrd="0" destOrd="0" presId="urn:microsoft.com/office/officeart/2005/8/layout/hierarchy1"/>
    <dgm:cxn modelId="{7446FC46-9146-4B08-91D9-764540B63CB3}" type="presOf" srcId="{D64B2726-A5C4-4869-8719-FFF1B2F0EA75}" destId="{C8BBE6AE-95A5-430B-AFDD-6FB606E4688E}" srcOrd="0" destOrd="0" presId="urn:microsoft.com/office/officeart/2005/8/layout/hierarchy1"/>
    <dgm:cxn modelId="{AEE1854F-79F4-46C4-AE38-6B7942440266}" srcId="{FC148E12-0DFE-41C3-97EE-C259C3CECA0D}" destId="{787CB4AC-75F1-4DF5-B9DA-9BEA6CFE0CB3}" srcOrd="2" destOrd="0" parTransId="{AD784E02-326A-4916-9433-A5588A190C86}" sibTransId="{DE4CCF61-009C-47F3-88EF-209CCFA119B6}"/>
    <dgm:cxn modelId="{A5713C52-D685-45FE-82AF-F929C835624B}" type="presOf" srcId="{C881C6D2-7B1E-46E1-A05F-1FBC77A5EE57}" destId="{1BCE5F7B-4787-41D3-BE66-CBE2CCAF5845}" srcOrd="0" destOrd="0" presId="urn:microsoft.com/office/officeart/2005/8/layout/hierarchy1"/>
    <dgm:cxn modelId="{AB1CC96F-AF92-4D20-9A41-FFBB1BA18346}" type="presOf" srcId="{FE02B77F-8EF2-4829-9D24-1515E51255F8}" destId="{BAC1BEAA-CA62-483B-944A-E8B73739D875}" srcOrd="0" destOrd="0" presId="urn:microsoft.com/office/officeart/2005/8/layout/hierarchy1"/>
    <dgm:cxn modelId="{7D91317D-A349-41F7-A0EF-5B85E46848AE}" type="presOf" srcId="{DFC6006B-B301-46BA-8EA0-AE01502D89DD}" destId="{4C87C096-1F31-4437-8824-68C4D0D0ED19}" srcOrd="0" destOrd="0" presId="urn:microsoft.com/office/officeart/2005/8/layout/hierarchy1"/>
    <dgm:cxn modelId="{5E49758A-07A1-400E-9C47-FA688752BE1E}" srcId="{FC148E12-0DFE-41C3-97EE-C259C3CECA0D}" destId="{DFC6006B-B301-46BA-8EA0-AE01502D89DD}" srcOrd="3" destOrd="0" parTransId="{FE02B77F-8EF2-4829-9D24-1515E51255F8}" sibTransId="{81A6381D-93E9-4B33-9E0A-54C6FA0A81E1}"/>
    <dgm:cxn modelId="{452C3EA0-A19D-470C-918B-35DFC7991236}" type="presOf" srcId="{AD784E02-326A-4916-9433-A5588A190C86}" destId="{A2389C7E-D7F2-426C-BC8C-F73467C69B65}" srcOrd="0" destOrd="0" presId="urn:microsoft.com/office/officeart/2005/8/layout/hierarchy1"/>
    <dgm:cxn modelId="{6F57A0BA-C64D-4DAB-841F-09F533FFC6F2}" srcId="{5A69E3FF-23EB-4522-81EB-945FACA7799F}" destId="{FC148E12-0DFE-41C3-97EE-C259C3CECA0D}" srcOrd="0" destOrd="0" parTransId="{77EA123A-33F8-4AA4-8A29-2C9802C1257C}" sibTransId="{E7D55AEB-861D-4A82-B7D4-95994EF8AD33}"/>
    <dgm:cxn modelId="{B86A6FDC-6A03-4D68-8CC8-803C00E39556}" type="presOf" srcId="{034DE13F-48E4-419F-841A-029D3631F637}" destId="{3FF9E3A1-7572-4C47-987D-DF195D91EB2C}" srcOrd="0" destOrd="0" presId="urn:microsoft.com/office/officeart/2005/8/layout/hierarchy1"/>
    <dgm:cxn modelId="{D039B6DD-6629-45AB-9669-F19F69F7A0DA}" srcId="{FC148E12-0DFE-41C3-97EE-C259C3CECA0D}" destId="{034DE13F-48E4-419F-841A-029D3631F637}" srcOrd="1" destOrd="0" parTransId="{C881C6D2-7B1E-46E1-A05F-1FBC77A5EE57}" sibTransId="{4CCC237E-F935-4AE2-BFC4-BB6C3DE7EEF8}"/>
    <dgm:cxn modelId="{37415EDE-8033-47D3-8D1A-501091294360}" type="presOf" srcId="{787CB4AC-75F1-4DF5-B9DA-9BEA6CFE0CB3}" destId="{064FE9C9-C016-4E34-ADDF-8B117CD242F8}" srcOrd="0" destOrd="0" presId="urn:microsoft.com/office/officeart/2005/8/layout/hierarchy1"/>
    <dgm:cxn modelId="{0B7984FA-9A9C-4C64-B00B-C3AB699CD52F}" type="presParOf" srcId="{B20E8DC4-E672-4DD7-9C47-01204C3D4130}" destId="{4C97352D-2393-496A-91A6-7A3E61C2FDAE}" srcOrd="0" destOrd="0" presId="urn:microsoft.com/office/officeart/2005/8/layout/hierarchy1"/>
    <dgm:cxn modelId="{DE1CE2F1-8514-4B53-B6C7-23FB5E902C5E}" type="presParOf" srcId="{4C97352D-2393-496A-91A6-7A3E61C2FDAE}" destId="{F59DFFF8-0A03-4FC0-B030-EC446EBDDF0C}" srcOrd="0" destOrd="0" presId="urn:microsoft.com/office/officeart/2005/8/layout/hierarchy1"/>
    <dgm:cxn modelId="{8DCBD366-5044-4C52-A0EF-E9839CA43D22}" type="presParOf" srcId="{F59DFFF8-0A03-4FC0-B030-EC446EBDDF0C}" destId="{7AF92887-E3AE-4297-9292-D4D1EBC314C4}" srcOrd="0" destOrd="0" presId="urn:microsoft.com/office/officeart/2005/8/layout/hierarchy1"/>
    <dgm:cxn modelId="{6FDC8C43-D5BA-43C4-847A-E95DF9516118}" type="presParOf" srcId="{F59DFFF8-0A03-4FC0-B030-EC446EBDDF0C}" destId="{84D8115C-BD0C-4956-B239-ACFC068669C8}" srcOrd="1" destOrd="0" presId="urn:microsoft.com/office/officeart/2005/8/layout/hierarchy1"/>
    <dgm:cxn modelId="{8C60679D-D05E-4EEA-A947-4DDEF90D1953}" type="presParOf" srcId="{4C97352D-2393-496A-91A6-7A3E61C2FDAE}" destId="{502B25A8-C129-4FF8-974A-5EF930472097}" srcOrd="1" destOrd="0" presId="urn:microsoft.com/office/officeart/2005/8/layout/hierarchy1"/>
    <dgm:cxn modelId="{F3F75630-71CF-486E-85B8-BCEB6A584496}" type="presParOf" srcId="{502B25A8-C129-4FF8-974A-5EF930472097}" destId="{150FC578-65C9-41C0-AEEF-32417CD6CBE9}" srcOrd="0" destOrd="0" presId="urn:microsoft.com/office/officeart/2005/8/layout/hierarchy1"/>
    <dgm:cxn modelId="{C051240F-74DB-4DA8-9A6C-9BD740CA689A}" type="presParOf" srcId="{502B25A8-C129-4FF8-974A-5EF930472097}" destId="{1A3F9579-36C1-4BDD-9FFF-CE03D774CAE7}" srcOrd="1" destOrd="0" presId="urn:microsoft.com/office/officeart/2005/8/layout/hierarchy1"/>
    <dgm:cxn modelId="{08A7EA36-795E-435F-A2A1-463D96F2F559}" type="presParOf" srcId="{1A3F9579-36C1-4BDD-9FFF-CE03D774CAE7}" destId="{EA52C11C-9E73-4159-B74F-A62369B11911}" srcOrd="0" destOrd="0" presId="urn:microsoft.com/office/officeart/2005/8/layout/hierarchy1"/>
    <dgm:cxn modelId="{B485BC3B-A953-446D-B952-CB62E4A90843}" type="presParOf" srcId="{EA52C11C-9E73-4159-B74F-A62369B11911}" destId="{5E302D08-0369-42E3-B917-C1401352BC20}" srcOrd="0" destOrd="0" presId="urn:microsoft.com/office/officeart/2005/8/layout/hierarchy1"/>
    <dgm:cxn modelId="{6D868B3E-81C8-488E-BCBE-E9F871FC0658}" type="presParOf" srcId="{EA52C11C-9E73-4159-B74F-A62369B11911}" destId="{C8BBE6AE-95A5-430B-AFDD-6FB606E4688E}" srcOrd="1" destOrd="0" presId="urn:microsoft.com/office/officeart/2005/8/layout/hierarchy1"/>
    <dgm:cxn modelId="{001AD076-FC26-4141-8279-325914A366F3}" type="presParOf" srcId="{1A3F9579-36C1-4BDD-9FFF-CE03D774CAE7}" destId="{96635F53-373D-4977-B229-1178901B6242}" srcOrd="1" destOrd="0" presId="urn:microsoft.com/office/officeart/2005/8/layout/hierarchy1"/>
    <dgm:cxn modelId="{48E93664-3E1A-44B1-A644-6FA30280112B}" type="presParOf" srcId="{502B25A8-C129-4FF8-974A-5EF930472097}" destId="{1BCE5F7B-4787-41D3-BE66-CBE2CCAF5845}" srcOrd="2" destOrd="0" presId="urn:microsoft.com/office/officeart/2005/8/layout/hierarchy1"/>
    <dgm:cxn modelId="{BB3A812F-B4DD-4A76-B19A-991E16E4DFAF}" type="presParOf" srcId="{502B25A8-C129-4FF8-974A-5EF930472097}" destId="{7795427B-A419-4207-8E04-AD3C5126AD78}" srcOrd="3" destOrd="0" presId="urn:microsoft.com/office/officeart/2005/8/layout/hierarchy1"/>
    <dgm:cxn modelId="{C7D31CD9-76BD-4C98-8B26-307C8C771B2F}" type="presParOf" srcId="{7795427B-A419-4207-8E04-AD3C5126AD78}" destId="{755F2D1B-9061-42C4-825B-FAB898BE57F3}" srcOrd="0" destOrd="0" presId="urn:microsoft.com/office/officeart/2005/8/layout/hierarchy1"/>
    <dgm:cxn modelId="{21E031B0-32DD-4EBC-B591-8FB637F8E357}" type="presParOf" srcId="{755F2D1B-9061-42C4-825B-FAB898BE57F3}" destId="{D0391686-8F37-4EB9-B3BC-09090AD010AA}" srcOrd="0" destOrd="0" presId="urn:microsoft.com/office/officeart/2005/8/layout/hierarchy1"/>
    <dgm:cxn modelId="{A94E6613-B58D-4653-9B2B-B42DCB83F276}" type="presParOf" srcId="{755F2D1B-9061-42C4-825B-FAB898BE57F3}" destId="{3FF9E3A1-7572-4C47-987D-DF195D91EB2C}" srcOrd="1" destOrd="0" presId="urn:microsoft.com/office/officeart/2005/8/layout/hierarchy1"/>
    <dgm:cxn modelId="{799E59B8-D424-4733-BA94-4FB5DC6061E6}" type="presParOf" srcId="{7795427B-A419-4207-8E04-AD3C5126AD78}" destId="{2C881535-B37A-4B32-8F39-F9412B6F3F42}" srcOrd="1" destOrd="0" presId="urn:microsoft.com/office/officeart/2005/8/layout/hierarchy1"/>
    <dgm:cxn modelId="{2BF4E7D0-65EC-45B8-97C3-C9C6537113C4}" type="presParOf" srcId="{502B25A8-C129-4FF8-974A-5EF930472097}" destId="{A2389C7E-D7F2-426C-BC8C-F73467C69B65}" srcOrd="4" destOrd="0" presId="urn:microsoft.com/office/officeart/2005/8/layout/hierarchy1"/>
    <dgm:cxn modelId="{673E74DF-0D2A-486A-90F5-1FB43BA6660A}" type="presParOf" srcId="{502B25A8-C129-4FF8-974A-5EF930472097}" destId="{BAA103A2-F518-43ED-A880-E2AFF5ADA3CF}" srcOrd="5" destOrd="0" presId="urn:microsoft.com/office/officeart/2005/8/layout/hierarchy1"/>
    <dgm:cxn modelId="{86B96436-7CD6-45CB-9258-DD651F1B5A5A}" type="presParOf" srcId="{BAA103A2-F518-43ED-A880-E2AFF5ADA3CF}" destId="{FF51E69E-B046-4AB0-B58B-AD26A24804FD}" srcOrd="0" destOrd="0" presId="urn:microsoft.com/office/officeart/2005/8/layout/hierarchy1"/>
    <dgm:cxn modelId="{0177D163-CFAC-43B6-959B-A39C2A82A16D}" type="presParOf" srcId="{FF51E69E-B046-4AB0-B58B-AD26A24804FD}" destId="{604572E9-8CA0-4055-8B09-86855FC1F795}" srcOrd="0" destOrd="0" presId="urn:microsoft.com/office/officeart/2005/8/layout/hierarchy1"/>
    <dgm:cxn modelId="{730F7D0C-1997-447B-A395-4CD4EE070C53}" type="presParOf" srcId="{FF51E69E-B046-4AB0-B58B-AD26A24804FD}" destId="{064FE9C9-C016-4E34-ADDF-8B117CD242F8}" srcOrd="1" destOrd="0" presId="urn:microsoft.com/office/officeart/2005/8/layout/hierarchy1"/>
    <dgm:cxn modelId="{3945527E-82B7-4509-9392-7784C1304C98}" type="presParOf" srcId="{BAA103A2-F518-43ED-A880-E2AFF5ADA3CF}" destId="{E2BA3CE2-E070-40FB-8922-10500C8F35CB}" srcOrd="1" destOrd="0" presId="urn:microsoft.com/office/officeart/2005/8/layout/hierarchy1"/>
    <dgm:cxn modelId="{827BD9B3-74F0-41DD-8912-670453DD69DB}" type="presParOf" srcId="{502B25A8-C129-4FF8-974A-5EF930472097}" destId="{BAC1BEAA-CA62-483B-944A-E8B73739D875}" srcOrd="6" destOrd="0" presId="urn:microsoft.com/office/officeart/2005/8/layout/hierarchy1"/>
    <dgm:cxn modelId="{9184CDDB-AAA2-4482-A19C-0552C80EE8DA}" type="presParOf" srcId="{502B25A8-C129-4FF8-974A-5EF930472097}" destId="{62942C20-A3F7-43CD-9E01-31A7156A669C}" srcOrd="7" destOrd="0" presId="urn:microsoft.com/office/officeart/2005/8/layout/hierarchy1"/>
    <dgm:cxn modelId="{15747596-6203-4A7F-9EC4-241D90F9A1D4}" type="presParOf" srcId="{62942C20-A3F7-43CD-9E01-31A7156A669C}" destId="{9FE13A5C-2BF0-41B4-A7AC-3894CF86122C}" srcOrd="0" destOrd="0" presId="urn:microsoft.com/office/officeart/2005/8/layout/hierarchy1"/>
    <dgm:cxn modelId="{7FF88D8B-BBC0-4F66-A045-48F44DAE3251}" type="presParOf" srcId="{9FE13A5C-2BF0-41B4-A7AC-3894CF86122C}" destId="{34BAFA2E-427E-4E0A-A5A8-75F8F866BDEA}" srcOrd="0" destOrd="0" presId="urn:microsoft.com/office/officeart/2005/8/layout/hierarchy1"/>
    <dgm:cxn modelId="{336758A0-601A-4F15-B4AF-5C0A6131FE45}" type="presParOf" srcId="{9FE13A5C-2BF0-41B4-A7AC-3894CF86122C}" destId="{4C87C096-1F31-4437-8824-68C4D0D0ED19}" srcOrd="1" destOrd="0" presId="urn:microsoft.com/office/officeart/2005/8/layout/hierarchy1"/>
    <dgm:cxn modelId="{B64E8226-936B-4544-9494-6A90A3F268A4}" type="presParOf" srcId="{62942C20-A3F7-43CD-9E01-31A7156A669C}" destId="{7509FE47-3C73-4AE5-959F-D5F9AF479579}" srcOrd="1" destOrd="0" presId="urn:microsoft.com/office/officeart/2005/8/layout/hierarchy1"/>
  </dgm:cxnLst>
  <dgm:bg>
    <a:noFill/>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A69E3FF-23EB-4522-81EB-945FACA7799F}" type="doc">
      <dgm:prSet loTypeId="urn:microsoft.com/office/officeart/2005/8/layout/hierarchy1" loCatId="hierarchy" qsTypeId="urn:microsoft.com/office/officeart/2005/8/quickstyle/simple1" qsCatId="simple" csTypeId="urn:microsoft.com/office/officeart/2005/8/colors/accent0_2" csCatId="mainScheme" phldr="1"/>
      <dgm:spPr/>
      <dgm:t>
        <a:bodyPr/>
        <a:lstStyle/>
        <a:p>
          <a:endParaRPr lang="pt-PT"/>
        </a:p>
      </dgm:t>
    </dgm:pt>
    <dgm:pt modelId="{D64B2726-A5C4-4869-8719-FFF1B2F0EA75}">
      <dgm:prSet phldrT="[Texto]"/>
      <dgm:spPr/>
      <dgm:t>
        <a:bodyPr/>
        <a:lstStyle/>
        <a:p>
          <a:r>
            <a:rPr lang="pt-PT">
              <a:solidFill>
                <a:sysClr val="windowText" lastClr="000000"/>
              </a:solidFill>
            </a:rPr>
            <a:t>Habilidades Motoras </a:t>
          </a:r>
        </a:p>
      </dgm:t>
    </dgm:pt>
    <dgm:pt modelId="{1FA06D42-431C-4CD0-8DB5-8E53AE20FE20}" type="parTrans" cxnId="{0BE3611D-0114-44B7-BE44-2FD82F820C18}">
      <dgm:prSet/>
      <dgm:spPr/>
      <dgm:t>
        <a:bodyPr/>
        <a:lstStyle/>
        <a:p>
          <a:endParaRPr lang="pt-PT"/>
        </a:p>
      </dgm:t>
    </dgm:pt>
    <dgm:pt modelId="{8A07A993-4E97-49CD-B62C-2778C7C49340}" type="sibTrans" cxnId="{0BE3611D-0114-44B7-BE44-2FD82F820C18}">
      <dgm:prSet/>
      <dgm:spPr/>
      <dgm:t>
        <a:bodyPr/>
        <a:lstStyle/>
        <a:p>
          <a:endParaRPr lang="pt-PT"/>
        </a:p>
      </dgm:t>
    </dgm:pt>
    <dgm:pt modelId="{C884DAEF-0DB2-4C3B-9DC5-7FB29E2E91C0}">
      <dgm:prSet phldrT="[Texto]"/>
      <dgm:spPr/>
      <dgm:t>
        <a:bodyPr/>
        <a:lstStyle/>
        <a:p>
          <a:r>
            <a:rPr lang="pt-PT">
              <a:solidFill>
                <a:sysClr val="windowText" lastClr="000000"/>
              </a:solidFill>
            </a:rPr>
            <a:t>Rolamento á Frente</a:t>
          </a:r>
        </a:p>
      </dgm:t>
    </dgm:pt>
    <dgm:pt modelId="{EFA15F3D-61FF-499E-B24D-713F5C3EA608}" type="parTrans" cxnId="{A080F3DD-7FC1-4E2D-93E2-F1DAE2A092EC}">
      <dgm:prSet/>
      <dgm:spPr/>
      <dgm:t>
        <a:bodyPr/>
        <a:lstStyle/>
        <a:p>
          <a:endParaRPr lang="pt-PT"/>
        </a:p>
      </dgm:t>
    </dgm:pt>
    <dgm:pt modelId="{C02CE2B7-E787-4283-88F9-942D52D48625}" type="sibTrans" cxnId="{A080F3DD-7FC1-4E2D-93E2-F1DAE2A092EC}">
      <dgm:prSet/>
      <dgm:spPr/>
      <dgm:t>
        <a:bodyPr/>
        <a:lstStyle/>
        <a:p>
          <a:endParaRPr lang="pt-PT"/>
        </a:p>
      </dgm:t>
    </dgm:pt>
    <dgm:pt modelId="{0B605D4D-14CC-4FE6-AAC9-00472CF2D390}">
      <dgm:prSet phldrT="[Texto]"/>
      <dgm:spPr/>
      <dgm:t>
        <a:bodyPr/>
        <a:lstStyle/>
        <a:p>
          <a:r>
            <a:rPr lang="pt-PT">
              <a:solidFill>
                <a:sysClr val="windowText" lastClr="000000"/>
              </a:solidFill>
            </a:rPr>
            <a:t>Rolamento á Retaguarda</a:t>
          </a:r>
        </a:p>
      </dgm:t>
    </dgm:pt>
    <dgm:pt modelId="{465A75B7-CFE0-4090-AE18-0AD4E7A649F4}" type="parTrans" cxnId="{A46A7960-B067-4642-9C98-3606113A9550}">
      <dgm:prSet/>
      <dgm:spPr/>
      <dgm:t>
        <a:bodyPr/>
        <a:lstStyle/>
        <a:p>
          <a:endParaRPr lang="pt-PT"/>
        </a:p>
      </dgm:t>
    </dgm:pt>
    <dgm:pt modelId="{9E36ADED-71FF-4DB9-950E-C89C8A9881CF}" type="sibTrans" cxnId="{A46A7960-B067-4642-9C98-3606113A9550}">
      <dgm:prSet/>
      <dgm:spPr/>
      <dgm:t>
        <a:bodyPr/>
        <a:lstStyle/>
        <a:p>
          <a:endParaRPr lang="pt-PT"/>
        </a:p>
      </dgm:t>
    </dgm:pt>
    <dgm:pt modelId="{8776EB42-15C7-44FB-8BC9-840E0E63B132}">
      <dgm:prSet/>
      <dgm:spPr/>
      <dgm:t>
        <a:bodyPr/>
        <a:lstStyle/>
        <a:p>
          <a:r>
            <a:rPr lang="pt-PT">
              <a:solidFill>
                <a:sysClr val="windowText" lastClr="000000"/>
              </a:solidFill>
            </a:rPr>
            <a:t>Apoio Facial Invertido</a:t>
          </a:r>
        </a:p>
      </dgm:t>
    </dgm:pt>
    <dgm:pt modelId="{9D15A4ED-4572-4951-9E82-B180FA96CC76}" type="parTrans" cxnId="{7CD87888-FE51-4669-9480-5992D410103C}">
      <dgm:prSet/>
      <dgm:spPr/>
      <dgm:t>
        <a:bodyPr/>
        <a:lstStyle/>
        <a:p>
          <a:endParaRPr lang="pt-PT"/>
        </a:p>
      </dgm:t>
    </dgm:pt>
    <dgm:pt modelId="{FD70CDE6-63C7-43FC-BA08-E35667B72A01}" type="sibTrans" cxnId="{7CD87888-FE51-4669-9480-5992D410103C}">
      <dgm:prSet/>
      <dgm:spPr/>
      <dgm:t>
        <a:bodyPr/>
        <a:lstStyle/>
        <a:p>
          <a:endParaRPr lang="pt-PT"/>
        </a:p>
      </dgm:t>
    </dgm:pt>
    <dgm:pt modelId="{8455A504-E72C-4AFE-81D0-04019441DB36}">
      <dgm:prSet/>
      <dgm:spPr/>
      <dgm:t>
        <a:bodyPr/>
        <a:lstStyle/>
        <a:p>
          <a:r>
            <a:rPr lang="pt-PT"/>
            <a:t>Roda</a:t>
          </a:r>
        </a:p>
      </dgm:t>
    </dgm:pt>
    <dgm:pt modelId="{8A47DA3A-85C4-4135-B1CF-083349CA20C9}" type="parTrans" cxnId="{93A04E0A-F3F3-4A7B-8C11-D7F78BCDA92D}">
      <dgm:prSet/>
      <dgm:spPr/>
      <dgm:t>
        <a:bodyPr/>
        <a:lstStyle/>
        <a:p>
          <a:endParaRPr lang="pt-PT"/>
        </a:p>
      </dgm:t>
    </dgm:pt>
    <dgm:pt modelId="{4FCDC922-02DA-4E46-B97E-BB145889F00E}" type="sibTrans" cxnId="{93A04E0A-F3F3-4A7B-8C11-D7F78BCDA92D}">
      <dgm:prSet/>
      <dgm:spPr/>
      <dgm:t>
        <a:bodyPr/>
        <a:lstStyle/>
        <a:p>
          <a:endParaRPr lang="pt-PT"/>
        </a:p>
      </dgm:t>
    </dgm:pt>
    <dgm:pt modelId="{AD84C9F0-FD0E-4341-8674-3EA432E8D1F3}">
      <dgm:prSet/>
      <dgm:spPr/>
      <dgm:t>
        <a:bodyPr/>
        <a:lstStyle/>
        <a:p>
          <a:r>
            <a:rPr lang="pt-PT"/>
            <a:t>Rolamento à frente saltado</a:t>
          </a:r>
        </a:p>
      </dgm:t>
    </dgm:pt>
    <dgm:pt modelId="{0041FEB8-1258-4D4D-9E7E-D579731F2808}" type="parTrans" cxnId="{C3B9FE1D-1153-564D-9E21-2ADAA9913501}">
      <dgm:prSet/>
      <dgm:spPr/>
      <dgm:t>
        <a:bodyPr/>
        <a:lstStyle/>
        <a:p>
          <a:endParaRPr lang="pt-PT"/>
        </a:p>
      </dgm:t>
    </dgm:pt>
    <dgm:pt modelId="{8C837375-4F72-CD4C-A461-161FE9D21F06}" type="sibTrans" cxnId="{C3B9FE1D-1153-564D-9E21-2ADAA9913501}">
      <dgm:prSet/>
      <dgm:spPr/>
      <dgm:t>
        <a:bodyPr/>
        <a:lstStyle/>
        <a:p>
          <a:endParaRPr lang="pt-PT"/>
        </a:p>
      </dgm:t>
    </dgm:pt>
    <dgm:pt modelId="{E0AA6DDE-C988-5D42-9B6C-F7B0662C808C}">
      <dgm:prSet/>
      <dgm:spPr/>
      <dgm:t>
        <a:bodyPr/>
        <a:lstStyle/>
        <a:p>
          <a:r>
            <a:rPr lang="pt-PT"/>
            <a:t>Rolamento à retaguarda com os MI juntos e afastados</a:t>
          </a:r>
        </a:p>
      </dgm:t>
    </dgm:pt>
    <dgm:pt modelId="{F332A401-47E8-5640-A8C4-8755B8BF40BE}" type="parTrans" cxnId="{2AF81192-BBC3-B247-9874-CC2E59278365}">
      <dgm:prSet/>
      <dgm:spPr/>
      <dgm:t>
        <a:bodyPr/>
        <a:lstStyle/>
        <a:p>
          <a:endParaRPr lang="pt-PT"/>
        </a:p>
      </dgm:t>
    </dgm:pt>
    <dgm:pt modelId="{65412F49-68D2-AB40-B7C7-4EEE4106BE0C}" type="sibTrans" cxnId="{2AF81192-BBC3-B247-9874-CC2E59278365}">
      <dgm:prSet/>
      <dgm:spPr/>
      <dgm:t>
        <a:bodyPr/>
        <a:lstStyle/>
        <a:p>
          <a:endParaRPr lang="pt-PT"/>
        </a:p>
      </dgm:t>
    </dgm:pt>
    <dgm:pt modelId="{B20E8DC4-E672-4DD7-9C47-01204C3D4130}" type="pres">
      <dgm:prSet presAssocID="{5A69E3FF-23EB-4522-81EB-945FACA7799F}" presName="hierChild1" presStyleCnt="0">
        <dgm:presLayoutVars>
          <dgm:chPref val="1"/>
          <dgm:dir/>
          <dgm:animOne val="branch"/>
          <dgm:animLvl val="lvl"/>
          <dgm:resizeHandles/>
        </dgm:presLayoutVars>
      </dgm:prSet>
      <dgm:spPr/>
    </dgm:pt>
    <dgm:pt modelId="{8A732DC5-D267-4438-BE3D-705346D8A9BE}" type="pres">
      <dgm:prSet presAssocID="{D64B2726-A5C4-4869-8719-FFF1B2F0EA75}" presName="hierRoot1" presStyleCnt="0"/>
      <dgm:spPr/>
    </dgm:pt>
    <dgm:pt modelId="{C2A5E47A-A9EB-40EC-808B-AC8BBA8FAE96}" type="pres">
      <dgm:prSet presAssocID="{D64B2726-A5C4-4869-8719-FFF1B2F0EA75}" presName="composite" presStyleCnt="0"/>
      <dgm:spPr/>
    </dgm:pt>
    <dgm:pt modelId="{D93F53F3-B972-41BA-A7FF-5C49E2D96DBD}" type="pres">
      <dgm:prSet presAssocID="{D64B2726-A5C4-4869-8719-FFF1B2F0EA75}" presName="background" presStyleLbl="node0" presStyleIdx="0" presStyleCnt="1"/>
      <dgm:spPr/>
    </dgm:pt>
    <dgm:pt modelId="{C001A7F4-3035-45EF-BB5F-7C2BF83D2DD9}" type="pres">
      <dgm:prSet presAssocID="{D64B2726-A5C4-4869-8719-FFF1B2F0EA75}" presName="text" presStyleLbl="fgAcc0" presStyleIdx="0" presStyleCnt="1">
        <dgm:presLayoutVars>
          <dgm:chPref val="3"/>
        </dgm:presLayoutVars>
      </dgm:prSet>
      <dgm:spPr/>
    </dgm:pt>
    <dgm:pt modelId="{8BD5E51B-F431-47EB-BF26-5BBED985B33E}" type="pres">
      <dgm:prSet presAssocID="{D64B2726-A5C4-4869-8719-FFF1B2F0EA75}" presName="hierChild2" presStyleCnt="0"/>
      <dgm:spPr/>
    </dgm:pt>
    <dgm:pt modelId="{87DBFBED-C621-40BD-8F86-E40CADD3A04A}" type="pres">
      <dgm:prSet presAssocID="{EFA15F3D-61FF-499E-B24D-713F5C3EA608}" presName="Name10" presStyleLbl="parChTrans1D2" presStyleIdx="0" presStyleCnt="6"/>
      <dgm:spPr/>
    </dgm:pt>
    <dgm:pt modelId="{96B2124C-DF06-4DDF-8AE5-2D5D5C4EC946}" type="pres">
      <dgm:prSet presAssocID="{C884DAEF-0DB2-4C3B-9DC5-7FB29E2E91C0}" presName="hierRoot2" presStyleCnt="0"/>
      <dgm:spPr/>
    </dgm:pt>
    <dgm:pt modelId="{F39CFB2C-09FF-40E8-A4D1-E69D628C1682}" type="pres">
      <dgm:prSet presAssocID="{C884DAEF-0DB2-4C3B-9DC5-7FB29E2E91C0}" presName="composite2" presStyleCnt="0"/>
      <dgm:spPr/>
    </dgm:pt>
    <dgm:pt modelId="{18457904-9F3C-43FB-A1D3-35FC5B51A8AC}" type="pres">
      <dgm:prSet presAssocID="{C884DAEF-0DB2-4C3B-9DC5-7FB29E2E91C0}" presName="background2" presStyleLbl="node2" presStyleIdx="0" presStyleCnt="6"/>
      <dgm:spPr/>
    </dgm:pt>
    <dgm:pt modelId="{41880F18-B9F9-41A3-8759-781E8E7F2989}" type="pres">
      <dgm:prSet presAssocID="{C884DAEF-0DB2-4C3B-9DC5-7FB29E2E91C0}" presName="text2" presStyleLbl="fgAcc2" presStyleIdx="0" presStyleCnt="6">
        <dgm:presLayoutVars>
          <dgm:chPref val="3"/>
        </dgm:presLayoutVars>
      </dgm:prSet>
      <dgm:spPr/>
    </dgm:pt>
    <dgm:pt modelId="{0E018857-538C-4CCB-A8EC-AB5F1CC7347A}" type="pres">
      <dgm:prSet presAssocID="{C884DAEF-0DB2-4C3B-9DC5-7FB29E2E91C0}" presName="hierChild3" presStyleCnt="0"/>
      <dgm:spPr/>
    </dgm:pt>
    <dgm:pt modelId="{36FE909E-94B5-C442-87E4-B524C372F93E}" type="pres">
      <dgm:prSet presAssocID="{0041FEB8-1258-4D4D-9E7E-D579731F2808}" presName="Name10" presStyleLbl="parChTrans1D2" presStyleIdx="1" presStyleCnt="6"/>
      <dgm:spPr/>
    </dgm:pt>
    <dgm:pt modelId="{25DE52A2-5B1E-804C-8142-B0D2AD4F619E}" type="pres">
      <dgm:prSet presAssocID="{AD84C9F0-FD0E-4341-8674-3EA432E8D1F3}" presName="hierRoot2" presStyleCnt="0"/>
      <dgm:spPr/>
    </dgm:pt>
    <dgm:pt modelId="{9D58C59A-3BB8-DA4D-B527-23F1E90535DE}" type="pres">
      <dgm:prSet presAssocID="{AD84C9F0-FD0E-4341-8674-3EA432E8D1F3}" presName="composite2" presStyleCnt="0"/>
      <dgm:spPr/>
    </dgm:pt>
    <dgm:pt modelId="{C20B0EC0-AF6C-C542-9C26-A665E8B6CD9C}" type="pres">
      <dgm:prSet presAssocID="{AD84C9F0-FD0E-4341-8674-3EA432E8D1F3}" presName="background2" presStyleLbl="node2" presStyleIdx="1" presStyleCnt="6"/>
      <dgm:spPr/>
    </dgm:pt>
    <dgm:pt modelId="{FDAD3AEF-4B6F-0C4B-B6EE-72A4CC557160}" type="pres">
      <dgm:prSet presAssocID="{AD84C9F0-FD0E-4341-8674-3EA432E8D1F3}" presName="text2" presStyleLbl="fgAcc2" presStyleIdx="1" presStyleCnt="6">
        <dgm:presLayoutVars>
          <dgm:chPref val="3"/>
        </dgm:presLayoutVars>
      </dgm:prSet>
      <dgm:spPr/>
    </dgm:pt>
    <dgm:pt modelId="{B7D0D2AB-A3CE-E644-B021-35E20CA9919F}" type="pres">
      <dgm:prSet presAssocID="{AD84C9F0-FD0E-4341-8674-3EA432E8D1F3}" presName="hierChild3" presStyleCnt="0"/>
      <dgm:spPr/>
    </dgm:pt>
    <dgm:pt modelId="{10AA2836-3E99-48B0-A411-3B4A853A3952}" type="pres">
      <dgm:prSet presAssocID="{465A75B7-CFE0-4090-AE18-0AD4E7A649F4}" presName="Name10" presStyleLbl="parChTrans1D2" presStyleIdx="2" presStyleCnt="6"/>
      <dgm:spPr/>
    </dgm:pt>
    <dgm:pt modelId="{EC427367-3906-4B45-A9BC-8DF98C0CE49D}" type="pres">
      <dgm:prSet presAssocID="{0B605D4D-14CC-4FE6-AAC9-00472CF2D390}" presName="hierRoot2" presStyleCnt="0"/>
      <dgm:spPr/>
    </dgm:pt>
    <dgm:pt modelId="{BBE59650-9008-4636-964A-F19EFCFAE078}" type="pres">
      <dgm:prSet presAssocID="{0B605D4D-14CC-4FE6-AAC9-00472CF2D390}" presName="composite2" presStyleCnt="0"/>
      <dgm:spPr/>
    </dgm:pt>
    <dgm:pt modelId="{1FA7A58E-3D74-4654-BEAD-0AAA8E658293}" type="pres">
      <dgm:prSet presAssocID="{0B605D4D-14CC-4FE6-AAC9-00472CF2D390}" presName="background2" presStyleLbl="node2" presStyleIdx="2" presStyleCnt="6"/>
      <dgm:spPr/>
    </dgm:pt>
    <dgm:pt modelId="{59A8531E-FEDE-4DAA-A9C2-03F20CFAA19B}" type="pres">
      <dgm:prSet presAssocID="{0B605D4D-14CC-4FE6-AAC9-00472CF2D390}" presName="text2" presStyleLbl="fgAcc2" presStyleIdx="2" presStyleCnt="6">
        <dgm:presLayoutVars>
          <dgm:chPref val="3"/>
        </dgm:presLayoutVars>
      </dgm:prSet>
      <dgm:spPr/>
    </dgm:pt>
    <dgm:pt modelId="{02CFDAC8-6BEA-4941-8AFA-A93172633F16}" type="pres">
      <dgm:prSet presAssocID="{0B605D4D-14CC-4FE6-AAC9-00472CF2D390}" presName="hierChild3" presStyleCnt="0"/>
      <dgm:spPr/>
    </dgm:pt>
    <dgm:pt modelId="{26D0BABA-AB5F-284E-99E1-FD21949FDFC4}" type="pres">
      <dgm:prSet presAssocID="{F332A401-47E8-5640-A8C4-8755B8BF40BE}" presName="Name10" presStyleLbl="parChTrans1D2" presStyleIdx="3" presStyleCnt="6"/>
      <dgm:spPr/>
    </dgm:pt>
    <dgm:pt modelId="{86E62ED2-2676-CD43-BA7A-7679B0E8993A}" type="pres">
      <dgm:prSet presAssocID="{E0AA6DDE-C988-5D42-9B6C-F7B0662C808C}" presName="hierRoot2" presStyleCnt="0"/>
      <dgm:spPr/>
    </dgm:pt>
    <dgm:pt modelId="{DC7D3356-30D1-5740-B303-542696053DEC}" type="pres">
      <dgm:prSet presAssocID="{E0AA6DDE-C988-5D42-9B6C-F7B0662C808C}" presName="composite2" presStyleCnt="0"/>
      <dgm:spPr/>
    </dgm:pt>
    <dgm:pt modelId="{931A60A3-A703-2F4F-B63B-FD42674A3113}" type="pres">
      <dgm:prSet presAssocID="{E0AA6DDE-C988-5D42-9B6C-F7B0662C808C}" presName="background2" presStyleLbl="node2" presStyleIdx="3" presStyleCnt="6"/>
      <dgm:spPr/>
    </dgm:pt>
    <dgm:pt modelId="{79EDCD1B-FC25-944D-BC69-99247E4BA9ED}" type="pres">
      <dgm:prSet presAssocID="{E0AA6DDE-C988-5D42-9B6C-F7B0662C808C}" presName="text2" presStyleLbl="fgAcc2" presStyleIdx="3" presStyleCnt="6">
        <dgm:presLayoutVars>
          <dgm:chPref val="3"/>
        </dgm:presLayoutVars>
      </dgm:prSet>
      <dgm:spPr/>
    </dgm:pt>
    <dgm:pt modelId="{66E87A64-32F7-9341-83F7-0B6B074FBE13}" type="pres">
      <dgm:prSet presAssocID="{E0AA6DDE-C988-5D42-9B6C-F7B0662C808C}" presName="hierChild3" presStyleCnt="0"/>
      <dgm:spPr/>
    </dgm:pt>
    <dgm:pt modelId="{A6D30191-5D38-4282-B2FE-1BF61412F650}" type="pres">
      <dgm:prSet presAssocID="{9D15A4ED-4572-4951-9E82-B180FA96CC76}" presName="Name10" presStyleLbl="parChTrans1D2" presStyleIdx="4" presStyleCnt="6"/>
      <dgm:spPr/>
    </dgm:pt>
    <dgm:pt modelId="{72BF2A92-2FC0-4CFB-912A-697D268A5884}" type="pres">
      <dgm:prSet presAssocID="{8776EB42-15C7-44FB-8BC9-840E0E63B132}" presName="hierRoot2" presStyleCnt="0"/>
      <dgm:spPr/>
    </dgm:pt>
    <dgm:pt modelId="{B24D770A-4F00-421E-930A-8AEBA62AC0DF}" type="pres">
      <dgm:prSet presAssocID="{8776EB42-15C7-44FB-8BC9-840E0E63B132}" presName="composite2" presStyleCnt="0"/>
      <dgm:spPr/>
    </dgm:pt>
    <dgm:pt modelId="{AFC251B9-2911-44A4-BD28-E8DECFD4A97B}" type="pres">
      <dgm:prSet presAssocID="{8776EB42-15C7-44FB-8BC9-840E0E63B132}" presName="background2" presStyleLbl="node2" presStyleIdx="4" presStyleCnt="6"/>
      <dgm:spPr/>
    </dgm:pt>
    <dgm:pt modelId="{6ACC060C-9A72-4856-A0F0-4240760BFE3E}" type="pres">
      <dgm:prSet presAssocID="{8776EB42-15C7-44FB-8BC9-840E0E63B132}" presName="text2" presStyleLbl="fgAcc2" presStyleIdx="4" presStyleCnt="6">
        <dgm:presLayoutVars>
          <dgm:chPref val="3"/>
        </dgm:presLayoutVars>
      </dgm:prSet>
      <dgm:spPr/>
    </dgm:pt>
    <dgm:pt modelId="{E4FDD94C-B1AA-47C1-9431-6B4043D4EF98}" type="pres">
      <dgm:prSet presAssocID="{8776EB42-15C7-44FB-8BC9-840E0E63B132}" presName="hierChild3" presStyleCnt="0"/>
      <dgm:spPr/>
    </dgm:pt>
    <dgm:pt modelId="{A7D6E0F4-AC7C-4CF8-A373-662A2B94FAA7}" type="pres">
      <dgm:prSet presAssocID="{8A47DA3A-85C4-4135-B1CF-083349CA20C9}" presName="Name10" presStyleLbl="parChTrans1D2" presStyleIdx="5" presStyleCnt="6"/>
      <dgm:spPr/>
    </dgm:pt>
    <dgm:pt modelId="{3E9D259F-83F5-4B83-A26F-74719B63251D}" type="pres">
      <dgm:prSet presAssocID="{8455A504-E72C-4AFE-81D0-04019441DB36}" presName="hierRoot2" presStyleCnt="0"/>
      <dgm:spPr/>
    </dgm:pt>
    <dgm:pt modelId="{7926C424-B481-4D32-A1D3-796EA48DBA19}" type="pres">
      <dgm:prSet presAssocID="{8455A504-E72C-4AFE-81D0-04019441DB36}" presName="composite2" presStyleCnt="0"/>
      <dgm:spPr/>
    </dgm:pt>
    <dgm:pt modelId="{C29B3D99-72AC-4496-B77E-67190D86CAE1}" type="pres">
      <dgm:prSet presAssocID="{8455A504-E72C-4AFE-81D0-04019441DB36}" presName="background2" presStyleLbl="node2" presStyleIdx="5" presStyleCnt="6"/>
      <dgm:spPr/>
    </dgm:pt>
    <dgm:pt modelId="{888CEA04-2515-4F3E-9481-AA0E7CB0509F}" type="pres">
      <dgm:prSet presAssocID="{8455A504-E72C-4AFE-81D0-04019441DB36}" presName="text2" presStyleLbl="fgAcc2" presStyleIdx="5" presStyleCnt="6">
        <dgm:presLayoutVars>
          <dgm:chPref val="3"/>
        </dgm:presLayoutVars>
      </dgm:prSet>
      <dgm:spPr/>
    </dgm:pt>
    <dgm:pt modelId="{B5D3ED6E-93C9-4D3E-84C9-9D12E62CBF82}" type="pres">
      <dgm:prSet presAssocID="{8455A504-E72C-4AFE-81D0-04019441DB36}" presName="hierChild3" presStyleCnt="0"/>
      <dgm:spPr/>
    </dgm:pt>
  </dgm:ptLst>
  <dgm:cxnLst>
    <dgm:cxn modelId="{93A04E0A-F3F3-4A7B-8C11-D7F78BCDA92D}" srcId="{D64B2726-A5C4-4869-8719-FFF1B2F0EA75}" destId="{8455A504-E72C-4AFE-81D0-04019441DB36}" srcOrd="5" destOrd="0" parTransId="{8A47DA3A-85C4-4135-B1CF-083349CA20C9}" sibTransId="{4FCDC922-02DA-4E46-B97E-BB145889F00E}"/>
    <dgm:cxn modelId="{4908FD16-A965-426C-A2F5-D238975C1E0D}" type="presOf" srcId="{5A69E3FF-23EB-4522-81EB-945FACA7799F}" destId="{B20E8DC4-E672-4DD7-9C47-01204C3D4130}" srcOrd="0" destOrd="0" presId="urn:microsoft.com/office/officeart/2005/8/layout/hierarchy1"/>
    <dgm:cxn modelId="{6AAA651A-903A-4907-B229-C269F6F8B898}" type="presOf" srcId="{9D15A4ED-4572-4951-9E82-B180FA96CC76}" destId="{A6D30191-5D38-4282-B2FE-1BF61412F650}" srcOrd="0" destOrd="0" presId="urn:microsoft.com/office/officeart/2005/8/layout/hierarchy1"/>
    <dgm:cxn modelId="{0BE3611D-0114-44B7-BE44-2FD82F820C18}" srcId="{5A69E3FF-23EB-4522-81EB-945FACA7799F}" destId="{D64B2726-A5C4-4869-8719-FFF1B2F0EA75}" srcOrd="0" destOrd="0" parTransId="{1FA06D42-431C-4CD0-8DB5-8E53AE20FE20}" sibTransId="{8A07A993-4E97-49CD-B62C-2778C7C49340}"/>
    <dgm:cxn modelId="{C3B9FE1D-1153-564D-9E21-2ADAA9913501}" srcId="{D64B2726-A5C4-4869-8719-FFF1B2F0EA75}" destId="{AD84C9F0-FD0E-4341-8674-3EA432E8D1F3}" srcOrd="1" destOrd="0" parTransId="{0041FEB8-1258-4D4D-9E7E-D579731F2808}" sibTransId="{8C837375-4F72-CD4C-A461-161FE9D21F06}"/>
    <dgm:cxn modelId="{E96AEC3F-C820-44BC-9423-C8EE0EFA946E}" type="presOf" srcId="{8776EB42-15C7-44FB-8BC9-840E0E63B132}" destId="{6ACC060C-9A72-4856-A0F0-4240760BFE3E}" srcOrd="0" destOrd="0" presId="urn:microsoft.com/office/officeart/2005/8/layout/hierarchy1"/>
    <dgm:cxn modelId="{3D353E4B-0851-B843-B52A-596501FF3C59}" type="presOf" srcId="{F332A401-47E8-5640-A8C4-8755B8BF40BE}" destId="{26D0BABA-AB5F-284E-99E1-FD21949FDFC4}" srcOrd="0" destOrd="0" presId="urn:microsoft.com/office/officeart/2005/8/layout/hierarchy1"/>
    <dgm:cxn modelId="{35856259-9403-4744-8F1D-D7C3115828BB}" type="presOf" srcId="{AD84C9F0-FD0E-4341-8674-3EA432E8D1F3}" destId="{FDAD3AEF-4B6F-0C4B-B6EE-72A4CC557160}" srcOrd="0" destOrd="0" presId="urn:microsoft.com/office/officeart/2005/8/layout/hierarchy1"/>
    <dgm:cxn modelId="{A46A7960-B067-4642-9C98-3606113A9550}" srcId="{D64B2726-A5C4-4869-8719-FFF1B2F0EA75}" destId="{0B605D4D-14CC-4FE6-AAC9-00472CF2D390}" srcOrd="2" destOrd="0" parTransId="{465A75B7-CFE0-4090-AE18-0AD4E7A649F4}" sibTransId="{9E36ADED-71FF-4DB9-950E-C89C8A9881CF}"/>
    <dgm:cxn modelId="{379C996A-6651-4A86-AC53-82351E9A4AC5}" type="presOf" srcId="{C884DAEF-0DB2-4C3B-9DC5-7FB29E2E91C0}" destId="{41880F18-B9F9-41A3-8759-781E8E7F2989}" srcOrd="0" destOrd="0" presId="urn:microsoft.com/office/officeart/2005/8/layout/hierarchy1"/>
    <dgm:cxn modelId="{262A6778-0C10-4D5E-BDEF-4EDD150E181E}" type="presOf" srcId="{D64B2726-A5C4-4869-8719-FFF1B2F0EA75}" destId="{C001A7F4-3035-45EF-BB5F-7C2BF83D2DD9}" srcOrd="0" destOrd="0" presId="urn:microsoft.com/office/officeart/2005/8/layout/hierarchy1"/>
    <dgm:cxn modelId="{7CD87888-FE51-4669-9480-5992D410103C}" srcId="{D64B2726-A5C4-4869-8719-FFF1B2F0EA75}" destId="{8776EB42-15C7-44FB-8BC9-840E0E63B132}" srcOrd="4" destOrd="0" parTransId="{9D15A4ED-4572-4951-9E82-B180FA96CC76}" sibTransId="{FD70CDE6-63C7-43FC-BA08-E35667B72A01}"/>
    <dgm:cxn modelId="{2AF81192-BBC3-B247-9874-CC2E59278365}" srcId="{D64B2726-A5C4-4869-8719-FFF1B2F0EA75}" destId="{E0AA6DDE-C988-5D42-9B6C-F7B0662C808C}" srcOrd="3" destOrd="0" parTransId="{F332A401-47E8-5640-A8C4-8755B8BF40BE}" sibTransId="{65412F49-68D2-AB40-B7C7-4EEE4106BE0C}"/>
    <dgm:cxn modelId="{DD7FAF9C-F0F9-3C43-915A-A446AE264327}" type="presOf" srcId="{0041FEB8-1258-4D4D-9E7E-D579731F2808}" destId="{36FE909E-94B5-C442-87E4-B524C372F93E}" srcOrd="0" destOrd="0" presId="urn:microsoft.com/office/officeart/2005/8/layout/hierarchy1"/>
    <dgm:cxn modelId="{06C110A1-5135-4CF3-B3C1-FDD8232386A4}" type="presOf" srcId="{EFA15F3D-61FF-499E-B24D-713F5C3EA608}" destId="{87DBFBED-C621-40BD-8F86-E40CADD3A04A}" srcOrd="0" destOrd="0" presId="urn:microsoft.com/office/officeart/2005/8/layout/hierarchy1"/>
    <dgm:cxn modelId="{DF3F2CB6-1D5C-4402-8B49-2BDA27317399}" type="presOf" srcId="{0B605D4D-14CC-4FE6-AAC9-00472CF2D390}" destId="{59A8531E-FEDE-4DAA-A9C2-03F20CFAA19B}" srcOrd="0" destOrd="0" presId="urn:microsoft.com/office/officeart/2005/8/layout/hierarchy1"/>
    <dgm:cxn modelId="{C626B7D5-3428-4495-B095-2D6CB71B2FD2}" type="presOf" srcId="{8455A504-E72C-4AFE-81D0-04019441DB36}" destId="{888CEA04-2515-4F3E-9481-AA0E7CB0509F}" srcOrd="0" destOrd="0" presId="urn:microsoft.com/office/officeart/2005/8/layout/hierarchy1"/>
    <dgm:cxn modelId="{FB1527D8-809F-4AAC-A681-821EA167F892}" type="presOf" srcId="{8A47DA3A-85C4-4135-B1CF-083349CA20C9}" destId="{A7D6E0F4-AC7C-4CF8-A373-662A2B94FAA7}" srcOrd="0" destOrd="0" presId="urn:microsoft.com/office/officeart/2005/8/layout/hierarchy1"/>
    <dgm:cxn modelId="{A080F3DD-7FC1-4E2D-93E2-F1DAE2A092EC}" srcId="{D64B2726-A5C4-4869-8719-FFF1B2F0EA75}" destId="{C884DAEF-0DB2-4C3B-9DC5-7FB29E2E91C0}" srcOrd="0" destOrd="0" parTransId="{EFA15F3D-61FF-499E-B24D-713F5C3EA608}" sibTransId="{C02CE2B7-E787-4283-88F9-942D52D48625}"/>
    <dgm:cxn modelId="{091FAFF4-6161-4038-A2CE-C176D0EA9BD5}" type="presOf" srcId="{465A75B7-CFE0-4090-AE18-0AD4E7A649F4}" destId="{10AA2836-3E99-48B0-A411-3B4A853A3952}" srcOrd="0" destOrd="0" presId="urn:microsoft.com/office/officeart/2005/8/layout/hierarchy1"/>
    <dgm:cxn modelId="{EDDE0DFC-5C0F-C044-A907-2E4CA47BC523}" type="presOf" srcId="{E0AA6DDE-C988-5D42-9B6C-F7B0662C808C}" destId="{79EDCD1B-FC25-944D-BC69-99247E4BA9ED}" srcOrd="0" destOrd="0" presId="urn:microsoft.com/office/officeart/2005/8/layout/hierarchy1"/>
    <dgm:cxn modelId="{8F998F4F-D388-4418-9C6A-CADE52F48A6C}" type="presParOf" srcId="{B20E8DC4-E672-4DD7-9C47-01204C3D4130}" destId="{8A732DC5-D267-4438-BE3D-705346D8A9BE}" srcOrd="0" destOrd="0" presId="urn:microsoft.com/office/officeart/2005/8/layout/hierarchy1"/>
    <dgm:cxn modelId="{03DED49C-616C-4B1B-9E8F-FC21F287242D}" type="presParOf" srcId="{8A732DC5-D267-4438-BE3D-705346D8A9BE}" destId="{C2A5E47A-A9EB-40EC-808B-AC8BBA8FAE96}" srcOrd="0" destOrd="0" presId="urn:microsoft.com/office/officeart/2005/8/layout/hierarchy1"/>
    <dgm:cxn modelId="{D1F8443B-FC76-4DBB-B50D-ED0D530A3F19}" type="presParOf" srcId="{C2A5E47A-A9EB-40EC-808B-AC8BBA8FAE96}" destId="{D93F53F3-B972-41BA-A7FF-5C49E2D96DBD}" srcOrd="0" destOrd="0" presId="urn:microsoft.com/office/officeart/2005/8/layout/hierarchy1"/>
    <dgm:cxn modelId="{27A7874B-CEBC-4DDB-AE35-53AC91E403F5}" type="presParOf" srcId="{C2A5E47A-A9EB-40EC-808B-AC8BBA8FAE96}" destId="{C001A7F4-3035-45EF-BB5F-7C2BF83D2DD9}" srcOrd="1" destOrd="0" presId="urn:microsoft.com/office/officeart/2005/8/layout/hierarchy1"/>
    <dgm:cxn modelId="{730684E6-B04D-4CF1-9CE2-62D9FC7EBC41}" type="presParOf" srcId="{8A732DC5-D267-4438-BE3D-705346D8A9BE}" destId="{8BD5E51B-F431-47EB-BF26-5BBED985B33E}" srcOrd="1" destOrd="0" presId="urn:microsoft.com/office/officeart/2005/8/layout/hierarchy1"/>
    <dgm:cxn modelId="{6298E916-B90B-4EEE-BF4C-363785242D0D}" type="presParOf" srcId="{8BD5E51B-F431-47EB-BF26-5BBED985B33E}" destId="{87DBFBED-C621-40BD-8F86-E40CADD3A04A}" srcOrd="0" destOrd="0" presId="urn:microsoft.com/office/officeart/2005/8/layout/hierarchy1"/>
    <dgm:cxn modelId="{DCFEF43A-1874-497C-A19F-503B530C714A}" type="presParOf" srcId="{8BD5E51B-F431-47EB-BF26-5BBED985B33E}" destId="{96B2124C-DF06-4DDF-8AE5-2D5D5C4EC946}" srcOrd="1" destOrd="0" presId="urn:microsoft.com/office/officeart/2005/8/layout/hierarchy1"/>
    <dgm:cxn modelId="{A0048715-033B-43CE-85DA-24F26220FB08}" type="presParOf" srcId="{96B2124C-DF06-4DDF-8AE5-2D5D5C4EC946}" destId="{F39CFB2C-09FF-40E8-A4D1-E69D628C1682}" srcOrd="0" destOrd="0" presId="urn:microsoft.com/office/officeart/2005/8/layout/hierarchy1"/>
    <dgm:cxn modelId="{C66B2E2A-E104-4BB6-837C-71A5366D6623}" type="presParOf" srcId="{F39CFB2C-09FF-40E8-A4D1-E69D628C1682}" destId="{18457904-9F3C-43FB-A1D3-35FC5B51A8AC}" srcOrd="0" destOrd="0" presId="urn:microsoft.com/office/officeart/2005/8/layout/hierarchy1"/>
    <dgm:cxn modelId="{BDF5D09E-D4B7-4F22-B9BB-A6381FC5D398}" type="presParOf" srcId="{F39CFB2C-09FF-40E8-A4D1-E69D628C1682}" destId="{41880F18-B9F9-41A3-8759-781E8E7F2989}" srcOrd="1" destOrd="0" presId="urn:microsoft.com/office/officeart/2005/8/layout/hierarchy1"/>
    <dgm:cxn modelId="{EEFDC239-E127-4AE0-92AE-F6A49ED04C38}" type="presParOf" srcId="{96B2124C-DF06-4DDF-8AE5-2D5D5C4EC946}" destId="{0E018857-538C-4CCB-A8EC-AB5F1CC7347A}" srcOrd="1" destOrd="0" presId="urn:microsoft.com/office/officeart/2005/8/layout/hierarchy1"/>
    <dgm:cxn modelId="{712D5DC2-31ED-8C4F-86C5-AFDAAFCB65D7}" type="presParOf" srcId="{8BD5E51B-F431-47EB-BF26-5BBED985B33E}" destId="{36FE909E-94B5-C442-87E4-B524C372F93E}" srcOrd="2" destOrd="0" presId="urn:microsoft.com/office/officeart/2005/8/layout/hierarchy1"/>
    <dgm:cxn modelId="{9FFEA8DB-76B1-AA4B-8318-68AFCCDD750A}" type="presParOf" srcId="{8BD5E51B-F431-47EB-BF26-5BBED985B33E}" destId="{25DE52A2-5B1E-804C-8142-B0D2AD4F619E}" srcOrd="3" destOrd="0" presId="urn:microsoft.com/office/officeart/2005/8/layout/hierarchy1"/>
    <dgm:cxn modelId="{B96923CA-3709-784C-9B85-AA1FBF30A719}" type="presParOf" srcId="{25DE52A2-5B1E-804C-8142-B0D2AD4F619E}" destId="{9D58C59A-3BB8-DA4D-B527-23F1E90535DE}" srcOrd="0" destOrd="0" presId="urn:microsoft.com/office/officeart/2005/8/layout/hierarchy1"/>
    <dgm:cxn modelId="{6ED4048D-A57C-9444-B8AE-7F3DFDDA894F}" type="presParOf" srcId="{9D58C59A-3BB8-DA4D-B527-23F1E90535DE}" destId="{C20B0EC0-AF6C-C542-9C26-A665E8B6CD9C}" srcOrd="0" destOrd="0" presId="urn:microsoft.com/office/officeart/2005/8/layout/hierarchy1"/>
    <dgm:cxn modelId="{BDB77045-548A-C04E-8CB3-82AA076D441D}" type="presParOf" srcId="{9D58C59A-3BB8-DA4D-B527-23F1E90535DE}" destId="{FDAD3AEF-4B6F-0C4B-B6EE-72A4CC557160}" srcOrd="1" destOrd="0" presId="urn:microsoft.com/office/officeart/2005/8/layout/hierarchy1"/>
    <dgm:cxn modelId="{46E9476A-9ABE-964B-827F-98B8AF33D758}" type="presParOf" srcId="{25DE52A2-5B1E-804C-8142-B0D2AD4F619E}" destId="{B7D0D2AB-A3CE-E644-B021-35E20CA9919F}" srcOrd="1" destOrd="0" presId="urn:microsoft.com/office/officeart/2005/8/layout/hierarchy1"/>
    <dgm:cxn modelId="{11953721-847F-4571-9A90-47F916C8CAC5}" type="presParOf" srcId="{8BD5E51B-F431-47EB-BF26-5BBED985B33E}" destId="{10AA2836-3E99-48B0-A411-3B4A853A3952}" srcOrd="4" destOrd="0" presId="urn:microsoft.com/office/officeart/2005/8/layout/hierarchy1"/>
    <dgm:cxn modelId="{3239D3A8-15BD-47ED-93F2-404ADC6DF50A}" type="presParOf" srcId="{8BD5E51B-F431-47EB-BF26-5BBED985B33E}" destId="{EC427367-3906-4B45-A9BC-8DF98C0CE49D}" srcOrd="5" destOrd="0" presId="urn:microsoft.com/office/officeart/2005/8/layout/hierarchy1"/>
    <dgm:cxn modelId="{93488684-67A9-4E82-8190-7CF11D7D9AE7}" type="presParOf" srcId="{EC427367-3906-4B45-A9BC-8DF98C0CE49D}" destId="{BBE59650-9008-4636-964A-F19EFCFAE078}" srcOrd="0" destOrd="0" presId="urn:microsoft.com/office/officeart/2005/8/layout/hierarchy1"/>
    <dgm:cxn modelId="{46ECEF34-A030-4F00-8130-0C6FCED8490F}" type="presParOf" srcId="{BBE59650-9008-4636-964A-F19EFCFAE078}" destId="{1FA7A58E-3D74-4654-BEAD-0AAA8E658293}" srcOrd="0" destOrd="0" presId="urn:microsoft.com/office/officeart/2005/8/layout/hierarchy1"/>
    <dgm:cxn modelId="{362EE722-C7DF-470B-87B8-B97D84F53902}" type="presParOf" srcId="{BBE59650-9008-4636-964A-F19EFCFAE078}" destId="{59A8531E-FEDE-4DAA-A9C2-03F20CFAA19B}" srcOrd="1" destOrd="0" presId="urn:microsoft.com/office/officeart/2005/8/layout/hierarchy1"/>
    <dgm:cxn modelId="{1006D024-4743-4A88-8762-95412A6086D9}" type="presParOf" srcId="{EC427367-3906-4B45-A9BC-8DF98C0CE49D}" destId="{02CFDAC8-6BEA-4941-8AFA-A93172633F16}" srcOrd="1" destOrd="0" presId="urn:microsoft.com/office/officeart/2005/8/layout/hierarchy1"/>
    <dgm:cxn modelId="{B9722CB6-3B86-C441-9AA1-DCE2F8D3712F}" type="presParOf" srcId="{8BD5E51B-F431-47EB-BF26-5BBED985B33E}" destId="{26D0BABA-AB5F-284E-99E1-FD21949FDFC4}" srcOrd="6" destOrd="0" presId="urn:microsoft.com/office/officeart/2005/8/layout/hierarchy1"/>
    <dgm:cxn modelId="{6F7F60D7-217E-D14A-AA5F-914521DDD71B}" type="presParOf" srcId="{8BD5E51B-F431-47EB-BF26-5BBED985B33E}" destId="{86E62ED2-2676-CD43-BA7A-7679B0E8993A}" srcOrd="7" destOrd="0" presId="urn:microsoft.com/office/officeart/2005/8/layout/hierarchy1"/>
    <dgm:cxn modelId="{B02E555B-4CA6-AF48-86A8-C24D9CD46F57}" type="presParOf" srcId="{86E62ED2-2676-CD43-BA7A-7679B0E8993A}" destId="{DC7D3356-30D1-5740-B303-542696053DEC}" srcOrd="0" destOrd="0" presId="urn:microsoft.com/office/officeart/2005/8/layout/hierarchy1"/>
    <dgm:cxn modelId="{D249EF57-351F-594C-9329-66C2AFF4EB31}" type="presParOf" srcId="{DC7D3356-30D1-5740-B303-542696053DEC}" destId="{931A60A3-A703-2F4F-B63B-FD42674A3113}" srcOrd="0" destOrd="0" presId="urn:microsoft.com/office/officeart/2005/8/layout/hierarchy1"/>
    <dgm:cxn modelId="{D15D330E-2095-1F49-BA4E-5ECC48FD6416}" type="presParOf" srcId="{DC7D3356-30D1-5740-B303-542696053DEC}" destId="{79EDCD1B-FC25-944D-BC69-99247E4BA9ED}" srcOrd="1" destOrd="0" presId="urn:microsoft.com/office/officeart/2005/8/layout/hierarchy1"/>
    <dgm:cxn modelId="{41D9AAE4-43E5-954D-9915-BF72A88C86D3}" type="presParOf" srcId="{86E62ED2-2676-CD43-BA7A-7679B0E8993A}" destId="{66E87A64-32F7-9341-83F7-0B6B074FBE13}" srcOrd="1" destOrd="0" presId="urn:microsoft.com/office/officeart/2005/8/layout/hierarchy1"/>
    <dgm:cxn modelId="{4FA0980D-1CD8-4484-9B6D-141CCE112612}" type="presParOf" srcId="{8BD5E51B-F431-47EB-BF26-5BBED985B33E}" destId="{A6D30191-5D38-4282-B2FE-1BF61412F650}" srcOrd="8" destOrd="0" presId="urn:microsoft.com/office/officeart/2005/8/layout/hierarchy1"/>
    <dgm:cxn modelId="{7346495D-7F83-4A14-95FF-884BCEE071C4}" type="presParOf" srcId="{8BD5E51B-F431-47EB-BF26-5BBED985B33E}" destId="{72BF2A92-2FC0-4CFB-912A-697D268A5884}" srcOrd="9" destOrd="0" presId="urn:microsoft.com/office/officeart/2005/8/layout/hierarchy1"/>
    <dgm:cxn modelId="{CE4F3DCA-D291-47C6-831E-2C2BF6C4CC94}" type="presParOf" srcId="{72BF2A92-2FC0-4CFB-912A-697D268A5884}" destId="{B24D770A-4F00-421E-930A-8AEBA62AC0DF}" srcOrd="0" destOrd="0" presId="urn:microsoft.com/office/officeart/2005/8/layout/hierarchy1"/>
    <dgm:cxn modelId="{8C7D47B6-2079-4C08-87A6-77E2B5BCF689}" type="presParOf" srcId="{B24D770A-4F00-421E-930A-8AEBA62AC0DF}" destId="{AFC251B9-2911-44A4-BD28-E8DECFD4A97B}" srcOrd="0" destOrd="0" presId="urn:microsoft.com/office/officeart/2005/8/layout/hierarchy1"/>
    <dgm:cxn modelId="{2961EF99-BB02-4F50-B855-1AEA97145567}" type="presParOf" srcId="{B24D770A-4F00-421E-930A-8AEBA62AC0DF}" destId="{6ACC060C-9A72-4856-A0F0-4240760BFE3E}" srcOrd="1" destOrd="0" presId="urn:microsoft.com/office/officeart/2005/8/layout/hierarchy1"/>
    <dgm:cxn modelId="{6B482229-6738-44AA-A80A-FD9BC651652A}" type="presParOf" srcId="{72BF2A92-2FC0-4CFB-912A-697D268A5884}" destId="{E4FDD94C-B1AA-47C1-9431-6B4043D4EF98}" srcOrd="1" destOrd="0" presId="urn:microsoft.com/office/officeart/2005/8/layout/hierarchy1"/>
    <dgm:cxn modelId="{3CE5E349-4196-4EFA-87DA-E71461A22F2E}" type="presParOf" srcId="{8BD5E51B-F431-47EB-BF26-5BBED985B33E}" destId="{A7D6E0F4-AC7C-4CF8-A373-662A2B94FAA7}" srcOrd="10" destOrd="0" presId="urn:microsoft.com/office/officeart/2005/8/layout/hierarchy1"/>
    <dgm:cxn modelId="{D3B3EE79-29BC-4EDF-8456-A0C2D36F351A}" type="presParOf" srcId="{8BD5E51B-F431-47EB-BF26-5BBED985B33E}" destId="{3E9D259F-83F5-4B83-A26F-74719B63251D}" srcOrd="11" destOrd="0" presId="urn:microsoft.com/office/officeart/2005/8/layout/hierarchy1"/>
    <dgm:cxn modelId="{13D2200D-ABAA-4644-9C1C-8A39D76F1CDB}" type="presParOf" srcId="{3E9D259F-83F5-4B83-A26F-74719B63251D}" destId="{7926C424-B481-4D32-A1D3-796EA48DBA19}" srcOrd="0" destOrd="0" presId="urn:microsoft.com/office/officeart/2005/8/layout/hierarchy1"/>
    <dgm:cxn modelId="{69A76ED9-4A1D-4C23-96B7-EA923B3A2C41}" type="presParOf" srcId="{7926C424-B481-4D32-A1D3-796EA48DBA19}" destId="{C29B3D99-72AC-4496-B77E-67190D86CAE1}" srcOrd="0" destOrd="0" presId="urn:microsoft.com/office/officeart/2005/8/layout/hierarchy1"/>
    <dgm:cxn modelId="{779997DB-06A3-4D0D-81D4-8248B70645EE}" type="presParOf" srcId="{7926C424-B481-4D32-A1D3-796EA48DBA19}" destId="{888CEA04-2515-4F3E-9481-AA0E7CB0509F}" srcOrd="1" destOrd="0" presId="urn:microsoft.com/office/officeart/2005/8/layout/hierarchy1"/>
    <dgm:cxn modelId="{FC3D1E87-851D-460B-AE63-CADBBCF7427D}" type="presParOf" srcId="{3E9D259F-83F5-4B83-A26F-74719B63251D}" destId="{B5D3ED6E-93C9-4D3E-84C9-9D12E62CBF82}" srcOrd="1" destOrd="0" presId="urn:microsoft.com/office/officeart/2005/8/layout/hierarchy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A69E3FF-23EB-4522-81EB-945FACA7799F}" type="doc">
      <dgm:prSet loTypeId="urn:microsoft.com/office/officeart/2005/8/layout/hierarchy1" loCatId="hierarchy" qsTypeId="urn:microsoft.com/office/officeart/2005/8/quickstyle/simple1" qsCatId="simple" csTypeId="urn:microsoft.com/office/officeart/2005/8/colors/accent0_2" csCatId="mainScheme" phldr="1"/>
      <dgm:spPr/>
      <dgm:t>
        <a:bodyPr/>
        <a:lstStyle/>
        <a:p>
          <a:endParaRPr lang="pt-PT"/>
        </a:p>
      </dgm:t>
    </dgm:pt>
    <dgm:pt modelId="{FC148E12-0DFE-41C3-97EE-C259C3CECA0D}">
      <dgm:prSet phldrT="[Texto]"/>
      <dgm:spPr/>
      <dgm:t>
        <a:bodyPr/>
        <a:lstStyle/>
        <a:p>
          <a:r>
            <a:rPr lang="pt-PT" b="0">
              <a:ln>
                <a:noFill/>
              </a:ln>
              <a:solidFill>
                <a:schemeClr val="tx1"/>
              </a:solidFill>
              <a:latin typeface="Arial" panose="020B0604020202020204" pitchFamily="34" charset="0"/>
              <a:cs typeface="Arial" panose="020B0604020202020204" pitchFamily="34" charset="0"/>
            </a:rPr>
            <a:t>Habilidades Motoras</a:t>
          </a:r>
        </a:p>
      </dgm:t>
    </dgm:pt>
    <dgm:pt modelId="{77EA123A-33F8-4AA4-8A29-2C9802C1257C}" type="parTrans" cxnId="{6F57A0BA-C64D-4DAB-841F-09F533FFC6F2}">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E7D55AEB-861D-4A82-B7D4-95994EF8AD33}" type="sibTrans" cxnId="{6F57A0BA-C64D-4DAB-841F-09F533FFC6F2}">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D64B2726-A5C4-4869-8719-FFF1B2F0EA75}">
      <dgm:prSet phldrT="[Texto]"/>
      <dgm:spPr/>
      <dgm:t>
        <a:bodyPr/>
        <a:lstStyle/>
        <a:p>
          <a:r>
            <a:rPr lang="pt-PT">
              <a:ln>
                <a:noFill/>
              </a:ln>
              <a:solidFill>
                <a:schemeClr val="tx1"/>
              </a:solidFill>
              <a:latin typeface="Arial" panose="020B0604020202020204" pitchFamily="34" charset="0"/>
              <a:cs typeface="Arial" panose="020B0604020202020204" pitchFamily="34" charset="0"/>
            </a:rPr>
            <a:t>Elementos de Ligação</a:t>
          </a:r>
        </a:p>
      </dgm:t>
    </dgm:pt>
    <dgm:pt modelId="{1FA06D42-431C-4CD0-8DB5-8E53AE20FE20}" type="parTrans" cxnId="{0BE3611D-0114-44B7-BE44-2FD82F820C18}">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8A07A993-4E97-49CD-B62C-2778C7C49340}" type="sibTrans" cxnId="{0BE3611D-0114-44B7-BE44-2FD82F820C18}">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034DE13F-48E4-419F-841A-029D3631F637}">
      <dgm:prSet phldrT="[Texto]"/>
      <dgm:spPr/>
      <dgm:t>
        <a:bodyPr/>
        <a:lstStyle/>
        <a:p>
          <a:r>
            <a:rPr lang="pt-PT">
              <a:ln>
                <a:noFill/>
              </a:ln>
              <a:solidFill>
                <a:schemeClr val="tx1"/>
              </a:solidFill>
              <a:latin typeface="Arial" panose="020B0604020202020204" pitchFamily="34" charset="0"/>
              <a:cs typeface="Arial" panose="020B0604020202020204" pitchFamily="34" charset="0"/>
            </a:rPr>
            <a:t>Elementos de Flexibilidade</a:t>
          </a:r>
        </a:p>
      </dgm:t>
    </dgm:pt>
    <dgm:pt modelId="{C881C6D2-7B1E-46E1-A05F-1FBC77A5EE57}" type="parTrans" cxnId="{D039B6DD-6629-45AB-9669-F19F69F7A0DA}">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4CCC237E-F935-4AE2-BFC4-BB6C3DE7EEF8}" type="sibTrans" cxnId="{D039B6DD-6629-45AB-9669-F19F69F7A0DA}">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787CB4AC-75F1-4DF5-B9DA-9BEA6CFE0CB3}">
      <dgm:prSet/>
      <dgm:spPr/>
      <dgm:t>
        <a:bodyPr/>
        <a:lstStyle/>
        <a:p>
          <a:r>
            <a:rPr lang="pt-PT">
              <a:ln>
                <a:noFill/>
              </a:ln>
              <a:solidFill>
                <a:schemeClr val="tx1"/>
              </a:solidFill>
              <a:latin typeface="Arial" panose="020B0604020202020204" pitchFamily="34" charset="0"/>
              <a:cs typeface="Arial" panose="020B0604020202020204" pitchFamily="34" charset="0"/>
            </a:rPr>
            <a:t>Elementos de Equilíbrio</a:t>
          </a:r>
        </a:p>
      </dgm:t>
    </dgm:pt>
    <dgm:pt modelId="{AD784E02-326A-4916-9433-A5588A190C86}" type="parTrans" cxnId="{AEE1854F-79F4-46C4-AE38-6B7942440266}">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DE4CCF61-009C-47F3-88EF-209CCFA119B6}" type="sibTrans" cxnId="{AEE1854F-79F4-46C4-AE38-6B7942440266}">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B20E8DC4-E672-4DD7-9C47-01204C3D4130}" type="pres">
      <dgm:prSet presAssocID="{5A69E3FF-23EB-4522-81EB-945FACA7799F}" presName="hierChild1" presStyleCnt="0">
        <dgm:presLayoutVars>
          <dgm:chPref val="1"/>
          <dgm:dir/>
          <dgm:animOne val="branch"/>
          <dgm:animLvl val="lvl"/>
          <dgm:resizeHandles/>
        </dgm:presLayoutVars>
      </dgm:prSet>
      <dgm:spPr/>
    </dgm:pt>
    <dgm:pt modelId="{4C97352D-2393-496A-91A6-7A3E61C2FDAE}" type="pres">
      <dgm:prSet presAssocID="{FC148E12-0DFE-41C3-97EE-C259C3CECA0D}" presName="hierRoot1" presStyleCnt="0"/>
      <dgm:spPr/>
    </dgm:pt>
    <dgm:pt modelId="{F59DFFF8-0A03-4FC0-B030-EC446EBDDF0C}" type="pres">
      <dgm:prSet presAssocID="{FC148E12-0DFE-41C3-97EE-C259C3CECA0D}" presName="composite" presStyleCnt="0"/>
      <dgm:spPr/>
    </dgm:pt>
    <dgm:pt modelId="{7AF92887-E3AE-4297-9292-D4D1EBC314C4}" type="pres">
      <dgm:prSet presAssocID="{FC148E12-0DFE-41C3-97EE-C259C3CECA0D}" presName="background" presStyleLbl="node0" presStyleIdx="0" presStyleCnt="1"/>
      <dgm:spPr/>
    </dgm:pt>
    <dgm:pt modelId="{84D8115C-BD0C-4956-B239-ACFC068669C8}" type="pres">
      <dgm:prSet presAssocID="{FC148E12-0DFE-41C3-97EE-C259C3CECA0D}" presName="text" presStyleLbl="fgAcc0" presStyleIdx="0" presStyleCnt="1" custScaleX="105633" custScaleY="94586">
        <dgm:presLayoutVars>
          <dgm:chPref val="3"/>
        </dgm:presLayoutVars>
      </dgm:prSet>
      <dgm:spPr/>
    </dgm:pt>
    <dgm:pt modelId="{502B25A8-C129-4FF8-974A-5EF930472097}" type="pres">
      <dgm:prSet presAssocID="{FC148E12-0DFE-41C3-97EE-C259C3CECA0D}" presName="hierChild2" presStyleCnt="0"/>
      <dgm:spPr/>
    </dgm:pt>
    <dgm:pt modelId="{150FC578-65C9-41C0-AEEF-32417CD6CBE9}" type="pres">
      <dgm:prSet presAssocID="{1FA06D42-431C-4CD0-8DB5-8E53AE20FE20}" presName="Name10" presStyleLbl="parChTrans1D2" presStyleIdx="0" presStyleCnt="3"/>
      <dgm:spPr/>
    </dgm:pt>
    <dgm:pt modelId="{1A3F9579-36C1-4BDD-9FFF-CE03D774CAE7}" type="pres">
      <dgm:prSet presAssocID="{D64B2726-A5C4-4869-8719-FFF1B2F0EA75}" presName="hierRoot2" presStyleCnt="0"/>
      <dgm:spPr/>
    </dgm:pt>
    <dgm:pt modelId="{EA52C11C-9E73-4159-B74F-A62369B11911}" type="pres">
      <dgm:prSet presAssocID="{D64B2726-A5C4-4869-8719-FFF1B2F0EA75}" presName="composite2" presStyleCnt="0"/>
      <dgm:spPr/>
    </dgm:pt>
    <dgm:pt modelId="{5E302D08-0369-42E3-B917-C1401352BC20}" type="pres">
      <dgm:prSet presAssocID="{D64B2726-A5C4-4869-8719-FFF1B2F0EA75}" presName="background2" presStyleLbl="node2" presStyleIdx="0" presStyleCnt="3"/>
      <dgm:spPr/>
    </dgm:pt>
    <dgm:pt modelId="{C8BBE6AE-95A5-430B-AFDD-6FB606E4688E}" type="pres">
      <dgm:prSet presAssocID="{D64B2726-A5C4-4869-8719-FFF1B2F0EA75}" presName="text2" presStyleLbl="fgAcc2" presStyleIdx="0" presStyleCnt="3">
        <dgm:presLayoutVars>
          <dgm:chPref val="3"/>
        </dgm:presLayoutVars>
      </dgm:prSet>
      <dgm:spPr/>
    </dgm:pt>
    <dgm:pt modelId="{96635F53-373D-4977-B229-1178901B6242}" type="pres">
      <dgm:prSet presAssocID="{D64B2726-A5C4-4869-8719-FFF1B2F0EA75}" presName="hierChild3" presStyleCnt="0"/>
      <dgm:spPr/>
    </dgm:pt>
    <dgm:pt modelId="{1BCE5F7B-4787-41D3-BE66-CBE2CCAF5845}" type="pres">
      <dgm:prSet presAssocID="{C881C6D2-7B1E-46E1-A05F-1FBC77A5EE57}" presName="Name10" presStyleLbl="parChTrans1D2" presStyleIdx="1" presStyleCnt="3"/>
      <dgm:spPr/>
    </dgm:pt>
    <dgm:pt modelId="{7795427B-A419-4207-8E04-AD3C5126AD78}" type="pres">
      <dgm:prSet presAssocID="{034DE13F-48E4-419F-841A-029D3631F637}" presName="hierRoot2" presStyleCnt="0"/>
      <dgm:spPr/>
    </dgm:pt>
    <dgm:pt modelId="{755F2D1B-9061-42C4-825B-FAB898BE57F3}" type="pres">
      <dgm:prSet presAssocID="{034DE13F-48E4-419F-841A-029D3631F637}" presName="composite2" presStyleCnt="0"/>
      <dgm:spPr/>
    </dgm:pt>
    <dgm:pt modelId="{D0391686-8F37-4EB9-B3BC-09090AD010AA}" type="pres">
      <dgm:prSet presAssocID="{034DE13F-48E4-419F-841A-029D3631F637}" presName="background2" presStyleLbl="node2" presStyleIdx="1" presStyleCnt="3"/>
      <dgm:spPr/>
    </dgm:pt>
    <dgm:pt modelId="{3FF9E3A1-7572-4C47-987D-DF195D91EB2C}" type="pres">
      <dgm:prSet presAssocID="{034DE13F-48E4-419F-841A-029D3631F637}" presName="text2" presStyleLbl="fgAcc2" presStyleIdx="1" presStyleCnt="3">
        <dgm:presLayoutVars>
          <dgm:chPref val="3"/>
        </dgm:presLayoutVars>
      </dgm:prSet>
      <dgm:spPr/>
    </dgm:pt>
    <dgm:pt modelId="{2C881535-B37A-4B32-8F39-F9412B6F3F42}" type="pres">
      <dgm:prSet presAssocID="{034DE13F-48E4-419F-841A-029D3631F637}" presName="hierChild3" presStyleCnt="0"/>
      <dgm:spPr/>
    </dgm:pt>
    <dgm:pt modelId="{A2389C7E-D7F2-426C-BC8C-F73467C69B65}" type="pres">
      <dgm:prSet presAssocID="{AD784E02-326A-4916-9433-A5588A190C86}" presName="Name10" presStyleLbl="parChTrans1D2" presStyleIdx="2" presStyleCnt="3"/>
      <dgm:spPr/>
    </dgm:pt>
    <dgm:pt modelId="{BAA103A2-F518-43ED-A880-E2AFF5ADA3CF}" type="pres">
      <dgm:prSet presAssocID="{787CB4AC-75F1-4DF5-B9DA-9BEA6CFE0CB3}" presName="hierRoot2" presStyleCnt="0"/>
      <dgm:spPr/>
    </dgm:pt>
    <dgm:pt modelId="{FF51E69E-B046-4AB0-B58B-AD26A24804FD}" type="pres">
      <dgm:prSet presAssocID="{787CB4AC-75F1-4DF5-B9DA-9BEA6CFE0CB3}" presName="composite2" presStyleCnt="0"/>
      <dgm:spPr/>
    </dgm:pt>
    <dgm:pt modelId="{604572E9-8CA0-4055-8B09-86855FC1F795}" type="pres">
      <dgm:prSet presAssocID="{787CB4AC-75F1-4DF5-B9DA-9BEA6CFE0CB3}" presName="background2" presStyleLbl="node2" presStyleIdx="2" presStyleCnt="3"/>
      <dgm:spPr/>
    </dgm:pt>
    <dgm:pt modelId="{064FE9C9-C016-4E34-ADDF-8B117CD242F8}" type="pres">
      <dgm:prSet presAssocID="{787CB4AC-75F1-4DF5-B9DA-9BEA6CFE0CB3}" presName="text2" presStyleLbl="fgAcc2" presStyleIdx="2" presStyleCnt="3">
        <dgm:presLayoutVars>
          <dgm:chPref val="3"/>
        </dgm:presLayoutVars>
      </dgm:prSet>
      <dgm:spPr/>
    </dgm:pt>
    <dgm:pt modelId="{E2BA3CE2-E070-40FB-8922-10500C8F35CB}" type="pres">
      <dgm:prSet presAssocID="{787CB4AC-75F1-4DF5-B9DA-9BEA6CFE0CB3}" presName="hierChild3" presStyleCnt="0"/>
      <dgm:spPr/>
    </dgm:pt>
  </dgm:ptLst>
  <dgm:cxnLst>
    <dgm:cxn modelId="{1B0DCB13-0BD1-48B7-861C-6B5064F7C0B6}" type="presOf" srcId="{FC148E12-0DFE-41C3-97EE-C259C3CECA0D}" destId="{84D8115C-BD0C-4956-B239-ACFC068669C8}" srcOrd="0" destOrd="0" presId="urn:microsoft.com/office/officeart/2005/8/layout/hierarchy1"/>
    <dgm:cxn modelId="{4908FD16-A965-426C-A2F5-D238975C1E0D}" type="presOf" srcId="{5A69E3FF-23EB-4522-81EB-945FACA7799F}" destId="{B20E8DC4-E672-4DD7-9C47-01204C3D4130}" srcOrd="0" destOrd="0" presId="urn:microsoft.com/office/officeart/2005/8/layout/hierarchy1"/>
    <dgm:cxn modelId="{0BE3611D-0114-44B7-BE44-2FD82F820C18}" srcId="{FC148E12-0DFE-41C3-97EE-C259C3CECA0D}" destId="{D64B2726-A5C4-4869-8719-FFF1B2F0EA75}" srcOrd="0" destOrd="0" parTransId="{1FA06D42-431C-4CD0-8DB5-8E53AE20FE20}" sibTransId="{8A07A993-4E97-49CD-B62C-2778C7C49340}"/>
    <dgm:cxn modelId="{81FE0544-17E0-4C75-89A3-AD099D39C257}" type="presOf" srcId="{1FA06D42-431C-4CD0-8DB5-8E53AE20FE20}" destId="{150FC578-65C9-41C0-AEEF-32417CD6CBE9}" srcOrd="0" destOrd="0" presId="urn:microsoft.com/office/officeart/2005/8/layout/hierarchy1"/>
    <dgm:cxn modelId="{7446FC46-9146-4B08-91D9-764540B63CB3}" type="presOf" srcId="{D64B2726-A5C4-4869-8719-FFF1B2F0EA75}" destId="{C8BBE6AE-95A5-430B-AFDD-6FB606E4688E}" srcOrd="0" destOrd="0" presId="urn:microsoft.com/office/officeart/2005/8/layout/hierarchy1"/>
    <dgm:cxn modelId="{AEE1854F-79F4-46C4-AE38-6B7942440266}" srcId="{FC148E12-0DFE-41C3-97EE-C259C3CECA0D}" destId="{787CB4AC-75F1-4DF5-B9DA-9BEA6CFE0CB3}" srcOrd="2" destOrd="0" parTransId="{AD784E02-326A-4916-9433-A5588A190C86}" sibTransId="{DE4CCF61-009C-47F3-88EF-209CCFA119B6}"/>
    <dgm:cxn modelId="{A5713C52-D685-45FE-82AF-F929C835624B}" type="presOf" srcId="{C881C6D2-7B1E-46E1-A05F-1FBC77A5EE57}" destId="{1BCE5F7B-4787-41D3-BE66-CBE2CCAF5845}" srcOrd="0" destOrd="0" presId="urn:microsoft.com/office/officeart/2005/8/layout/hierarchy1"/>
    <dgm:cxn modelId="{452C3EA0-A19D-470C-918B-35DFC7991236}" type="presOf" srcId="{AD784E02-326A-4916-9433-A5588A190C86}" destId="{A2389C7E-D7F2-426C-BC8C-F73467C69B65}" srcOrd="0" destOrd="0" presId="urn:microsoft.com/office/officeart/2005/8/layout/hierarchy1"/>
    <dgm:cxn modelId="{6F57A0BA-C64D-4DAB-841F-09F533FFC6F2}" srcId="{5A69E3FF-23EB-4522-81EB-945FACA7799F}" destId="{FC148E12-0DFE-41C3-97EE-C259C3CECA0D}" srcOrd="0" destOrd="0" parTransId="{77EA123A-33F8-4AA4-8A29-2C9802C1257C}" sibTransId="{E7D55AEB-861D-4A82-B7D4-95994EF8AD33}"/>
    <dgm:cxn modelId="{B86A6FDC-6A03-4D68-8CC8-803C00E39556}" type="presOf" srcId="{034DE13F-48E4-419F-841A-029D3631F637}" destId="{3FF9E3A1-7572-4C47-987D-DF195D91EB2C}" srcOrd="0" destOrd="0" presId="urn:microsoft.com/office/officeart/2005/8/layout/hierarchy1"/>
    <dgm:cxn modelId="{D039B6DD-6629-45AB-9669-F19F69F7A0DA}" srcId="{FC148E12-0DFE-41C3-97EE-C259C3CECA0D}" destId="{034DE13F-48E4-419F-841A-029D3631F637}" srcOrd="1" destOrd="0" parTransId="{C881C6D2-7B1E-46E1-A05F-1FBC77A5EE57}" sibTransId="{4CCC237E-F935-4AE2-BFC4-BB6C3DE7EEF8}"/>
    <dgm:cxn modelId="{37415EDE-8033-47D3-8D1A-501091294360}" type="presOf" srcId="{787CB4AC-75F1-4DF5-B9DA-9BEA6CFE0CB3}" destId="{064FE9C9-C016-4E34-ADDF-8B117CD242F8}" srcOrd="0" destOrd="0" presId="urn:microsoft.com/office/officeart/2005/8/layout/hierarchy1"/>
    <dgm:cxn modelId="{0B7984FA-9A9C-4C64-B00B-C3AB699CD52F}" type="presParOf" srcId="{B20E8DC4-E672-4DD7-9C47-01204C3D4130}" destId="{4C97352D-2393-496A-91A6-7A3E61C2FDAE}" srcOrd="0" destOrd="0" presId="urn:microsoft.com/office/officeart/2005/8/layout/hierarchy1"/>
    <dgm:cxn modelId="{DE1CE2F1-8514-4B53-B6C7-23FB5E902C5E}" type="presParOf" srcId="{4C97352D-2393-496A-91A6-7A3E61C2FDAE}" destId="{F59DFFF8-0A03-4FC0-B030-EC446EBDDF0C}" srcOrd="0" destOrd="0" presId="urn:microsoft.com/office/officeart/2005/8/layout/hierarchy1"/>
    <dgm:cxn modelId="{8DCBD366-5044-4C52-A0EF-E9839CA43D22}" type="presParOf" srcId="{F59DFFF8-0A03-4FC0-B030-EC446EBDDF0C}" destId="{7AF92887-E3AE-4297-9292-D4D1EBC314C4}" srcOrd="0" destOrd="0" presId="urn:microsoft.com/office/officeart/2005/8/layout/hierarchy1"/>
    <dgm:cxn modelId="{6FDC8C43-D5BA-43C4-847A-E95DF9516118}" type="presParOf" srcId="{F59DFFF8-0A03-4FC0-B030-EC446EBDDF0C}" destId="{84D8115C-BD0C-4956-B239-ACFC068669C8}" srcOrd="1" destOrd="0" presId="urn:microsoft.com/office/officeart/2005/8/layout/hierarchy1"/>
    <dgm:cxn modelId="{8C60679D-D05E-4EEA-A947-4DDEF90D1953}" type="presParOf" srcId="{4C97352D-2393-496A-91A6-7A3E61C2FDAE}" destId="{502B25A8-C129-4FF8-974A-5EF930472097}" srcOrd="1" destOrd="0" presId="urn:microsoft.com/office/officeart/2005/8/layout/hierarchy1"/>
    <dgm:cxn modelId="{F3F75630-71CF-486E-85B8-BCEB6A584496}" type="presParOf" srcId="{502B25A8-C129-4FF8-974A-5EF930472097}" destId="{150FC578-65C9-41C0-AEEF-32417CD6CBE9}" srcOrd="0" destOrd="0" presId="urn:microsoft.com/office/officeart/2005/8/layout/hierarchy1"/>
    <dgm:cxn modelId="{C051240F-74DB-4DA8-9A6C-9BD740CA689A}" type="presParOf" srcId="{502B25A8-C129-4FF8-974A-5EF930472097}" destId="{1A3F9579-36C1-4BDD-9FFF-CE03D774CAE7}" srcOrd="1" destOrd="0" presId="urn:microsoft.com/office/officeart/2005/8/layout/hierarchy1"/>
    <dgm:cxn modelId="{08A7EA36-795E-435F-A2A1-463D96F2F559}" type="presParOf" srcId="{1A3F9579-36C1-4BDD-9FFF-CE03D774CAE7}" destId="{EA52C11C-9E73-4159-B74F-A62369B11911}" srcOrd="0" destOrd="0" presId="urn:microsoft.com/office/officeart/2005/8/layout/hierarchy1"/>
    <dgm:cxn modelId="{B485BC3B-A953-446D-B952-CB62E4A90843}" type="presParOf" srcId="{EA52C11C-9E73-4159-B74F-A62369B11911}" destId="{5E302D08-0369-42E3-B917-C1401352BC20}" srcOrd="0" destOrd="0" presId="urn:microsoft.com/office/officeart/2005/8/layout/hierarchy1"/>
    <dgm:cxn modelId="{6D868B3E-81C8-488E-BCBE-E9F871FC0658}" type="presParOf" srcId="{EA52C11C-9E73-4159-B74F-A62369B11911}" destId="{C8BBE6AE-95A5-430B-AFDD-6FB606E4688E}" srcOrd="1" destOrd="0" presId="urn:microsoft.com/office/officeart/2005/8/layout/hierarchy1"/>
    <dgm:cxn modelId="{001AD076-FC26-4141-8279-325914A366F3}" type="presParOf" srcId="{1A3F9579-36C1-4BDD-9FFF-CE03D774CAE7}" destId="{96635F53-373D-4977-B229-1178901B6242}" srcOrd="1" destOrd="0" presId="urn:microsoft.com/office/officeart/2005/8/layout/hierarchy1"/>
    <dgm:cxn modelId="{48E93664-3E1A-44B1-A644-6FA30280112B}" type="presParOf" srcId="{502B25A8-C129-4FF8-974A-5EF930472097}" destId="{1BCE5F7B-4787-41D3-BE66-CBE2CCAF5845}" srcOrd="2" destOrd="0" presId="urn:microsoft.com/office/officeart/2005/8/layout/hierarchy1"/>
    <dgm:cxn modelId="{BB3A812F-B4DD-4A76-B19A-991E16E4DFAF}" type="presParOf" srcId="{502B25A8-C129-4FF8-974A-5EF930472097}" destId="{7795427B-A419-4207-8E04-AD3C5126AD78}" srcOrd="3" destOrd="0" presId="urn:microsoft.com/office/officeart/2005/8/layout/hierarchy1"/>
    <dgm:cxn modelId="{C7D31CD9-76BD-4C98-8B26-307C8C771B2F}" type="presParOf" srcId="{7795427B-A419-4207-8E04-AD3C5126AD78}" destId="{755F2D1B-9061-42C4-825B-FAB898BE57F3}" srcOrd="0" destOrd="0" presId="urn:microsoft.com/office/officeart/2005/8/layout/hierarchy1"/>
    <dgm:cxn modelId="{21E031B0-32DD-4EBC-B591-8FB637F8E357}" type="presParOf" srcId="{755F2D1B-9061-42C4-825B-FAB898BE57F3}" destId="{D0391686-8F37-4EB9-B3BC-09090AD010AA}" srcOrd="0" destOrd="0" presId="urn:microsoft.com/office/officeart/2005/8/layout/hierarchy1"/>
    <dgm:cxn modelId="{A94E6613-B58D-4653-9B2B-B42DCB83F276}" type="presParOf" srcId="{755F2D1B-9061-42C4-825B-FAB898BE57F3}" destId="{3FF9E3A1-7572-4C47-987D-DF195D91EB2C}" srcOrd="1" destOrd="0" presId="urn:microsoft.com/office/officeart/2005/8/layout/hierarchy1"/>
    <dgm:cxn modelId="{799E59B8-D424-4733-BA94-4FB5DC6061E6}" type="presParOf" srcId="{7795427B-A419-4207-8E04-AD3C5126AD78}" destId="{2C881535-B37A-4B32-8F39-F9412B6F3F42}" srcOrd="1" destOrd="0" presId="urn:microsoft.com/office/officeart/2005/8/layout/hierarchy1"/>
    <dgm:cxn modelId="{2BF4E7D0-65EC-45B8-97C3-C9C6537113C4}" type="presParOf" srcId="{502B25A8-C129-4FF8-974A-5EF930472097}" destId="{A2389C7E-D7F2-426C-BC8C-F73467C69B65}" srcOrd="4" destOrd="0" presId="urn:microsoft.com/office/officeart/2005/8/layout/hierarchy1"/>
    <dgm:cxn modelId="{673E74DF-0D2A-486A-90F5-1FB43BA6660A}" type="presParOf" srcId="{502B25A8-C129-4FF8-974A-5EF930472097}" destId="{BAA103A2-F518-43ED-A880-E2AFF5ADA3CF}" srcOrd="5" destOrd="0" presId="urn:microsoft.com/office/officeart/2005/8/layout/hierarchy1"/>
    <dgm:cxn modelId="{86B96436-7CD6-45CB-9258-DD651F1B5A5A}" type="presParOf" srcId="{BAA103A2-F518-43ED-A880-E2AFF5ADA3CF}" destId="{FF51E69E-B046-4AB0-B58B-AD26A24804FD}" srcOrd="0" destOrd="0" presId="urn:microsoft.com/office/officeart/2005/8/layout/hierarchy1"/>
    <dgm:cxn modelId="{0177D163-CFAC-43B6-959B-A39C2A82A16D}" type="presParOf" srcId="{FF51E69E-B046-4AB0-B58B-AD26A24804FD}" destId="{604572E9-8CA0-4055-8B09-86855FC1F795}" srcOrd="0" destOrd="0" presId="urn:microsoft.com/office/officeart/2005/8/layout/hierarchy1"/>
    <dgm:cxn modelId="{730F7D0C-1997-447B-A395-4CD4EE070C53}" type="presParOf" srcId="{FF51E69E-B046-4AB0-B58B-AD26A24804FD}" destId="{064FE9C9-C016-4E34-ADDF-8B117CD242F8}" srcOrd="1" destOrd="0" presId="urn:microsoft.com/office/officeart/2005/8/layout/hierarchy1"/>
    <dgm:cxn modelId="{3945527E-82B7-4509-9392-7784C1304C98}" type="presParOf" srcId="{BAA103A2-F518-43ED-A880-E2AFF5ADA3CF}" destId="{E2BA3CE2-E070-40FB-8922-10500C8F35CB}" srcOrd="1" destOrd="0" presId="urn:microsoft.com/office/officeart/2005/8/layout/hierarchy1"/>
  </dgm:cxnLst>
  <dgm:bg>
    <a:noFill/>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A69E3FF-23EB-4522-81EB-945FACA7799F}" type="doc">
      <dgm:prSet loTypeId="urn:microsoft.com/office/officeart/2005/8/layout/hierarchy1" loCatId="hierarchy" qsTypeId="urn:microsoft.com/office/officeart/2005/8/quickstyle/simple1" qsCatId="simple" csTypeId="urn:microsoft.com/office/officeart/2005/8/colors/accent0_2" csCatId="mainScheme" phldr="1"/>
      <dgm:spPr/>
      <dgm:t>
        <a:bodyPr/>
        <a:lstStyle/>
        <a:p>
          <a:endParaRPr lang="pt-PT"/>
        </a:p>
      </dgm:t>
    </dgm:pt>
    <dgm:pt modelId="{FC148E12-0DFE-41C3-97EE-C259C3CECA0D}">
      <dgm:prSet phldrT="[Texto]"/>
      <dgm:spPr/>
      <dgm:t>
        <a:bodyPr/>
        <a:lstStyle/>
        <a:p>
          <a:pPr algn="ctr"/>
          <a:r>
            <a:rPr lang="pt-PT" b="0">
              <a:ln>
                <a:noFill/>
              </a:ln>
              <a:solidFill>
                <a:schemeClr val="tx1"/>
              </a:solidFill>
              <a:latin typeface="Arial" panose="020B0604020202020204" pitchFamily="34" charset="0"/>
              <a:cs typeface="Arial" panose="020B0604020202020204" pitchFamily="34" charset="0"/>
            </a:rPr>
            <a:t>Elementos de Ligação</a:t>
          </a:r>
        </a:p>
      </dgm:t>
    </dgm:pt>
    <dgm:pt modelId="{77EA123A-33F8-4AA4-8A29-2C9802C1257C}" type="parTrans" cxnId="{6F57A0BA-C64D-4DAB-841F-09F533FFC6F2}">
      <dgm:prSet/>
      <dgm:spPr/>
      <dgm:t>
        <a:bodyPr/>
        <a:lstStyle/>
        <a:p>
          <a:pPr algn="ctr"/>
          <a:endParaRPr lang="pt-PT">
            <a:ln>
              <a:noFill/>
            </a:ln>
            <a:solidFill>
              <a:schemeClr val="tx1"/>
            </a:solidFill>
            <a:latin typeface="Arial" panose="020B0604020202020204" pitchFamily="34" charset="0"/>
            <a:cs typeface="Arial" panose="020B0604020202020204" pitchFamily="34" charset="0"/>
          </a:endParaRPr>
        </a:p>
      </dgm:t>
    </dgm:pt>
    <dgm:pt modelId="{E7D55AEB-861D-4A82-B7D4-95994EF8AD33}" type="sibTrans" cxnId="{6F57A0BA-C64D-4DAB-841F-09F533FFC6F2}">
      <dgm:prSet/>
      <dgm:spPr/>
      <dgm:t>
        <a:bodyPr/>
        <a:lstStyle/>
        <a:p>
          <a:pPr algn="ctr"/>
          <a:endParaRPr lang="pt-PT">
            <a:ln>
              <a:noFill/>
            </a:ln>
            <a:solidFill>
              <a:schemeClr val="tx1"/>
            </a:solidFill>
            <a:latin typeface="Arial" panose="020B0604020202020204" pitchFamily="34" charset="0"/>
            <a:cs typeface="Arial" panose="020B0604020202020204" pitchFamily="34" charset="0"/>
          </a:endParaRPr>
        </a:p>
      </dgm:t>
    </dgm:pt>
    <dgm:pt modelId="{D64B2726-A5C4-4869-8719-FFF1B2F0EA75}">
      <dgm:prSet phldrT="[Texto]"/>
      <dgm:spPr/>
      <dgm:t>
        <a:bodyPr/>
        <a:lstStyle/>
        <a:p>
          <a:pPr algn="ctr"/>
          <a:r>
            <a:rPr lang="pt-PT">
              <a:ln>
                <a:noFill/>
              </a:ln>
              <a:solidFill>
                <a:schemeClr val="tx1"/>
              </a:solidFill>
              <a:latin typeface="Arial" panose="020B0604020202020204" pitchFamily="34" charset="0"/>
              <a:cs typeface="Arial" panose="020B0604020202020204" pitchFamily="34" charset="0"/>
            </a:rPr>
            <a:t>Meia pirueta</a:t>
          </a:r>
        </a:p>
      </dgm:t>
    </dgm:pt>
    <dgm:pt modelId="{1FA06D42-431C-4CD0-8DB5-8E53AE20FE20}" type="parTrans" cxnId="{0BE3611D-0114-44B7-BE44-2FD82F820C18}">
      <dgm:prSet/>
      <dgm:spPr/>
      <dgm:t>
        <a:bodyPr/>
        <a:lstStyle/>
        <a:p>
          <a:pPr algn="ctr"/>
          <a:endParaRPr lang="pt-PT">
            <a:ln>
              <a:noFill/>
            </a:ln>
            <a:solidFill>
              <a:schemeClr val="tx1"/>
            </a:solidFill>
            <a:latin typeface="Arial" panose="020B0604020202020204" pitchFamily="34" charset="0"/>
            <a:cs typeface="Arial" panose="020B0604020202020204" pitchFamily="34" charset="0"/>
          </a:endParaRPr>
        </a:p>
      </dgm:t>
    </dgm:pt>
    <dgm:pt modelId="{8A07A993-4E97-49CD-B62C-2778C7C49340}" type="sibTrans" cxnId="{0BE3611D-0114-44B7-BE44-2FD82F820C18}">
      <dgm:prSet/>
      <dgm:spPr/>
      <dgm:t>
        <a:bodyPr/>
        <a:lstStyle/>
        <a:p>
          <a:pPr algn="ctr"/>
          <a:endParaRPr lang="pt-PT">
            <a:ln>
              <a:noFill/>
            </a:ln>
            <a:solidFill>
              <a:schemeClr val="tx1"/>
            </a:solidFill>
            <a:latin typeface="Arial" panose="020B0604020202020204" pitchFamily="34" charset="0"/>
            <a:cs typeface="Arial" panose="020B0604020202020204" pitchFamily="34" charset="0"/>
          </a:endParaRPr>
        </a:p>
      </dgm:t>
    </dgm:pt>
    <dgm:pt modelId="{034DE13F-48E4-419F-841A-029D3631F637}">
      <dgm:prSet phldrT="[Texto]"/>
      <dgm:spPr/>
      <dgm:t>
        <a:bodyPr/>
        <a:lstStyle/>
        <a:p>
          <a:pPr algn="ctr"/>
          <a:r>
            <a:rPr lang="pt-PT">
              <a:ln>
                <a:noFill/>
              </a:ln>
              <a:solidFill>
                <a:schemeClr val="tx1"/>
              </a:solidFill>
              <a:latin typeface="Arial" panose="020B0604020202020204" pitchFamily="34" charset="0"/>
              <a:cs typeface="Arial" panose="020B0604020202020204" pitchFamily="34" charset="0"/>
            </a:rPr>
            <a:t>Troca-passo</a:t>
          </a:r>
        </a:p>
      </dgm:t>
    </dgm:pt>
    <dgm:pt modelId="{C881C6D2-7B1E-46E1-A05F-1FBC77A5EE57}" type="parTrans" cxnId="{D039B6DD-6629-45AB-9669-F19F69F7A0DA}">
      <dgm:prSet/>
      <dgm:spPr/>
      <dgm:t>
        <a:bodyPr/>
        <a:lstStyle/>
        <a:p>
          <a:pPr algn="ctr"/>
          <a:endParaRPr lang="pt-PT">
            <a:ln>
              <a:noFill/>
            </a:ln>
            <a:solidFill>
              <a:schemeClr val="tx1"/>
            </a:solidFill>
            <a:latin typeface="Arial" panose="020B0604020202020204" pitchFamily="34" charset="0"/>
            <a:cs typeface="Arial" panose="020B0604020202020204" pitchFamily="34" charset="0"/>
          </a:endParaRPr>
        </a:p>
      </dgm:t>
    </dgm:pt>
    <dgm:pt modelId="{4CCC237E-F935-4AE2-BFC4-BB6C3DE7EEF8}" type="sibTrans" cxnId="{D039B6DD-6629-45AB-9669-F19F69F7A0DA}">
      <dgm:prSet/>
      <dgm:spPr/>
      <dgm:t>
        <a:bodyPr/>
        <a:lstStyle/>
        <a:p>
          <a:pPr algn="ctr"/>
          <a:endParaRPr lang="pt-PT">
            <a:ln>
              <a:noFill/>
            </a:ln>
            <a:solidFill>
              <a:schemeClr val="tx1"/>
            </a:solidFill>
            <a:latin typeface="Arial" panose="020B0604020202020204" pitchFamily="34" charset="0"/>
            <a:cs typeface="Arial" panose="020B0604020202020204" pitchFamily="34" charset="0"/>
          </a:endParaRPr>
        </a:p>
      </dgm:t>
    </dgm:pt>
    <dgm:pt modelId="{787CB4AC-75F1-4DF5-B9DA-9BEA6CFE0CB3}">
      <dgm:prSet/>
      <dgm:spPr/>
      <dgm:t>
        <a:bodyPr/>
        <a:lstStyle/>
        <a:p>
          <a:pPr algn="ctr"/>
          <a:r>
            <a:rPr lang="pt-PT">
              <a:ln>
                <a:noFill/>
              </a:ln>
              <a:solidFill>
                <a:schemeClr val="tx1"/>
              </a:solidFill>
              <a:latin typeface="Arial" panose="020B0604020202020204" pitchFamily="34" charset="0"/>
              <a:cs typeface="Arial" panose="020B0604020202020204" pitchFamily="34" charset="0"/>
            </a:rPr>
            <a:t>Tesoura</a:t>
          </a:r>
        </a:p>
      </dgm:t>
    </dgm:pt>
    <dgm:pt modelId="{AD784E02-326A-4916-9433-A5588A190C86}" type="parTrans" cxnId="{AEE1854F-79F4-46C4-AE38-6B7942440266}">
      <dgm:prSet/>
      <dgm:spPr/>
      <dgm:t>
        <a:bodyPr/>
        <a:lstStyle/>
        <a:p>
          <a:pPr algn="ctr"/>
          <a:endParaRPr lang="pt-PT">
            <a:ln>
              <a:noFill/>
            </a:ln>
            <a:solidFill>
              <a:schemeClr val="tx1"/>
            </a:solidFill>
            <a:latin typeface="Arial" panose="020B0604020202020204" pitchFamily="34" charset="0"/>
            <a:cs typeface="Arial" panose="020B0604020202020204" pitchFamily="34" charset="0"/>
          </a:endParaRPr>
        </a:p>
      </dgm:t>
    </dgm:pt>
    <dgm:pt modelId="{DE4CCF61-009C-47F3-88EF-209CCFA119B6}" type="sibTrans" cxnId="{AEE1854F-79F4-46C4-AE38-6B7942440266}">
      <dgm:prSet/>
      <dgm:spPr/>
      <dgm:t>
        <a:bodyPr/>
        <a:lstStyle/>
        <a:p>
          <a:pPr algn="ctr"/>
          <a:endParaRPr lang="pt-PT">
            <a:ln>
              <a:noFill/>
            </a:ln>
            <a:solidFill>
              <a:schemeClr val="tx1"/>
            </a:solidFill>
            <a:latin typeface="Arial" panose="020B0604020202020204" pitchFamily="34" charset="0"/>
            <a:cs typeface="Arial" panose="020B0604020202020204" pitchFamily="34" charset="0"/>
          </a:endParaRPr>
        </a:p>
      </dgm:t>
    </dgm:pt>
    <dgm:pt modelId="{DFC6006B-B301-46BA-8EA0-AE01502D89DD}">
      <dgm:prSet/>
      <dgm:spPr/>
      <dgm:t>
        <a:bodyPr/>
        <a:lstStyle/>
        <a:p>
          <a:pPr algn="ctr"/>
          <a:r>
            <a:rPr lang="pt-PT">
              <a:ln>
                <a:noFill/>
              </a:ln>
              <a:solidFill>
                <a:schemeClr val="tx1"/>
              </a:solidFill>
              <a:latin typeface="Arial" panose="020B0604020202020204" pitchFamily="34" charset="0"/>
              <a:cs typeface="Arial" panose="020B0604020202020204" pitchFamily="34" charset="0"/>
            </a:rPr>
            <a:t>Afundos</a:t>
          </a:r>
        </a:p>
      </dgm:t>
    </dgm:pt>
    <dgm:pt modelId="{FE02B77F-8EF2-4829-9D24-1515E51255F8}" type="parTrans" cxnId="{5E49758A-07A1-400E-9C47-FA688752BE1E}">
      <dgm:prSet/>
      <dgm:spPr/>
      <dgm:t>
        <a:bodyPr/>
        <a:lstStyle/>
        <a:p>
          <a:pPr algn="ctr"/>
          <a:endParaRPr lang="pt-PT">
            <a:ln>
              <a:noFill/>
            </a:ln>
            <a:solidFill>
              <a:schemeClr val="tx1"/>
            </a:solidFill>
            <a:latin typeface="Arial" panose="020B0604020202020204" pitchFamily="34" charset="0"/>
            <a:cs typeface="Arial" panose="020B0604020202020204" pitchFamily="34" charset="0"/>
          </a:endParaRPr>
        </a:p>
      </dgm:t>
    </dgm:pt>
    <dgm:pt modelId="{81A6381D-93E9-4B33-9E0A-54C6FA0A81E1}" type="sibTrans" cxnId="{5E49758A-07A1-400E-9C47-FA688752BE1E}">
      <dgm:prSet/>
      <dgm:spPr/>
      <dgm:t>
        <a:bodyPr/>
        <a:lstStyle/>
        <a:p>
          <a:pPr algn="ctr"/>
          <a:endParaRPr lang="pt-PT">
            <a:ln>
              <a:noFill/>
            </a:ln>
            <a:solidFill>
              <a:schemeClr val="tx1"/>
            </a:solidFill>
            <a:latin typeface="Arial" panose="020B0604020202020204" pitchFamily="34" charset="0"/>
            <a:cs typeface="Arial" panose="020B0604020202020204" pitchFamily="34" charset="0"/>
          </a:endParaRPr>
        </a:p>
      </dgm:t>
    </dgm:pt>
    <dgm:pt modelId="{2FCB2571-9EFA-9242-A460-8E61DD11D4C7}">
      <dgm:prSet/>
      <dgm:spPr/>
      <dgm:t>
        <a:bodyPr/>
        <a:lstStyle/>
        <a:p>
          <a:pPr algn="ctr"/>
          <a:r>
            <a:rPr lang="pt-PT">
              <a:solidFill>
                <a:schemeClr val="tx1"/>
              </a:solidFill>
            </a:rPr>
            <a:t>Lateral</a:t>
          </a:r>
        </a:p>
      </dgm:t>
    </dgm:pt>
    <dgm:pt modelId="{A33DCD1E-5E58-D94E-AC77-12E1F9ED1986}" type="parTrans" cxnId="{959211E6-FE58-304D-A87C-EEE7BE92A8EE}">
      <dgm:prSet/>
      <dgm:spPr/>
      <dgm:t>
        <a:bodyPr/>
        <a:lstStyle/>
        <a:p>
          <a:pPr algn="ctr"/>
          <a:endParaRPr lang="pt-PT">
            <a:solidFill>
              <a:schemeClr val="tx1"/>
            </a:solidFill>
          </a:endParaRPr>
        </a:p>
      </dgm:t>
    </dgm:pt>
    <dgm:pt modelId="{EEBB4E9E-1279-9645-B687-E3D2C9BE0482}" type="sibTrans" cxnId="{959211E6-FE58-304D-A87C-EEE7BE92A8EE}">
      <dgm:prSet/>
      <dgm:spPr/>
      <dgm:t>
        <a:bodyPr/>
        <a:lstStyle/>
        <a:p>
          <a:pPr algn="ctr"/>
          <a:endParaRPr lang="pt-PT">
            <a:solidFill>
              <a:schemeClr val="tx1"/>
            </a:solidFill>
          </a:endParaRPr>
        </a:p>
      </dgm:t>
    </dgm:pt>
    <dgm:pt modelId="{631F2729-F282-834A-8838-28D98A263FB8}">
      <dgm:prSet/>
      <dgm:spPr/>
      <dgm:t>
        <a:bodyPr/>
        <a:lstStyle/>
        <a:p>
          <a:pPr algn="ctr"/>
          <a:r>
            <a:rPr lang="pt-PT">
              <a:solidFill>
                <a:schemeClr val="tx1"/>
              </a:solidFill>
            </a:rPr>
            <a:t>Frontal</a:t>
          </a:r>
        </a:p>
      </dgm:t>
    </dgm:pt>
    <dgm:pt modelId="{C8FA3F52-48F6-9A49-823A-904573D954C1}" type="parTrans" cxnId="{4B4DF617-5799-8446-AB13-2349A9B3AABD}">
      <dgm:prSet/>
      <dgm:spPr/>
      <dgm:t>
        <a:bodyPr/>
        <a:lstStyle/>
        <a:p>
          <a:pPr algn="ctr"/>
          <a:endParaRPr lang="pt-PT">
            <a:solidFill>
              <a:schemeClr val="tx1"/>
            </a:solidFill>
          </a:endParaRPr>
        </a:p>
      </dgm:t>
    </dgm:pt>
    <dgm:pt modelId="{A598767C-97C0-4345-9306-F8F8FE4C688D}" type="sibTrans" cxnId="{4B4DF617-5799-8446-AB13-2349A9B3AABD}">
      <dgm:prSet/>
      <dgm:spPr/>
      <dgm:t>
        <a:bodyPr/>
        <a:lstStyle/>
        <a:p>
          <a:pPr algn="ctr"/>
          <a:endParaRPr lang="pt-PT">
            <a:solidFill>
              <a:schemeClr val="tx1"/>
            </a:solidFill>
          </a:endParaRPr>
        </a:p>
      </dgm:t>
    </dgm:pt>
    <dgm:pt modelId="{D43E6B9F-E8C9-4247-B839-A32985FC3157}">
      <dgm:prSet/>
      <dgm:spPr/>
      <dgm:t>
        <a:bodyPr/>
        <a:lstStyle/>
        <a:p>
          <a:pPr algn="ctr"/>
          <a:r>
            <a:rPr lang="pt-PT">
              <a:solidFill>
                <a:schemeClr val="tx1"/>
              </a:solidFill>
            </a:rPr>
            <a:t>Pirueta</a:t>
          </a:r>
        </a:p>
      </dgm:t>
    </dgm:pt>
    <dgm:pt modelId="{734B5675-9CB0-DC41-9E6A-E0EC2A91221F}" type="parTrans" cxnId="{D8D9C2AD-5162-C542-B587-E0602AE21F8D}">
      <dgm:prSet/>
      <dgm:spPr/>
      <dgm:t>
        <a:bodyPr/>
        <a:lstStyle/>
        <a:p>
          <a:pPr algn="ctr"/>
          <a:endParaRPr lang="pt-PT">
            <a:solidFill>
              <a:schemeClr val="tx1"/>
            </a:solidFill>
          </a:endParaRPr>
        </a:p>
      </dgm:t>
    </dgm:pt>
    <dgm:pt modelId="{84959154-2D0F-5141-8048-67D77E6936E1}" type="sibTrans" cxnId="{D8D9C2AD-5162-C542-B587-E0602AE21F8D}">
      <dgm:prSet/>
      <dgm:spPr/>
      <dgm:t>
        <a:bodyPr/>
        <a:lstStyle/>
        <a:p>
          <a:pPr algn="ctr"/>
          <a:endParaRPr lang="pt-PT">
            <a:solidFill>
              <a:schemeClr val="tx1"/>
            </a:solidFill>
          </a:endParaRPr>
        </a:p>
      </dgm:t>
    </dgm:pt>
    <dgm:pt modelId="{3F20BABC-8B3B-BE49-9AEE-41F1C9A874FC}">
      <dgm:prSet/>
      <dgm:spPr/>
      <dgm:t>
        <a:bodyPr/>
        <a:lstStyle/>
        <a:p>
          <a:pPr algn="ctr"/>
          <a:r>
            <a:rPr lang="pt-PT">
              <a:solidFill>
                <a:schemeClr val="tx1"/>
              </a:solidFill>
            </a:rPr>
            <a:t>Pivot</a:t>
          </a:r>
        </a:p>
      </dgm:t>
    </dgm:pt>
    <dgm:pt modelId="{0E8FE2A3-8B5B-084D-A89A-90F4A3DC76EB}" type="parTrans" cxnId="{852843E2-A597-0046-95A9-EEECDA2FDC8D}">
      <dgm:prSet/>
      <dgm:spPr/>
      <dgm:t>
        <a:bodyPr/>
        <a:lstStyle/>
        <a:p>
          <a:pPr algn="ctr"/>
          <a:endParaRPr lang="pt-PT">
            <a:solidFill>
              <a:schemeClr val="tx1"/>
            </a:solidFill>
          </a:endParaRPr>
        </a:p>
      </dgm:t>
    </dgm:pt>
    <dgm:pt modelId="{AF895F3A-1C8E-0A43-ACE4-9BBC95A5D29B}" type="sibTrans" cxnId="{852843E2-A597-0046-95A9-EEECDA2FDC8D}">
      <dgm:prSet/>
      <dgm:spPr/>
      <dgm:t>
        <a:bodyPr/>
        <a:lstStyle/>
        <a:p>
          <a:pPr algn="ctr"/>
          <a:endParaRPr lang="pt-PT">
            <a:solidFill>
              <a:schemeClr val="tx1"/>
            </a:solidFill>
          </a:endParaRPr>
        </a:p>
      </dgm:t>
    </dgm:pt>
    <dgm:pt modelId="{B20E8DC4-E672-4DD7-9C47-01204C3D4130}" type="pres">
      <dgm:prSet presAssocID="{5A69E3FF-23EB-4522-81EB-945FACA7799F}" presName="hierChild1" presStyleCnt="0">
        <dgm:presLayoutVars>
          <dgm:chPref val="1"/>
          <dgm:dir/>
          <dgm:animOne val="branch"/>
          <dgm:animLvl val="lvl"/>
          <dgm:resizeHandles/>
        </dgm:presLayoutVars>
      </dgm:prSet>
      <dgm:spPr/>
    </dgm:pt>
    <dgm:pt modelId="{4C97352D-2393-496A-91A6-7A3E61C2FDAE}" type="pres">
      <dgm:prSet presAssocID="{FC148E12-0DFE-41C3-97EE-C259C3CECA0D}" presName="hierRoot1" presStyleCnt="0"/>
      <dgm:spPr/>
    </dgm:pt>
    <dgm:pt modelId="{F59DFFF8-0A03-4FC0-B030-EC446EBDDF0C}" type="pres">
      <dgm:prSet presAssocID="{FC148E12-0DFE-41C3-97EE-C259C3CECA0D}" presName="composite" presStyleCnt="0"/>
      <dgm:spPr/>
    </dgm:pt>
    <dgm:pt modelId="{7AF92887-E3AE-4297-9292-D4D1EBC314C4}" type="pres">
      <dgm:prSet presAssocID="{FC148E12-0DFE-41C3-97EE-C259C3CECA0D}" presName="background" presStyleLbl="node0" presStyleIdx="0" presStyleCnt="1"/>
      <dgm:spPr/>
    </dgm:pt>
    <dgm:pt modelId="{84D8115C-BD0C-4956-B239-ACFC068669C8}" type="pres">
      <dgm:prSet presAssocID="{FC148E12-0DFE-41C3-97EE-C259C3CECA0D}" presName="text" presStyleLbl="fgAcc0" presStyleIdx="0" presStyleCnt="1" custScaleX="105633" custScaleY="94586">
        <dgm:presLayoutVars>
          <dgm:chPref val="3"/>
        </dgm:presLayoutVars>
      </dgm:prSet>
      <dgm:spPr/>
    </dgm:pt>
    <dgm:pt modelId="{502B25A8-C129-4FF8-974A-5EF930472097}" type="pres">
      <dgm:prSet presAssocID="{FC148E12-0DFE-41C3-97EE-C259C3CECA0D}" presName="hierChild2" presStyleCnt="0"/>
      <dgm:spPr/>
    </dgm:pt>
    <dgm:pt modelId="{150FC578-65C9-41C0-AEEF-32417CD6CBE9}" type="pres">
      <dgm:prSet presAssocID="{1FA06D42-431C-4CD0-8DB5-8E53AE20FE20}" presName="Name10" presStyleLbl="parChTrans1D2" presStyleIdx="0" presStyleCnt="6"/>
      <dgm:spPr/>
    </dgm:pt>
    <dgm:pt modelId="{1A3F9579-36C1-4BDD-9FFF-CE03D774CAE7}" type="pres">
      <dgm:prSet presAssocID="{D64B2726-A5C4-4869-8719-FFF1B2F0EA75}" presName="hierRoot2" presStyleCnt="0"/>
      <dgm:spPr/>
    </dgm:pt>
    <dgm:pt modelId="{EA52C11C-9E73-4159-B74F-A62369B11911}" type="pres">
      <dgm:prSet presAssocID="{D64B2726-A5C4-4869-8719-FFF1B2F0EA75}" presName="composite2" presStyleCnt="0"/>
      <dgm:spPr/>
    </dgm:pt>
    <dgm:pt modelId="{5E302D08-0369-42E3-B917-C1401352BC20}" type="pres">
      <dgm:prSet presAssocID="{D64B2726-A5C4-4869-8719-FFF1B2F0EA75}" presName="background2" presStyleLbl="node2" presStyleIdx="0" presStyleCnt="6"/>
      <dgm:spPr/>
    </dgm:pt>
    <dgm:pt modelId="{C8BBE6AE-95A5-430B-AFDD-6FB606E4688E}" type="pres">
      <dgm:prSet presAssocID="{D64B2726-A5C4-4869-8719-FFF1B2F0EA75}" presName="text2" presStyleLbl="fgAcc2" presStyleIdx="0" presStyleCnt="6">
        <dgm:presLayoutVars>
          <dgm:chPref val="3"/>
        </dgm:presLayoutVars>
      </dgm:prSet>
      <dgm:spPr/>
    </dgm:pt>
    <dgm:pt modelId="{96635F53-373D-4977-B229-1178901B6242}" type="pres">
      <dgm:prSet presAssocID="{D64B2726-A5C4-4869-8719-FFF1B2F0EA75}" presName="hierChild3" presStyleCnt="0"/>
      <dgm:spPr/>
    </dgm:pt>
    <dgm:pt modelId="{CB38F39B-32C5-514C-A848-713F3D9B2FAE}" type="pres">
      <dgm:prSet presAssocID="{734B5675-9CB0-DC41-9E6A-E0EC2A91221F}" presName="Name10" presStyleLbl="parChTrans1D2" presStyleIdx="1" presStyleCnt="6"/>
      <dgm:spPr/>
    </dgm:pt>
    <dgm:pt modelId="{ED6863CF-4464-8849-A2B7-EC24985E27DA}" type="pres">
      <dgm:prSet presAssocID="{D43E6B9F-E8C9-4247-B839-A32985FC3157}" presName="hierRoot2" presStyleCnt="0"/>
      <dgm:spPr/>
    </dgm:pt>
    <dgm:pt modelId="{2EA7DD42-69BB-594D-93AE-66687AE10B06}" type="pres">
      <dgm:prSet presAssocID="{D43E6B9F-E8C9-4247-B839-A32985FC3157}" presName="composite2" presStyleCnt="0"/>
      <dgm:spPr/>
    </dgm:pt>
    <dgm:pt modelId="{94ACF069-51ED-AD46-9345-AB09C4DDE663}" type="pres">
      <dgm:prSet presAssocID="{D43E6B9F-E8C9-4247-B839-A32985FC3157}" presName="background2" presStyleLbl="node2" presStyleIdx="1" presStyleCnt="6"/>
      <dgm:spPr/>
    </dgm:pt>
    <dgm:pt modelId="{49FC30FE-B98D-474C-BF1C-14AB54C9429E}" type="pres">
      <dgm:prSet presAssocID="{D43E6B9F-E8C9-4247-B839-A32985FC3157}" presName="text2" presStyleLbl="fgAcc2" presStyleIdx="1" presStyleCnt="6">
        <dgm:presLayoutVars>
          <dgm:chPref val="3"/>
        </dgm:presLayoutVars>
      </dgm:prSet>
      <dgm:spPr/>
    </dgm:pt>
    <dgm:pt modelId="{FF0120B9-C8BC-1640-8702-19F73D356494}" type="pres">
      <dgm:prSet presAssocID="{D43E6B9F-E8C9-4247-B839-A32985FC3157}" presName="hierChild3" presStyleCnt="0"/>
      <dgm:spPr/>
    </dgm:pt>
    <dgm:pt modelId="{1BCE5F7B-4787-41D3-BE66-CBE2CCAF5845}" type="pres">
      <dgm:prSet presAssocID="{C881C6D2-7B1E-46E1-A05F-1FBC77A5EE57}" presName="Name10" presStyleLbl="parChTrans1D2" presStyleIdx="2" presStyleCnt="6"/>
      <dgm:spPr/>
    </dgm:pt>
    <dgm:pt modelId="{7795427B-A419-4207-8E04-AD3C5126AD78}" type="pres">
      <dgm:prSet presAssocID="{034DE13F-48E4-419F-841A-029D3631F637}" presName="hierRoot2" presStyleCnt="0"/>
      <dgm:spPr/>
    </dgm:pt>
    <dgm:pt modelId="{755F2D1B-9061-42C4-825B-FAB898BE57F3}" type="pres">
      <dgm:prSet presAssocID="{034DE13F-48E4-419F-841A-029D3631F637}" presName="composite2" presStyleCnt="0"/>
      <dgm:spPr/>
    </dgm:pt>
    <dgm:pt modelId="{D0391686-8F37-4EB9-B3BC-09090AD010AA}" type="pres">
      <dgm:prSet presAssocID="{034DE13F-48E4-419F-841A-029D3631F637}" presName="background2" presStyleLbl="node2" presStyleIdx="2" presStyleCnt="6"/>
      <dgm:spPr/>
    </dgm:pt>
    <dgm:pt modelId="{3FF9E3A1-7572-4C47-987D-DF195D91EB2C}" type="pres">
      <dgm:prSet presAssocID="{034DE13F-48E4-419F-841A-029D3631F637}" presName="text2" presStyleLbl="fgAcc2" presStyleIdx="2" presStyleCnt="6">
        <dgm:presLayoutVars>
          <dgm:chPref val="3"/>
        </dgm:presLayoutVars>
      </dgm:prSet>
      <dgm:spPr/>
    </dgm:pt>
    <dgm:pt modelId="{2C881535-B37A-4B32-8F39-F9412B6F3F42}" type="pres">
      <dgm:prSet presAssocID="{034DE13F-48E4-419F-841A-029D3631F637}" presName="hierChild3" presStyleCnt="0"/>
      <dgm:spPr/>
    </dgm:pt>
    <dgm:pt modelId="{A2389C7E-D7F2-426C-BC8C-F73467C69B65}" type="pres">
      <dgm:prSet presAssocID="{AD784E02-326A-4916-9433-A5588A190C86}" presName="Name10" presStyleLbl="parChTrans1D2" presStyleIdx="3" presStyleCnt="6"/>
      <dgm:spPr/>
    </dgm:pt>
    <dgm:pt modelId="{BAA103A2-F518-43ED-A880-E2AFF5ADA3CF}" type="pres">
      <dgm:prSet presAssocID="{787CB4AC-75F1-4DF5-B9DA-9BEA6CFE0CB3}" presName="hierRoot2" presStyleCnt="0"/>
      <dgm:spPr/>
    </dgm:pt>
    <dgm:pt modelId="{FF51E69E-B046-4AB0-B58B-AD26A24804FD}" type="pres">
      <dgm:prSet presAssocID="{787CB4AC-75F1-4DF5-B9DA-9BEA6CFE0CB3}" presName="composite2" presStyleCnt="0"/>
      <dgm:spPr/>
    </dgm:pt>
    <dgm:pt modelId="{604572E9-8CA0-4055-8B09-86855FC1F795}" type="pres">
      <dgm:prSet presAssocID="{787CB4AC-75F1-4DF5-B9DA-9BEA6CFE0CB3}" presName="background2" presStyleLbl="node2" presStyleIdx="3" presStyleCnt="6"/>
      <dgm:spPr/>
    </dgm:pt>
    <dgm:pt modelId="{064FE9C9-C016-4E34-ADDF-8B117CD242F8}" type="pres">
      <dgm:prSet presAssocID="{787CB4AC-75F1-4DF5-B9DA-9BEA6CFE0CB3}" presName="text2" presStyleLbl="fgAcc2" presStyleIdx="3" presStyleCnt="6">
        <dgm:presLayoutVars>
          <dgm:chPref val="3"/>
        </dgm:presLayoutVars>
      </dgm:prSet>
      <dgm:spPr/>
    </dgm:pt>
    <dgm:pt modelId="{E2BA3CE2-E070-40FB-8922-10500C8F35CB}" type="pres">
      <dgm:prSet presAssocID="{787CB4AC-75F1-4DF5-B9DA-9BEA6CFE0CB3}" presName="hierChild3" presStyleCnt="0"/>
      <dgm:spPr/>
    </dgm:pt>
    <dgm:pt modelId="{BAC1BEAA-CA62-483B-944A-E8B73739D875}" type="pres">
      <dgm:prSet presAssocID="{FE02B77F-8EF2-4829-9D24-1515E51255F8}" presName="Name10" presStyleLbl="parChTrans1D2" presStyleIdx="4" presStyleCnt="6"/>
      <dgm:spPr/>
    </dgm:pt>
    <dgm:pt modelId="{62942C20-A3F7-43CD-9E01-31A7156A669C}" type="pres">
      <dgm:prSet presAssocID="{DFC6006B-B301-46BA-8EA0-AE01502D89DD}" presName="hierRoot2" presStyleCnt="0"/>
      <dgm:spPr/>
    </dgm:pt>
    <dgm:pt modelId="{9FE13A5C-2BF0-41B4-A7AC-3894CF86122C}" type="pres">
      <dgm:prSet presAssocID="{DFC6006B-B301-46BA-8EA0-AE01502D89DD}" presName="composite2" presStyleCnt="0"/>
      <dgm:spPr/>
    </dgm:pt>
    <dgm:pt modelId="{34BAFA2E-427E-4E0A-A5A8-75F8F866BDEA}" type="pres">
      <dgm:prSet presAssocID="{DFC6006B-B301-46BA-8EA0-AE01502D89DD}" presName="background2" presStyleLbl="node2" presStyleIdx="4" presStyleCnt="6"/>
      <dgm:spPr/>
    </dgm:pt>
    <dgm:pt modelId="{4C87C096-1F31-4437-8824-68C4D0D0ED19}" type="pres">
      <dgm:prSet presAssocID="{DFC6006B-B301-46BA-8EA0-AE01502D89DD}" presName="text2" presStyleLbl="fgAcc2" presStyleIdx="4" presStyleCnt="6">
        <dgm:presLayoutVars>
          <dgm:chPref val="3"/>
        </dgm:presLayoutVars>
      </dgm:prSet>
      <dgm:spPr/>
    </dgm:pt>
    <dgm:pt modelId="{7509FE47-3C73-4AE5-959F-D5F9AF479579}" type="pres">
      <dgm:prSet presAssocID="{DFC6006B-B301-46BA-8EA0-AE01502D89DD}" presName="hierChild3" presStyleCnt="0"/>
      <dgm:spPr/>
    </dgm:pt>
    <dgm:pt modelId="{C3BA20D9-D083-094E-9D21-C8CB6409E50B}" type="pres">
      <dgm:prSet presAssocID="{A33DCD1E-5E58-D94E-AC77-12E1F9ED1986}" presName="Name17" presStyleLbl="parChTrans1D3" presStyleIdx="0" presStyleCnt="2"/>
      <dgm:spPr/>
    </dgm:pt>
    <dgm:pt modelId="{3BF1AA54-51E2-474A-B4D7-7F3E4ECB5CBD}" type="pres">
      <dgm:prSet presAssocID="{2FCB2571-9EFA-9242-A460-8E61DD11D4C7}" presName="hierRoot3" presStyleCnt="0"/>
      <dgm:spPr/>
    </dgm:pt>
    <dgm:pt modelId="{BF716BCB-17CC-654E-A67D-467B2EA73F8A}" type="pres">
      <dgm:prSet presAssocID="{2FCB2571-9EFA-9242-A460-8E61DD11D4C7}" presName="composite3" presStyleCnt="0"/>
      <dgm:spPr/>
    </dgm:pt>
    <dgm:pt modelId="{4D683A8D-A297-1442-ADF4-34873EA9D21A}" type="pres">
      <dgm:prSet presAssocID="{2FCB2571-9EFA-9242-A460-8E61DD11D4C7}" presName="background3" presStyleLbl="node3" presStyleIdx="0" presStyleCnt="2"/>
      <dgm:spPr/>
    </dgm:pt>
    <dgm:pt modelId="{D3FE6FAA-87D9-E845-821D-CAEA3F8D85D4}" type="pres">
      <dgm:prSet presAssocID="{2FCB2571-9EFA-9242-A460-8E61DD11D4C7}" presName="text3" presStyleLbl="fgAcc3" presStyleIdx="0" presStyleCnt="2">
        <dgm:presLayoutVars>
          <dgm:chPref val="3"/>
        </dgm:presLayoutVars>
      </dgm:prSet>
      <dgm:spPr/>
    </dgm:pt>
    <dgm:pt modelId="{75DE90C1-CC81-FE4D-8CC5-F4E557A8786C}" type="pres">
      <dgm:prSet presAssocID="{2FCB2571-9EFA-9242-A460-8E61DD11D4C7}" presName="hierChild4" presStyleCnt="0"/>
      <dgm:spPr/>
    </dgm:pt>
    <dgm:pt modelId="{5B34E0D0-061E-0843-8BF0-3D3E78A99E4C}" type="pres">
      <dgm:prSet presAssocID="{C8FA3F52-48F6-9A49-823A-904573D954C1}" presName="Name17" presStyleLbl="parChTrans1D3" presStyleIdx="1" presStyleCnt="2"/>
      <dgm:spPr/>
    </dgm:pt>
    <dgm:pt modelId="{DB82D9FA-0F74-4F47-A197-BC073D3A44D5}" type="pres">
      <dgm:prSet presAssocID="{631F2729-F282-834A-8838-28D98A263FB8}" presName="hierRoot3" presStyleCnt="0"/>
      <dgm:spPr/>
    </dgm:pt>
    <dgm:pt modelId="{FB579A3D-A3BB-544C-9F0E-125C40FE0EE4}" type="pres">
      <dgm:prSet presAssocID="{631F2729-F282-834A-8838-28D98A263FB8}" presName="composite3" presStyleCnt="0"/>
      <dgm:spPr/>
    </dgm:pt>
    <dgm:pt modelId="{05204701-92A8-064A-ACE3-5569E792A57D}" type="pres">
      <dgm:prSet presAssocID="{631F2729-F282-834A-8838-28D98A263FB8}" presName="background3" presStyleLbl="node3" presStyleIdx="1" presStyleCnt="2"/>
      <dgm:spPr/>
    </dgm:pt>
    <dgm:pt modelId="{2022D056-F6BA-FB48-BAA6-A5D2E138208F}" type="pres">
      <dgm:prSet presAssocID="{631F2729-F282-834A-8838-28D98A263FB8}" presName="text3" presStyleLbl="fgAcc3" presStyleIdx="1" presStyleCnt="2">
        <dgm:presLayoutVars>
          <dgm:chPref val="3"/>
        </dgm:presLayoutVars>
      </dgm:prSet>
      <dgm:spPr/>
    </dgm:pt>
    <dgm:pt modelId="{5AF5CC17-8BED-EA4D-AA61-47920D1F6EC5}" type="pres">
      <dgm:prSet presAssocID="{631F2729-F282-834A-8838-28D98A263FB8}" presName="hierChild4" presStyleCnt="0"/>
      <dgm:spPr/>
    </dgm:pt>
    <dgm:pt modelId="{EE5337E4-2E76-B34F-AFB9-794466AA787F}" type="pres">
      <dgm:prSet presAssocID="{0E8FE2A3-8B5B-084D-A89A-90F4A3DC76EB}" presName="Name10" presStyleLbl="parChTrans1D2" presStyleIdx="5" presStyleCnt="6"/>
      <dgm:spPr/>
    </dgm:pt>
    <dgm:pt modelId="{40D66607-CE98-3546-8287-BA207620D0F4}" type="pres">
      <dgm:prSet presAssocID="{3F20BABC-8B3B-BE49-9AEE-41F1C9A874FC}" presName="hierRoot2" presStyleCnt="0"/>
      <dgm:spPr/>
    </dgm:pt>
    <dgm:pt modelId="{B893027E-FD78-5D42-8CD0-0D988D18FC0E}" type="pres">
      <dgm:prSet presAssocID="{3F20BABC-8B3B-BE49-9AEE-41F1C9A874FC}" presName="composite2" presStyleCnt="0"/>
      <dgm:spPr/>
    </dgm:pt>
    <dgm:pt modelId="{967CDC5F-8560-6946-81D4-C814ADDFD7CD}" type="pres">
      <dgm:prSet presAssocID="{3F20BABC-8B3B-BE49-9AEE-41F1C9A874FC}" presName="background2" presStyleLbl="node2" presStyleIdx="5" presStyleCnt="6"/>
      <dgm:spPr/>
    </dgm:pt>
    <dgm:pt modelId="{06BC5133-27DB-DC48-B705-3806F2014833}" type="pres">
      <dgm:prSet presAssocID="{3F20BABC-8B3B-BE49-9AEE-41F1C9A874FC}" presName="text2" presStyleLbl="fgAcc2" presStyleIdx="5" presStyleCnt="6">
        <dgm:presLayoutVars>
          <dgm:chPref val="3"/>
        </dgm:presLayoutVars>
      </dgm:prSet>
      <dgm:spPr/>
    </dgm:pt>
    <dgm:pt modelId="{84642EE3-3829-6449-99E5-22823CA9FB15}" type="pres">
      <dgm:prSet presAssocID="{3F20BABC-8B3B-BE49-9AEE-41F1C9A874FC}" presName="hierChild3" presStyleCnt="0"/>
      <dgm:spPr/>
    </dgm:pt>
  </dgm:ptLst>
  <dgm:cxnLst>
    <dgm:cxn modelId="{1B0DCB13-0BD1-48B7-861C-6B5064F7C0B6}" type="presOf" srcId="{FC148E12-0DFE-41C3-97EE-C259C3CECA0D}" destId="{84D8115C-BD0C-4956-B239-ACFC068669C8}" srcOrd="0" destOrd="0" presId="urn:microsoft.com/office/officeart/2005/8/layout/hierarchy1"/>
    <dgm:cxn modelId="{4908FD16-A965-426C-A2F5-D238975C1E0D}" type="presOf" srcId="{5A69E3FF-23EB-4522-81EB-945FACA7799F}" destId="{B20E8DC4-E672-4DD7-9C47-01204C3D4130}" srcOrd="0" destOrd="0" presId="urn:microsoft.com/office/officeart/2005/8/layout/hierarchy1"/>
    <dgm:cxn modelId="{4B4DF617-5799-8446-AB13-2349A9B3AABD}" srcId="{DFC6006B-B301-46BA-8EA0-AE01502D89DD}" destId="{631F2729-F282-834A-8838-28D98A263FB8}" srcOrd="1" destOrd="0" parTransId="{C8FA3F52-48F6-9A49-823A-904573D954C1}" sibTransId="{A598767C-97C0-4345-9306-F8F8FE4C688D}"/>
    <dgm:cxn modelId="{0BE3611D-0114-44B7-BE44-2FD82F820C18}" srcId="{FC148E12-0DFE-41C3-97EE-C259C3CECA0D}" destId="{D64B2726-A5C4-4869-8719-FFF1B2F0EA75}" srcOrd="0" destOrd="0" parTransId="{1FA06D42-431C-4CD0-8DB5-8E53AE20FE20}" sibTransId="{8A07A993-4E97-49CD-B62C-2778C7C49340}"/>
    <dgm:cxn modelId="{04412720-C36C-D34D-A1FC-1423168CE430}" type="presOf" srcId="{2FCB2571-9EFA-9242-A460-8E61DD11D4C7}" destId="{D3FE6FAA-87D9-E845-821D-CAEA3F8D85D4}" srcOrd="0" destOrd="0" presId="urn:microsoft.com/office/officeart/2005/8/layout/hierarchy1"/>
    <dgm:cxn modelId="{01ECCF31-60DC-6B49-B308-AEBF2316F99A}" type="presOf" srcId="{C8FA3F52-48F6-9A49-823A-904573D954C1}" destId="{5B34E0D0-061E-0843-8BF0-3D3E78A99E4C}" srcOrd="0" destOrd="0" presId="urn:microsoft.com/office/officeart/2005/8/layout/hierarchy1"/>
    <dgm:cxn modelId="{81FE0544-17E0-4C75-89A3-AD099D39C257}" type="presOf" srcId="{1FA06D42-431C-4CD0-8DB5-8E53AE20FE20}" destId="{150FC578-65C9-41C0-AEEF-32417CD6CBE9}" srcOrd="0" destOrd="0" presId="urn:microsoft.com/office/officeart/2005/8/layout/hierarchy1"/>
    <dgm:cxn modelId="{7446FC46-9146-4B08-91D9-764540B63CB3}" type="presOf" srcId="{D64B2726-A5C4-4869-8719-FFF1B2F0EA75}" destId="{C8BBE6AE-95A5-430B-AFDD-6FB606E4688E}" srcOrd="0" destOrd="0" presId="urn:microsoft.com/office/officeart/2005/8/layout/hierarchy1"/>
    <dgm:cxn modelId="{AEE1854F-79F4-46C4-AE38-6B7942440266}" srcId="{FC148E12-0DFE-41C3-97EE-C259C3CECA0D}" destId="{787CB4AC-75F1-4DF5-B9DA-9BEA6CFE0CB3}" srcOrd="3" destOrd="0" parTransId="{AD784E02-326A-4916-9433-A5588A190C86}" sibTransId="{DE4CCF61-009C-47F3-88EF-209CCFA119B6}"/>
    <dgm:cxn modelId="{C5E02457-F84E-6649-ADB5-5DE9B734D9C8}" type="presOf" srcId="{FE02B77F-8EF2-4829-9D24-1515E51255F8}" destId="{BAC1BEAA-CA62-483B-944A-E8B73739D875}" srcOrd="0" destOrd="0" presId="urn:microsoft.com/office/officeart/2005/8/layout/hierarchy1"/>
    <dgm:cxn modelId="{A0767E5D-34AF-2E44-B3DE-8A2946AC3697}" type="presOf" srcId="{0E8FE2A3-8B5B-084D-A89A-90F4A3DC76EB}" destId="{EE5337E4-2E76-B34F-AFB9-794466AA787F}" srcOrd="0" destOrd="0" presId="urn:microsoft.com/office/officeart/2005/8/layout/hierarchy1"/>
    <dgm:cxn modelId="{A1F8FB61-E3C0-2649-A446-7205C2B5C8FF}" type="presOf" srcId="{C881C6D2-7B1E-46E1-A05F-1FBC77A5EE57}" destId="{1BCE5F7B-4787-41D3-BE66-CBE2CCAF5845}" srcOrd="0" destOrd="0" presId="urn:microsoft.com/office/officeart/2005/8/layout/hierarchy1"/>
    <dgm:cxn modelId="{0DE4A279-D351-5247-B914-076E0CA3C801}" type="presOf" srcId="{D43E6B9F-E8C9-4247-B839-A32985FC3157}" destId="{49FC30FE-B98D-474C-BF1C-14AB54C9429E}" srcOrd="0" destOrd="0" presId="urn:microsoft.com/office/officeart/2005/8/layout/hierarchy1"/>
    <dgm:cxn modelId="{FA3BD379-98B0-7843-84EC-52863F8EA6B9}" type="presOf" srcId="{3F20BABC-8B3B-BE49-9AEE-41F1C9A874FC}" destId="{06BC5133-27DB-DC48-B705-3806F2014833}" srcOrd="0" destOrd="0" presId="urn:microsoft.com/office/officeart/2005/8/layout/hierarchy1"/>
    <dgm:cxn modelId="{98D30687-76D1-4143-BCEF-460D863DA65A}" type="presOf" srcId="{034DE13F-48E4-419F-841A-029D3631F637}" destId="{3FF9E3A1-7572-4C47-987D-DF195D91EB2C}" srcOrd="0" destOrd="0" presId="urn:microsoft.com/office/officeart/2005/8/layout/hierarchy1"/>
    <dgm:cxn modelId="{5E49758A-07A1-400E-9C47-FA688752BE1E}" srcId="{FC148E12-0DFE-41C3-97EE-C259C3CECA0D}" destId="{DFC6006B-B301-46BA-8EA0-AE01502D89DD}" srcOrd="4" destOrd="0" parTransId="{FE02B77F-8EF2-4829-9D24-1515E51255F8}" sibTransId="{81A6381D-93E9-4B33-9E0A-54C6FA0A81E1}"/>
    <dgm:cxn modelId="{D8D9C2AD-5162-C542-B587-E0602AE21F8D}" srcId="{FC148E12-0DFE-41C3-97EE-C259C3CECA0D}" destId="{D43E6B9F-E8C9-4247-B839-A32985FC3157}" srcOrd="1" destOrd="0" parTransId="{734B5675-9CB0-DC41-9E6A-E0EC2A91221F}" sibTransId="{84959154-2D0F-5141-8048-67D77E6936E1}"/>
    <dgm:cxn modelId="{6BBDC8B3-5E75-784B-A1B4-A1D7EE6C10A7}" type="presOf" srcId="{DFC6006B-B301-46BA-8EA0-AE01502D89DD}" destId="{4C87C096-1F31-4437-8824-68C4D0D0ED19}" srcOrd="0" destOrd="0" presId="urn:microsoft.com/office/officeart/2005/8/layout/hierarchy1"/>
    <dgm:cxn modelId="{6F57A0BA-C64D-4DAB-841F-09F533FFC6F2}" srcId="{5A69E3FF-23EB-4522-81EB-945FACA7799F}" destId="{FC148E12-0DFE-41C3-97EE-C259C3CECA0D}" srcOrd="0" destOrd="0" parTransId="{77EA123A-33F8-4AA4-8A29-2C9802C1257C}" sibTransId="{E7D55AEB-861D-4A82-B7D4-95994EF8AD33}"/>
    <dgm:cxn modelId="{180D84BB-B414-B549-81E9-EC664CCF9BE8}" type="presOf" srcId="{A33DCD1E-5E58-D94E-AC77-12E1F9ED1986}" destId="{C3BA20D9-D083-094E-9D21-C8CB6409E50B}" srcOrd="0" destOrd="0" presId="urn:microsoft.com/office/officeart/2005/8/layout/hierarchy1"/>
    <dgm:cxn modelId="{312BEFC3-75FF-2C46-A10C-E2B68DAF188D}" type="presOf" srcId="{AD784E02-326A-4916-9433-A5588A190C86}" destId="{A2389C7E-D7F2-426C-BC8C-F73467C69B65}" srcOrd="0" destOrd="0" presId="urn:microsoft.com/office/officeart/2005/8/layout/hierarchy1"/>
    <dgm:cxn modelId="{708382C4-E603-934E-839E-3A0764657623}" type="presOf" srcId="{787CB4AC-75F1-4DF5-B9DA-9BEA6CFE0CB3}" destId="{064FE9C9-C016-4E34-ADDF-8B117CD242F8}" srcOrd="0" destOrd="0" presId="urn:microsoft.com/office/officeart/2005/8/layout/hierarchy1"/>
    <dgm:cxn modelId="{F1ECE3C6-D4F6-6A4C-8699-EF84CA977C7B}" type="presOf" srcId="{631F2729-F282-834A-8838-28D98A263FB8}" destId="{2022D056-F6BA-FB48-BAA6-A5D2E138208F}" srcOrd="0" destOrd="0" presId="urn:microsoft.com/office/officeart/2005/8/layout/hierarchy1"/>
    <dgm:cxn modelId="{D039B6DD-6629-45AB-9669-F19F69F7A0DA}" srcId="{FC148E12-0DFE-41C3-97EE-C259C3CECA0D}" destId="{034DE13F-48E4-419F-841A-029D3631F637}" srcOrd="2" destOrd="0" parTransId="{C881C6D2-7B1E-46E1-A05F-1FBC77A5EE57}" sibTransId="{4CCC237E-F935-4AE2-BFC4-BB6C3DE7EEF8}"/>
    <dgm:cxn modelId="{852843E2-A597-0046-95A9-EEECDA2FDC8D}" srcId="{FC148E12-0DFE-41C3-97EE-C259C3CECA0D}" destId="{3F20BABC-8B3B-BE49-9AEE-41F1C9A874FC}" srcOrd="5" destOrd="0" parTransId="{0E8FE2A3-8B5B-084D-A89A-90F4A3DC76EB}" sibTransId="{AF895F3A-1C8E-0A43-ACE4-9BBC95A5D29B}"/>
    <dgm:cxn modelId="{A36104E4-ED68-CD4C-8CC2-4E9547D84F38}" type="presOf" srcId="{734B5675-9CB0-DC41-9E6A-E0EC2A91221F}" destId="{CB38F39B-32C5-514C-A848-713F3D9B2FAE}" srcOrd="0" destOrd="0" presId="urn:microsoft.com/office/officeart/2005/8/layout/hierarchy1"/>
    <dgm:cxn modelId="{959211E6-FE58-304D-A87C-EEE7BE92A8EE}" srcId="{DFC6006B-B301-46BA-8EA0-AE01502D89DD}" destId="{2FCB2571-9EFA-9242-A460-8E61DD11D4C7}" srcOrd="0" destOrd="0" parTransId="{A33DCD1E-5E58-D94E-AC77-12E1F9ED1986}" sibTransId="{EEBB4E9E-1279-9645-B687-E3D2C9BE0482}"/>
    <dgm:cxn modelId="{0B7984FA-9A9C-4C64-B00B-C3AB699CD52F}" type="presParOf" srcId="{B20E8DC4-E672-4DD7-9C47-01204C3D4130}" destId="{4C97352D-2393-496A-91A6-7A3E61C2FDAE}" srcOrd="0" destOrd="0" presId="urn:microsoft.com/office/officeart/2005/8/layout/hierarchy1"/>
    <dgm:cxn modelId="{DE1CE2F1-8514-4B53-B6C7-23FB5E902C5E}" type="presParOf" srcId="{4C97352D-2393-496A-91A6-7A3E61C2FDAE}" destId="{F59DFFF8-0A03-4FC0-B030-EC446EBDDF0C}" srcOrd="0" destOrd="0" presId="urn:microsoft.com/office/officeart/2005/8/layout/hierarchy1"/>
    <dgm:cxn modelId="{8DCBD366-5044-4C52-A0EF-E9839CA43D22}" type="presParOf" srcId="{F59DFFF8-0A03-4FC0-B030-EC446EBDDF0C}" destId="{7AF92887-E3AE-4297-9292-D4D1EBC314C4}" srcOrd="0" destOrd="0" presId="urn:microsoft.com/office/officeart/2005/8/layout/hierarchy1"/>
    <dgm:cxn modelId="{6FDC8C43-D5BA-43C4-847A-E95DF9516118}" type="presParOf" srcId="{F59DFFF8-0A03-4FC0-B030-EC446EBDDF0C}" destId="{84D8115C-BD0C-4956-B239-ACFC068669C8}" srcOrd="1" destOrd="0" presId="urn:microsoft.com/office/officeart/2005/8/layout/hierarchy1"/>
    <dgm:cxn modelId="{8C60679D-D05E-4EEA-A947-4DDEF90D1953}" type="presParOf" srcId="{4C97352D-2393-496A-91A6-7A3E61C2FDAE}" destId="{502B25A8-C129-4FF8-974A-5EF930472097}" srcOrd="1" destOrd="0" presId="urn:microsoft.com/office/officeart/2005/8/layout/hierarchy1"/>
    <dgm:cxn modelId="{F3F75630-71CF-486E-85B8-BCEB6A584496}" type="presParOf" srcId="{502B25A8-C129-4FF8-974A-5EF930472097}" destId="{150FC578-65C9-41C0-AEEF-32417CD6CBE9}" srcOrd="0" destOrd="0" presId="urn:microsoft.com/office/officeart/2005/8/layout/hierarchy1"/>
    <dgm:cxn modelId="{C051240F-74DB-4DA8-9A6C-9BD740CA689A}" type="presParOf" srcId="{502B25A8-C129-4FF8-974A-5EF930472097}" destId="{1A3F9579-36C1-4BDD-9FFF-CE03D774CAE7}" srcOrd="1" destOrd="0" presId="urn:microsoft.com/office/officeart/2005/8/layout/hierarchy1"/>
    <dgm:cxn modelId="{08A7EA36-795E-435F-A2A1-463D96F2F559}" type="presParOf" srcId="{1A3F9579-36C1-4BDD-9FFF-CE03D774CAE7}" destId="{EA52C11C-9E73-4159-B74F-A62369B11911}" srcOrd="0" destOrd="0" presId="urn:microsoft.com/office/officeart/2005/8/layout/hierarchy1"/>
    <dgm:cxn modelId="{B485BC3B-A953-446D-B952-CB62E4A90843}" type="presParOf" srcId="{EA52C11C-9E73-4159-B74F-A62369B11911}" destId="{5E302D08-0369-42E3-B917-C1401352BC20}" srcOrd="0" destOrd="0" presId="urn:microsoft.com/office/officeart/2005/8/layout/hierarchy1"/>
    <dgm:cxn modelId="{6D868B3E-81C8-488E-BCBE-E9F871FC0658}" type="presParOf" srcId="{EA52C11C-9E73-4159-B74F-A62369B11911}" destId="{C8BBE6AE-95A5-430B-AFDD-6FB606E4688E}" srcOrd="1" destOrd="0" presId="urn:microsoft.com/office/officeart/2005/8/layout/hierarchy1"/>
    <dgm:cxn modelId="{001AD076-FC26-4141-8279-325914A366F3}" type="presParOf" srcId="{1A3F9579-36C1-4BDD-9FFF-CE03D774CAE7}" destId="{96635F53-373D-4977-B229-1178901B6242}" srcOrd="1" destOrd="0" presId="urn:microsoft.com/office/officeart/2005/8/layout/hierarchy1"/>
    <dgm:cxn modelId="{1CC81A32-5F74-8F47-BF0F-30C037DF4B5F}" type="presParOf" srcId="{502B25A8-C129-4FF8-974A-5EF930472097}" destId="{CB38F39B-32C5-514C-A848-713F3D9B2FAE}" srcOrd="2" destOrd="0" presId="urn:microsoft.com/office/officeart/2005/8/layout/hierarchy1"/>
    <dgm:cxn modelId="{F616A6C2-61AA-1C4E-BE09-F5E0491D16FE}" type="presParOf" srcId="{502B25A8-C129-4FF8-974A-5EF930472097}" destId="{ED6863CF-4464-8849-A2B7-EC24985E27DA}" srcOrd="3" destOrd="0" presId="urn:microsoft.com/office/officeart/2005/8/layout/hierarchy1"/>
    <dgm:cxn modelId="{DD3068BF-E173-2C49-9987-FFEA22DCD33D}" type="presParOf" srcId="{ED6863CF-4464-8849-A2B7-EC24985E27DA}" destId="{2EA7DD42-69BB-594D-93AE-66687AE10B06}" srcOrd="0" destOrd="0" presId="urn:microsoft.com/office/officeart/2005/8/layout/hierarchy1"/>
    <dgm:cxn modelId="{353F636D-0A89-7B47-94C0-6DCD94C18B62}" type="presParOf" srcId="{2EA7DD42-69BB-594D-93AE-66687AE10B06}" destId="{94ACF069-51ED-AD46-9345-AB09C4DDE663}" srcOrd="0" destOrd="0" presId="urn:microsoft.com/office/officeart/2005/8/layout/hierarchy1"/>
    <dgm:cxn modelId="{170A7A99-2F35-F146-919B-5B273AD0CFF3}" type="presParOf" srcId="{2EA7DD42-69BB-594D-93AE-66687AE10B06}" destId="{49FC30FE-B98D-474C-BF1C-14AB54C9429E}" srcOrd="1" destOrd="0" presId="urn:microsoft.com/office/officeart/2005/8/layout/hierarchy1"/>
    <dgm:cxn modelId="{E3A9A94A-723F-7F40-BCA6-D1ED8506A5EE}" type="presParOf" srcId="{ED6863CF-4464-8849-A2B7-EC24985E27DA}" destId="{FF0120B9-C8BC-1640-8702-19F73D356494}" srcOrd="1" destOrd="0" presId="urn:microsoft.com/office/officeart/2005/8/layout/hierarchy1"/>
    <dgm:cxn modelId="{3545AE4E-4FD6-1A47-A6A6-11FB6B3E85FA}" type="presParOf" srcId="{502B25A8-C129-4FF8-974A-5EF930472097}" destId="{1BCE5F7B-4787-41D3-BE66-CBE2CCAF5845}" srcOrd="4" destOrd="0" presId="urn:microsoft.com/office/officeart/2005/8/layout/hierarchy1"/>
    <dgm:cxn modelId="{D47B1410-1B84-CB43-8CA2-541E4E812227}" type="presParOf" srcId="{502B25A8-C129-4FF8-974A-5EF930472097}" destId="{7795427B-A419-4207-8E04-AD3C5126AD78}" srcOrd="5" destOrd="0" presId="urn:microsoft.com/office/officeart/2005/8/layout/hierarchy1"/>
    <dgm:cxn modelId="{362EEE38-5E5F-0A49-961A-8763765AE968}" type="presParOf" srcId="{7795427B-A419-4207-8E04-AD3C5126AD78}" destId="{755F2D1B-9061-42C4-825B-FAB898BE57F3}" srcOrd="0" destOrd="0" presId="urn:microsoft.com/office/officeart/2005/8/layout/hierarchy1"/>
    <dgm:cxn modelId="{17189706-B4B6-1647-9927-3B1EBEB8AB02}" type="presParOf" srcId="{755F2D1B-9061-42C4-825B-FAB898BE57F3}" destId="{D0391686-8F37-4EB9-B3BC-09090AD010AA}" srcOrd="0" destOrd="0" presId="urn:microsoft.com/office/officeart/2005/8/layout/hierarchy1"/>
    <dgm:cxn modelId="{1D23ED69-F65F-024C-A2E0-C32BE09529BB}" type="presParOf" srcId="{755F2D1B-9061-42C4-825B-FAB898BE57F3}" destId="{3FF9E3A1-7572-4C47-987D-DF195D91EB2C}" srcOrd="1" destOrd="0" presId="urn:microsoft.com/office/officeart/2005/8/layout/hierarchy1"/>
    <dgm:cxn modelId="{42F5A207-B3FE-EB4C-A5C9-FAAAA38FA1F6}" type="presParOf" srcId="{7795427B-A419-4207-8E04-AD3C5126AD78}" destId="{2C881535-B37A-4B32-8F39-F9412B6F3F42}" srcOrd="1" destOrd="0" presId="urn:microsoft.com/office/officeart/2005/8/layout/hierarchy1"/>
    <dgm:cxn modelId="{B6DDEC33-CF22-8946-830A-2C27767481EF}" type="presParOf" srcId="{502B25A8-C129-4FF8-974A-5EF930472097}" destId="{A2389C7E-D7F2-426C-BC8C-F73467C69B65}" srcOrd="6" destOrd="0" presId="urn:microsoft.com/office/officeart/2005/8/layout/hierarchy1"/>
    <dgm:cxn modelId="{2A2A7C5F-E407-1C45-9628-8D12C48025CC}" type="presParOf" srcId="{502B25A8-C129-4FF8-974A-5EF930472097}" destId="{BAA103A2-F518-43ED-A880-E2AFF5ADA3CF}" srcOrd="7" destOrd="0" presId="urn:microsoft.com/office/officeart/2005/8/layout/hierarchy1"/>
    <dgm:cxn modelId="{B642A7F4-B329-0A49-864A-9297CA41FF70}" type="presParOf" srcId="{BAA103A2-F518-43ED-A880-E2AFF5ADA3CF}" destId="{FF51E69E-B046-4AB0-B58B-AD26A24804FD}" srcOrd="0" destOrd="0" presId="urn:microsoft.com/office/officeart/2005/8/layout/hierarchy1"/>
    <dgm:cxn modelId="{5E583E97-A701-564A-ADCE-A63A8BD112D4}" type="presParOf" srcId="{FF51E69E-B046-4AB0-B58B-AD26A24804FD}" destId="{604572E9-8CA0-4055-8B09-86855FC1F795}" srcOrd="0" destOrd="0" presId="urn:microsoft.com/office/officeart/2005/8/layout/hierarchy1"/>
    <dgm:cxn modelId="{011FBEF2-3B15-234D-AB3E-F8531CDE3D62}" type="presParOf" srcId="{FF51E69E-B046-4AB0-B58B-AD26A24804FD}" destId="{064FE9C9-C016-4E34-ADDF-8B117CD242F8}" srcOrd="1" destOrd="0" presId="urn:microsoft.com/office/officeart/2005/8/layout/hierarchy1"/>
    <dgm:cxn modelId="{E5F36C63-1D38-EA42-AB3F-10C2A7795213}" type="presParOf" srcId="{BAA103A2-F518-43ED-A880-E2AFF5ADA3CF}" destId="{E2BA3CE2-E070-40FB-8922-10500C8F35CB}" srcOrd="1" destOrd="0" presId="urn:microsoft.com/office/officeart/2005/8/layout/hierarchy1"/>
    <dgm:cxn modelId="{4F07F0ED-DBD5-3447-ADC4-738A54D02650}" type="presParOf" srcId="{502B25A8-C129-4FF8-974A-5EF930472097}" destId="{BAC1BEAA-CA62-483B-944A-E8B73739D875}" srcOrd="8" destOrd="0" presId="urn:microsoft.com/office/officeart/2005/8/layout/hierarchy1"/>
    <dgm:cxn modelId="{D6CE1212-CBB7-F540-B4C3-AA93240F33E5}" type="presParOf" srcId="{502B25A8-C129-4FF8-974A-5EF930472097}" destId="{62942C20-A3F7-43CD-9E01-31A7156A669C}" srcOrd="9" destOrd="0" presId="urn:microsoft.com/office/officeart/2005/8/layout/hierarchy1"/>
    <dgm:cxn modelId="{0397210D-06F2-0B47-9E5F-AFC1EA206DB5}" type="presParOf" srcId="{62942C20-A3F7-43CD-9E01-31A7156A669C}" destId="{9FE13A5C-2BF0-41B4-A7AC-3894CF86122C}" srcOrd="0" destOrd="0" presId="urn:microsoft.com/office/officeart/2005/8/layout/hierarchy1"/>
    <dgm:cxn modelId="{05E0EB70-FB15-FD4B-8434-DB110A35AAA3}" type="presParOf" srcId="{9FE13A5C-2BF0-41B4-A7AC-3894CF86122C}" destId="{34BAFA2E-427E-4E0A-A5A8-75F8F866BDEA}" srcOrd="0" destOrd="0" presId="urn:microsoft.com/office/officeart/2005/8/layout/hierarchy1"/>
    <dgm:cxn modelId="{890BB9AB-7462-CA42-8E90-C1FBD553C66A}" type="presParOf" srcId="{9FE13A5C-2BF0-41B4-A7AC-3894CF86122C}" destId="{4C87C096-1F31-4437-8824-68C4D0D0ED19}" srcOrd="1" destOrd="0" presId="urn:microsoft.com/office/officeart/2005/8/layout/hierarchy1"/>
    <dgm:cxn modelId="{B1D53473-6040-7440-A5CF-F433C3A6D612}" type="presParOf" srcId="{62942C20-A3F7-43CD-9E01-31A7156A669C}" destId="{7509FE47-3C73-4AE5-959F-D5F9AF479579}" srcOrd="1" destOrd="0" presId="urn:microsoft.com/office/officeart/2005/8/layout/hierarchy1"/>
    <dgm:cxn modelId="{014E1E8A-8590-6545-937E-B36BEF6F7160}" type="presParOf" srcId="{7509FE47-3C73-4AE5-959F-D5F9AF479579}" destId="{C3BA20D9-D083-094E-9D21-C8CB6409E50B}" srcOrd="0" destOrd="0" presId="urn:microsoft.com/office/officeart/2005/8/layout/hierarchy1"/>
    <dgm:cxn modelId="{CA90D61C-746A-9249-BA8D-CD5E39E22FC1}" type="presParOf" srcId="{7509FE47-3C73-4AE5-959F-D5F9AF479579}" destId="{3BF1AA54-51E2-474A-B4D7-7F3E4ECB5CBD}" srcOrd="1" destOrd="0" presId="urn:microsoft.com/office/officeart/2005/8/layout/hierarchy1"/>
    <dgm:cxn modelId="{122CE300-F8D3-A44D-917B-624D1906ACCB}" type="presParOf" srcId="{3BF1AA54-51E2-474A-B4D7-7F3E4ECB5CBD}" destId="{BF716BCB-17CC-654E-A67D-467B2EA73F8A}" srcOrd="0" destOrd="0" presId="urn:microsoft.com/office/officeart/2005/8/layout/hierarchy1"/>
    <dgm:cxn modelId="{EB500D9E-0172-5747-88FC-5D4DF29DEB99}" type="presParOf" srcId="{BF716BCB-17CC-654E-A67D-467B2EA73F8A}" destId="{4D683A8D-A297-1442-ADF4-34873EA9D21A}" srcOrd="0" destOrd="0" presId="urn:microsoft.com/office/officeart/2005/8/layout/hierarchy1"/>
    <dgm:cxn modelId="{B7A602D9-D3EF-E04A-84C4-AF8F1EF9E028}" type="presParOf" srcId="{BF716BCB-17CC-654E-A67D-467B2EA73F8A}" destId="{D3FE6FAA-87D9-E845-821D-CAEA3F8D85D4}" srcOrd="1" destOrd="0" presId="urn:microsoft.com/office/officeart/2005/8/layout/hierarchy1"/>
    <dgm:cxn modelId="{3434FADD-9AA3-1F4B-9986-9FDAEEE8D608}" type="presParOf" srcId="{3BF1AA54-51E2-474A-B4D7-7F3E4ECB5CBD}" destId="{75DE90C1-CC81-FE4D-8CC5-F4E557A8786C}" srcOrd="1" destOrd="0" presId="urn:microsoft.com/office/officeart/2005/8/layout/hierarchy1"/>
    <dgm:cxn modelId="{1A3A021A-BD4B-CA46-A692-FEEB9216A9B9}" type="presParOf" srcId="{7509FE47-3C73-4AE5-959F-D5F9AF479579}" destId="{5B34E0D0-061E-0843-8BF0-3D3E78A99E4C}" srcOrd="2" destOrd="0" presId="urn:microsoft.com/office/officeart/2005/8/layout/hierarchy1"/>
    <dgm:cxn modelId="{7536227D-56B0-5E43-9721-1C3747A7C41C}" type="presParOf" srcId="{7509FE47-3C73-4AE5-959F-D5F9AF479579}" destId="{DB82D9FA-0F74-4F47-A197-BC073D3A44D5}" srcOrd="3" destOrd="0" presId="urn:microsoft.com/office/officeart/2005/8/layout/hierarchy1"/>
    <dgm:cxn modelId="{418C8712-2A95-C34D-8253-3507E49FB7A4}" type="presParOf" srcId="{DB82D9FA-0F74-4F47-A197-BC073D3A44D5}" destId="{FB579A3D-A3BB-544C-9F0E-125C40FE0EE4}" srcOrd="0" destOrd="0" presId="urn:microsoft.com/office/officeart/2005/8/layout/hierarchy1"/>
    <dgm:cxn modelId="{98A4FCBA-0711-D14E-8549-D01430A10613}" type="presParOf" srcId="{FB579A3D-A3BB-544C-9F0E-125C40FE0EE4}" destId="{05204701-92A8-064A-ACE3-5569E792A57D}" srcOrd="0" destOrd="0" presId="urn:microsoft.com/office/officeart/2005/8/layout/hierarchy1"/>
    <dgm:cxn modelId="{7B0064ED-1B84-E543-8F6F-003EBA6D1EE7}" type="presParOf" srcId="{FB579A3D-A3BB-544C-9F0E-125C40FE0EE4}" destId="{2022D056-F6BA-FB48-BAA6-A5D2E138208F}" srcOrd="1" destOrd="0" presId="urn:microsoft.com/office/officeart/2005/8/layout/hierarchy1"/>
    <dgm:cxn modelId="{C07DC258-A934-2F47-8125-636C8C53335E}" type="presParOf" srcId="{DB82D9FA-0F74-4F47-A197-BC073D3A44D5}" destId="{5AF5CC17-8BED-EA4D-AA61-47920D1F6EC5}" srcOrd="1" destOrd="0" presId="urn:microsoft.com/office/officeart/2005/8/layout/hierarchy1"/>
    <dgm:cxn modelId="{6FDD92A0-1C9D-1042-9469-CAC44D61A0A8}" type="presParOf" srcId="{502B25A8-C129-4FF8-974A-5EF930472097}" destId="{EE5337E4-2E76-B34F-AFB9-794466AA787F}" srcOrd="10" destOrd="0" presId="urn:microsoft.com/office/officeart/2005/8/layout/hierarchy1"/>
    <dgm:cxn modelId="{C113DAC5-85D2-DE45-9CD5-70D9DA676370}" type="presParOf" srcId="{502B25A8-C129-4FF8-974A-5EF930472097}" destId="{40D66607-CE98-3546-8287-BA207620D0F4}" srcOrd="11" destOrd="0" presId="urn:microsoft.com/office/officeart/2005/8/layout/hierarchy1"/>
    <dgm:cxn modelId="{028D8BDF-FD2E-5741-81FE-7A240338D025}" type="presParOf" srcId="{40D66607-CE98-3546-8287-BA207620D0F4}" destId="{B893027E-FD78-5D42-8CD0-0D988D18FC0E}" srcOrd="0" destOrd="0" presId="urn:microsoft.com/office/officeart/2005/8/layout/hierarchy1"/>
    <dgm:cxn modelId="{B199776A-F46D-FB47-8E5B-10F0B4554736}" type="presParOf" srcId="{B893027E-FD78-5D42-8CD0-0D988D18FC0E}" destId="{967CDC5F-8560-6946-81D4-C814ADDFD7CD}" srcOrd="0" destOrd="0" presId="urn:microsoft.com/office/officeart/2005/8/layout/hierarchy1"/>
    <dgm:cxn modelId="{11F0D6C8-D1FD-C246-85DC-F02B0CC323FF}" type="presParOf" srcId="{B893027E-FD78-5D42-8CD0-0D988D18FC0E}" destId="{06BC5133-27DB-DC48-B705-3806F2014833}" srcOrd="1" destOrd="0" presId="urn:microsoft.com/office/officeart/2005/8/layout/hierarchy1"/>
    <dgm:cxn modelId="{B766AA0A-D735-9A4B-95B1-6BDF60FC640A}" type="presParOf" srcId="{40D66607-CE98-3546-8287-BA207620D0F4}" destId="{84642EE3-3829-6449-99E5-22823CA9FB15}" srcOrd="1" destOrd="0" presId="urn:microsoft.com/office/officeart/2005/8/layout/hierarchy1"/>
  </dgm:cxnLst>
  <dgm:bg>
    <a:noFill/>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A69E3FF-23EB-4522-81EB-945FACA7799F}" type="doc">
      <dgm:prSet loTypeId="urn:microsoft.com/office/officeart/2005/8/layout/hierarchy1" loCatId="hierarchy" qsTypeId="urn:microsoft.com/office/officeart/2005/8/quickstyle/simple1" qsCatId="simple" csTypeId="urn:microsoft.com/office/officeart/2005/8/colors/accent0_2" csCatId="mainScheme" phldr="1"/>
      <dgm:spPr/>
      <dgm:t>
        <a:bodyPr/>
        <a:lstStyle/>
        <a:p>
          <a:endParaRPr lang="pt-PT"/>
        </a:p>
      </dgm:t>
    </dgm:pt>
    <dgm:pt modelId="{FC148E12-0DFE-41C3-97EE-C259C3CECA0D}">
      <dgm:prSet phldrT="[Texto]"/>
      <dgm:spPr/>
      <dgm:t>
        <a:bodyPr/>
        <a:lstStyle/>
        <a:p>
          <a:r>
            <a:rPr lang="pt-PT" b="0">
              <a:ln>
                <a:noFill/>
              </a:ln>
              <a:solidFill>
                <a:schemeClr val="tx1"/>
              </a:solidFill>
              <a:latin typeface="Arial" panose="020B0604020202020204" pitchFamily="34" charset="0"/>
              <a:cs typeface="Arial" panose="020B0604020202020204" pitchFamily="34" charset="0"/>
            </a:rPr>
            <a:t>Elementos de Flexibilidade</a:t>
          </a:r>
        </a:p>
      </dgm:t>
    </dgm:pt>
    <dgm:pt modelId="{77EA123A-33F8-4AA4-8A29-2C9802C1257C}" type="parTrans" cxnId="{6F57A0BA-C64D-4DAB-841F-09F533FFC6F2}">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E7D55AEB-861D-4A82-B7D4-95994EF8AD33}" type="sibTrans" cxnId="{6F57A0BA-C64D-4DAB-841F-09F533FFC6F2}">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D64B2726-A5C4-4869-8719-FFF1B2F0EA75}">
      <dgm:prSet phldrT="[Texto]"/>
      <dgm:spPr/>
      <dgm:t>
        <a:bodyPr/>
        <a:lstStyle/>
        <a:p>
          <a:r>
            <a:rPr lang="pt-PT">
              <a:ln>
                <a:noFill/>
              </a:ln>
              <a:solidFill>
                <a:schemeClr val="tx1"/>
              </a:solidFill>
              <a:latin typeface="Arial" panose="020B0604020202020204" pitchFamily="34" charset="0"/>
              <a:cs typeface="Arial" panose="020B0604020202020204" pitchFamily="34" charset="0"/>
            </a:rPr>
            <a:t>Ponte</a:t>
          </a:r>
        </a:p>
      </dgm:t>
    </dgm:pt>
    <dgm:pt modelId="{1FA06D42-431C-4CD0-8DB5-8E53AE20FE20}" type="parTrans" cxnId="{0BE3611D-0114-44B7-BE44-2FD82F820C18}">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8A07A993-4E97-49CD-B62C-2778C7C49340}" type="sibTrans" cxnId="{0BE3611D-0114-44B7-BE44-2FD82F820C18}">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034DE13F-48E4-419F-841A-029D3631F637}">
      <dgm:prSet phldrT="[Texto]"/>
      <dgm:spPr/>
      <dgm:t>
        <a:bodyPr/>
        <a:lstStyle/>
        <a:p>
          <a:r>
            <a:rPr lang="pt-PT">
              <a:ln>
                <a:noFill/>
              </a:ln>
              <a:solidFill>
                <a:schemeClr val="tx1"/>
              </a:solidFill>
              <a:latin typeface="Arial" panose="020B0604020202020204" pitchFamily="34" charset="0"/>
              <a:cs typeface="Arial" panose="020B0604020202020204" pitchFamily="34" charset="0"/>
            </a:rPr>
            <a:t>Espargata</a:t>
          </a:r>
        </a:p>
      </dgm:t>
    </dgm:pt>
    <dgm:pt modelId="{C881C6D2-7B1E-46E1-A05F-1FBC77A5EE57}" type="parTrans" cxnId="{D039B6DD-6629-45AB-9669-F19F69F7A0DA}">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4CCC237E-F935-4AE2-BFC4-BB6C3DE7EEF8}" type="sibTrans" cxnId="{D039B6DD-6629-45AB-9669-F19F69F7A0DA}">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D43E6B9F-E8C9-4247-B839-A32985FC3157}">
      <dgm:prSet/>
      <dgm:spPr/>
      <dgm:t>
        <a:bodyPr/>
        <a:lstStyle/>
        <a:p>
          <a:r>
            <a:rPr lang="pt-PT">
              <a:solidFill>
                <a:schemeClr val="tx1"/>
              </a:solidFill>
            </a:rPr>
            <a:t>Folha ou Fecho</a:t>
          </a:r>
        </a:p>
      </dgm:t>
    </dgm:pt>
    <dgm:pt modelId="{734B5675-9CB0-DC41-9E6A-E0EC2A91221F}" type="parTrans" cxnId="{D8D9C2AD-5162-C542-B587-E0602AE21F8D}">
      <dgm:prSet/>
      <dgm:spPr/>
      <dgm:t>
        <a:bodyPr/>
        <a:lstStyle/>
        <a:p>
          <a:endParaRPr lang="pt-PT">
            <a:solidFill>
              <a:schemeClr val="tx1"/>
            </a:solidFill>
          </a:endParaRPr>
        </a:p>
      </dgm:t>
    </dgm:pt>
    <dgm:pt modelId="{84959154-2D0F-5141-8048-67D77E6936E1}" type="sibTrans" cxnId="{D8D9C2AD-5162-C542-B587-E0602AE21F8D}">
      <dgm:prSet/>
      <dgm:spPr/>
      <dgm:t>
        <a:bodyPr/>
        <a:lstStyle/>
        <a:p>
          <a:endParaRPr lang="pt-PT">
            <a:solidFill>
              <a:schemeClr val="tx1"/>
            </a:solidFill>
          </a:endParaRPr>
        </a:p>
      </dgm:t>
    </dgm:pt>
    <dgm:pt modelId="{B20E8DC4-E672-4DD7-9C47-01204C3D4130}" type="pres">
      <dgm:prSet presAssocID="{5A69E3FF-23EB-4522-81EB-945FACA7799F}" presName="hierChild1" presStyleCnt="0">
        <dgm:presLayoutVars>
          <dgm:chPref val="1"/>
          <dgm:dir/>
          <dgm:animOne val="branch"/>
          <dgm:animLvl val="lvl"/>
          <dgm:resizeHandles/>
        </dgm:presLayoutVars>
      </dgm:prSet>
      <dgm:spPr/>
    </dgm:pt>
    <dgm:pt modelId="{4C97352D-2393-496A-91A6-7A3E61C2FDAE}" type="pres">
      <dgm:prSet presAssocID="{FC148E12-0DFE-41C3-97EE-C259C3CECA0D}" presName="hierRoot1" presStyleCnt="0"/>
      <dgm:spPr/>
    </dgm:pt>
    <dgm:pt modelId="{F59DFFF8-0A03-4FC0-B030-EC446EBDDF0C}" type="pres">
      <dgm:prSet presAssocID="{FC148E12-0DFE-41C3-97EE-C259C3CECA0D}" presName="composite" presStyleCnt="0"/>
      <dgm:spPr/>
    </dgm:pt>
    <dgm:pt modelId="{7AF92887-E3AE-4297-9292-D4D1EBC314C4}" type="pres">
      <dgm:prSet presAssocID="{FC148E12-0DFE-41C3-97EE-C259C3CECA0D}" presName="background" presStyleLbl="node0" presStyleIdx="0" presStyleCnt="1"/>
      <dgm:spPr/>
    </dgm:pt>
    <dgm:pt modelId="{84D8115C-BD0C-4956-B239-ACFC068669C8}" type="pres">
      <dgm:prSet presAssocID="{FC148E12-0DFE-41C3-97EE-C259C3CECA0D}" presName="text" presStyleLbl="fgAcc0" presStyleIdx="0" presStyleCnt="1" custScaleX="105633" custScaleY="94586">
        <dgm:presLayoutVars>
          <dgm:chPref val="3"/>
        </dgm:presLayoutVars>
      </dgm:prSet>
      <dgm:spPr/>
    </dgm:pt>
    <dgm:pt modelId="{502B25A8-C129-4FF8-974A-5EF930472097}" type="pres">
      <dgm:prSet presAssocID="{FC148E12-0DFE-41C3-97EE-C259C3CECA0D}" presName="hierChild2" presStyleCnt="0"/>
      <dgm:spPr/>
    </dgm:pt>
    <dgm:pt modelId="{150FC578-65C9-41C0-AEEF-32417CD6CBE9}" type="pres">
      <dgm:prSet presAssocID="{1FA06D42-431C-4CD0-8DB5-8E53AE20FE20}" presName="Name10" presStyleLbl="parChTrans1D2" presStyleIdx="0" presStyleCnt="3"/>
      <dgm:spPr/>
    </dgm:pt>
    <dgm:pt modelId="{1A3F9579-36C1-4BDD-9FFF-CE03D774CAE7}" type="pres">
      <dgm:prSet presAssocID="{D64B2726-A5C4-4869-8719-FFF1B2F0EA75}" presName="hierRoot2" presStyleCnt="0"/>
      <dgm:spPr/>
    </dgm:pt>
    <dgm:pt modelId="{EA52C11C-9E73-4159-B74F-A62369B11911}" type="pres">
      <dgm:prSet presAssocID="{D64B2726-A5C4-4869-8719-FFF1B2F0EA75}" presName="composite2" presStyleCnt="0"/>
      <dgm:spPr/>
    </dgm:pt>
    <dgm:pt modelId="{5E302D08-0369-42E3-B917-C1401352BC20}" type="pres">
      <dgm:prSet presAssocID="{D64B2726-A5C4-4869-8719-FFF1B2F0EA75}" presName="background2" presStyleLbl="node2" presStyleIdx="0" presStyleCnt="3"/>
      <dgm:spPr/>
    </dgm:pt>
    <dgm:pt modelId="{C8BBE6AE-95A5-430B-AFDD-6FB606E4688E}" type="pres">
      <dgm:prSet presAssocID="{D64B2726-A5C4-4869-8719-FFF1B2F0EA75}" presName="text2" presStyleLbl="fgAcc2" presStyleIdx="0" presStyleCnt="3">
        <dgm:presLayoutVars>
          <dgm:chPref val="3"/>
        </dgm:presLayoutVars>
      </dgm:prSet>
      <dgm:spPr/>
    </dgm:pt>
    <dgm:pt modelId="{96635F53-373D-4977-B229-1178901B6242}" type="pres">
      <dgm:prSet presAssocID="{D64B2726-A5C4-4869-8719-FFF1B2F0EA75}" presName="hierChild3" presStyleCnt="0"/>
      <dgm:spPr/>
    </dgm:pt>
    <dgm:pt modelId="{CB38F39B-32C5-514C-A848-713F3D9B2FAE}" type="pres">
      <dgm:prSet presAssocID="{734B5675-9CB0-DC41-9E6A-E0EC2A91221F}" presName="Name10" presStyleLbl="parChTrans1D2" presStyleIdx="1" presStyleCnt="3"/>
      <dgm:spPr/>
    </dgm:pt>
    <dgm:pt modelId="{ED6863CF-4464-8849-A2B7-EC24985E27DA}" type="pres">
      <dgm:prSet presAssocID="{D43E6B9F-E8C9-4247-B839-A32985FC3157}" presName="hierRoot2" presStyleCnt="0"/>
      <dgm:spPr/>
    </dgm:pt>
    <dgm:pt modelId="{2EA7DD42-69BB-594D-93AE-66687AE10B06}" type="pres">
      <dgm:prSet presAssocID="{D43E6B9F-E8C9-4247-B839-A32985FC3157}" presName="composite2" presStyleCnt="0"/>
      <dgm:spPr/>
    </dgm:pt>
    <dgm:pt modelId="{94ACF069-51ED-AD46-9345-AB09C4DDE663}" type="pres">
      <dgm:prSet presAssocID="{D43E6B9F-E8C9-4247-B839-A32985FC3157}" presName="background2" presStyleLbl="node2" presStyleIdx="1" presStyleCnt="3"/>
      <dgm:spPr/>
    </dgm:pt>
    <dgm:pt modelId="{49FC30FE-B98D-474C-BF1C-14AB54C9429E}" type="pres">
      <dgm:prSet presAssocID="{D43E6B9F-E8C9-4247-B839-A32985FC3157}" presName="text2" presStyleLbl="fgAcc2" presStyleIdx="1" presStyleCnt="3">
        <dgm:presLayoutVars>
          <dgm:chPref val="3"/>
        </dgm:presLayoutVars>
      </dgm:prSet>
      <dgm:spPr/>
    </dgm:pt>
    <dgm:pt modelId="{FF0120B9-C8BC-1640-8702-19F73D356494}" type="pres">
      <dgm:prSet presAssocID="{D43E6B9F-E8C9-4247-B839-A32985FC3157}" presName="hierChild3" presStyleCnt="0"/>
      <dgm:spPr/>
    </dgm:pt>
    <dgm:pt modelId="{1BCE5F7B-4787-41D3-BE66-CBE2CCAF5845}" type="pres">
      <dgm:prSet presAssocID="{C881C6D2-7B1E-46E1-A05F-1FBC77A5EE57}" presName="Name10" presStyleLbl="parChTrans1D2" presStyleIdx="2" presStyleCnt="3"/>
      <dgm:spPr/>
    </dgm:pt>
    <dgm:pt modelId="{7795427B-A419-4207-8E04-AD3C5126AD78}" type="pres">
      <dgm:prSet presAssocID="{034DE13F-48E4-419F-841A-029D3631F637}" presName="hierRoot2" presStyleCnt="0"/>
      <dgm:spPr/>
    </dgm:pt>
    <dgm:pt modelId="{755F2D1B-9061-42C4-825B-FAB898BE57F3}" type="pres">
      <dgm:prSet presAssocID="{034DE13F-48E4-419F-841A-029D3631F637}" presName="composite2" presStyleCnt="0"/>
      <dgm:spPr/>
    </dgm:pt>
    <dgm:pt modelId="{D0391686-8F37-4EB9-B3BC-09090AD010AA}" type="pres">
      <dgm:prSet presAssocID="{034DE13F-48E4-419F-841A-029D3631F637}" presName="background2" presStyleLbl="node2" presStyleIdx="2" presStyleCnt="3"/>
      <dgm:spPr/>
    </dgm:pt>
    <dgm:pt modelId="{3FF9E3A1-7572-4C47-987D-DF195D91EB2C}" type="pres">
      <dgm:prSet presAssocID="{034DE13F-48E4-419F-841A-029D3631F637}" presName="text2" presStyleLbl="fgAcc2" presStyleIdx="2" presStyleCnt="3">
        <dgm:presLayoutVars>
          <dgm:chPref val="3"/>
        </dgm:presLayoutVars>
      </dgm:prSet>
      <dgm:spPr/>
    </dgm:pt>
    <dgm:pt modelId="{2C881535-B37A-4B32-8F39-F9412B6F3F42}" type="pres">
      <dgm:prSet presAssocID="{034DE13F-48E4-419F-841A-029D3631F637}" presName="hierChild3" presStyleCnt="0"/>
      <dgm:spPr/>
    </dgm:pt>
  </dgm:ptLst>
  <dgm:cxnLst>
    <dgm:cxn modelId="{1B0DCB13-0BD1-48B7-861C-6B5064F7C0B6}" type="presOf" srcId="{FC148E12-0DFE-41C3-97EE-C259C3CECA0D}" destId="{84D8115C-BD0C-4956-B239-ACFC068669C8}" srcOrd="0" destOrd="0" presId="urn:microsoft.com/office/officeart/2005/8/layout/hierarchy1"/>
    <dgm:cxn modelId="{4908FD16-A965-426C-A2F5-D238975C1E0D}" type="presOf" srcId="{5A69E3FF-23EB-4522-81EB-945FACA7799F}" destId="{B20E8DC4-E672-4DD7-9C47-01204C3D4130}" srcOrd="0" destOrd="0" presId="urn:microsoft.com/office/officeart/2005/8/layout/hierarchy1"/>
    <dgm:cxn modelId="{0BE3611D-0114-44B7-BE44-2FD82F820C18}" srcId="{FC148E12-0DFE-41C3-97EE-C259C3CECA0D}" destId="{D64B2726-A5C4-4869-8719-FFF1B2F0EA75}" srcOrd="0" destOrd="0" parTransId="{1FA06D42-431C-4CD0-8DB5-8E53AE20FE20}" sibTransId="{8A07A993-4E97-49CD-B62C-2778C7C49340}"/>
    <dgm:cxn modelId="{81FE0544-17E0-4C75-89A3-AD099D39C257}" type="presOf" srcId="{1FA06D42-431C-4CD0-8DB5-8E53AE20FE20}" destId="{150FC578-65C9-41C0-AEEF-32417CD6CBE9}" srcOrd="0" destOrd="0" presId="urn:microsoft.com/office/officeart/2005/8/layout/hierarchy1"/>
    <dgm:cxn modelId="{7446FC46-9146-4B08-91D9-764540B63CB3}" type="presOf" srcId="{D64B2726-A5C4-4869-8719-FFF1B2F0EA75}" destId="{C8BBE6AE-95A5-430B-AFDD-6FB606E4688E}" srcOrd="0" destOrd="0" presId="urn:microsoft.com/office/officeart/2005/8/layout/hierarchy1"/>
    <dgm:cxn modelId="{A1F8FB61-E3C0-2649-A446-7205C2B5C8FF}" type="presOf" srcId="{C881C6D2-7B1E-46E1-A05F-1FBC77A5EE57}" destId="{1BCE5F7B-4787-41D3-BE66-CBE2CCAF5845}" srcOrd="0" destOrd="0" presId="urn:microsoft.com/office/officeart/2005/8/layout/hierarchy1"/>
    <dgm:cxn modelId="{0DE4A279-D351-5247-B914-076E0CA3C801}" type="presOf" srcId="{D43E6B9F-E8C9-4247-B839-A32985FC3157}" destId="{49FC30FE-B98D-474C-BF1C-14AB54C9429E}" srcOrd="0" destOrd="0" presId="urn:microsoft.com/office/officeart/2005/8/layout/hierarchy1"/>
    <dgm:cxn modelId="{98D30687-76D1-4143-BCEF-460D863DA65A}" type="presOf" srcId="{034DE13F-48E4-419F-841A-029D3631F637}" destId="{3FF9E3A1-7572-4C47-987D-DF195D91EB2C}" srcOrd="0" destOrd="0" presId="urn:microsoft.com/office/officeart/2005/8/layout/hierarchy1"/>
    <dgm:cxn modelId="{D8D9C2AD-5162-C542-B587-E0602AE21F8D}" srcId="{FC148E12-0DFE-41C3-97EE-C259C3CECA0D}" destId="{D43E6B9F-E8C9-4247-B839-A32985FC3157}" srcOrd="1" destOrd="0" parTransId="{734B5675-9CB0-DC41-9E6A-E0EC2A91221F}" sibTransId="{84959154-2D0F-5141-8048-67D77E6936E1}"/>
    <dgm:cxn modelId="{6F57A0BA-C64D-4DAB-841F-09F533FFC6F2}" srcId="{5A69E3FF-23EB-4522-81EB-945FACA7799F}" destId="{FC148E12-0DFE-41C3-97EE-C259C3CECA0D}" srcOrd="0" destOrd="0" parTransId="{77EA123A-33F8-4AA4-8A29-2C9802C1257C}" sibTransId="{E7D55AEB-861D-4A82-B7D4-95994EF8AD33}"/>
    <dgm:cxn modelId="{D039B6DD-6629-45AB-9669-F19F69F7A0DA}" srcId="{FC148E12-0DFE-41C3-97EE-C259C3CECA0D}" destId="{034DE13F-48E4-419F-841A-029D3631F637}" srcOrd="2" destOrd="0" parTransId="{C881C6D2-7B1E-46E1-A05F-1FBC77A5EE57}" sibTransId="{4CCC237E-F935-4AE2-BFC4-BB6C3DE7EEF8}"/>
    <dgm:cxn modelId="{A36104E4-ED68-CD4C-8CC2-4E9547D84F38}" type="presOf" srcId="{734B5675-9CB0-DC41-9E6A-E0EC2A91221F}" destId="{CB38F39B-32C5-514C-A848-713F3D9B2FAE}" srcOrd="0" destOrd="0" presId="urn:microsoft.com/office/officeart/2005/8/layout/hierarchy1"/>
    <dgm:cxn modelId="{0B7984FA-9A9C-4C64-B00B-C3AB699CD52F}" type="presParOf" srcId="{B20E8DC4-E672-4DD7-9C47-01204C3D4130}" destId="{4C97352D-2393-496A-91A6-7A3E61C2FDAE}" srcOrd="0" destOrd="0" presId="urn:microsoft.com/office/officeart/2005/8/layout/hierarchy1"/>
    <dgm:cxn modelId="{DE1CE2F1-8514-4B53-B6C7-23FB5E902C5E}" type="presParOf" srcId="{4C97352D-2393-496A-91A6-7A3E61C2FDAE}" destId="{F59DFFF8-0A03-4FC0-B030-EC446EBDDF0C}" srcOrd="0" destOrd="0" presId="urn:microsoft.com/office/officeart/2005/8/layout/hierarchy1"/>
    <dgm:cxn modelId="{8DCBD366-5044-4C52-A0EF-E9839CA43D22}" type="presParOf" srcId="{F59DFFF8-0A03-4FC0-B030-EC446EBDDF0C}" destId="{7AF92887-E3AE-4297-9292-D4D1EBC314C4}" srcOrd="0" destOrd="0" presId="urn:microsoft.com/office/officeart/2005/8/layout/hierarchy1"/>
    <dgm:cxn modelId="{6FDC8C43-D5BA-43C4-847A-E95DF9516118}" type="presParOf" srcId="{F59DFFF8-0A03-4FC0-B030-EC446EBDDF0C}" destId="{84D8115C-BD0C-4956-B239-ACFC068669C8}" srcOrd="1" destOrd="0" presId="urn:microsoft.com/office/officeart/2005/8/layout/hierarchy1"/>
    <dgm:cxn modelId="{8C60679D-D05E-4EEA-A947-4DDEF90D1953}" type="presParOf" srcId="{4C97352D-2393-496A-91A6-7A3E61C2FDAE}" destId="{502B25A8-C129-4FF8-974A-5EF930472097}" srcOrd="1" destOrd="0" presId="urn:microsoft.com/office/officeart/2005/8/layout/hierarchy1"/>
    <dgm:cxn modelId="{F3F75630-71CF-486E-85B8-BCEB6A584496}" type="presParOf" srcId="{502B25A8-C129-4FF8-974A-5EF930472097}" destId="{150FC578-65C9-41C0-AEEF-32417CD6CBE9}" srcOrd="0" destOrd="0" presId="urn:microsoft.com/office/officeart/2005/8/layout/hierarchy1"/>
    <dgm:cxn modelId="{C051240F-74DB-4DA8-9A6C-9BD740CA689A}" type="presParOf" srcId="{502B25A8-C129-4FF8-974A-5EF930472097}" destId="{1A3F9579-36C1-4BDD-9FFF-CE03D774CAE7}" srcOrd="1" destOrd="0" presId="urn:microsoft.com/office/officeart/2005/8/layout/hierarchy1"/>
    <dgm:cxn modelId="{08A7EA36-795E-435F-A2A1-463D96F2F559}" type="presParOf" srcId="{1A3F9579-36C1-4BDD-9FFF-CE03D774CAE7}" destId="{EA52C11C-9E73-4159-B74F-A62369B11911}" srcOrd="0" destOrd="0" presId="urn:microsoft.com/office/officeart/2005/8/layout/hierarchy1"/>
    <dgm:cxn modelId="{B485BC3B-A953-446D-B952-CB62E4A90843}" type="presParOf" srcId="{EA52C11C-9E73-4159-B74F-A62369B11911}" destId="{5E302D08-0369-42E3-B917-C1401352BC20}" srcOrd="0" destOrd="0" presId="urn:microsoft.com/office/officeart/2005/8/layout/hierarchy1"/>
    <dgm:cxn modelId="{6D868B3E-81C8-488E-BCBE-E9F871FC0658}" type="presParOf" srcId="{EA52C11C-9E73-4159-B74F-A62369B11911}" destId="{C8BBE6AE-95A5-430B-AFDD-6FB606E4688E}" srcOrd="1" destOrd="0" presId="urn:microsoft.com/office/officeart/2005/8/layout/hierarchy1"/>
    <dgm:cxn modelId="{001AD076-FC26-4141-8279-325914A366F3}" type="presParOf" srcId="{1A3F9579-36C1-4BDD-9FFF-CE03D774CAE7}" destId="{96635F53-373D-4977-B229-1178901B6242}" srcOrd="1" destOrd="0" presId="urn:microsoft.com/office/officeart/2005/8/layout/hierarchy1"/>
    <dgm:cxn modelId="{1CC81A32-5F74-8F47-BF0F-30C037DF4B5F}" type="presParOf" srcId="{502B25A8-C129-4FF8-974A-5EF930472097}" destId="{CB38F39B-32C5-514C-A848-713F3D9B2FAE}" srcOrd="2" destOrd="0" presId="urn:microsoft.com/office/officeart/2005/8/layout/hierarchy1"/>
    <dgm:cxn modelId="{F616A6C2-61AA-1C4E-BE09-F5E0491D16FE}" type="presParOf" srcId="{502B25A8-C129-4FF8-974A-5EF930472097}" destId="{ED6863CF-4464-8849-A2B7-EC24985E27DA}" srcOrd="3" destOrd="0" presId="urn:microsoft.com/office/officeart/2005/8/layout/hierarchy1"/>
    <dgm:cxn modelId="{DD3068BF-E173-2C49-9987-FFEA22DCD33D}" type="presParOf" srcId="{ED6863CF-4464-8849-A2B7-EC24985E27DA}" destId="{2EA7DD42-69BB-594D-93AE-66687AE10B06}" srcOrd="0" destOrd="0" presId="urn:microsoft.com/office/officeart/2005/8/layout/hierarchy1"/>
    <dgm:cxn modelId="{353F636D-0A89-7B47-94C0-6DCD94C18B62}" type="presParOf" srcId="{2EA7DD42-69BB-594D-93AE-66687AE10B06}" destId="{94ACF069-51ED-AD46-9345-AB09C4DDE663}" srcOrd="0" destOrd="0" presId="urn:microsoft.com/office/officeart/2005/8/layout/hierarchy1"/>
    <dgm:cxn modelId="{170A7A99-2F35-F146-919B-5B273AD0CFF3}" type="presParOf" srcId="{2EA7DD42-69BB-594D-93AE-66687AE10B06}" destId="{49FC30FE-B98D-474C-BF1C-14AB54C9429E}" srcOrd="1" destOrd="0" presId="urn:microsoft.com/office/officeart/2005/8/layout/hierarchy1"/>
    <dgm:cxn modelId="{E3A9A94A-723F-7F40-BCA6-D1ED8506A5EE}" type="presParOf" srcId="{ED6863CF-4464-8849-A2B7-EC24985E27DA}" destId="{FF0120B9-C8BC-1640-8702-19F73D356494}" srcOrd="1" destOrd="0" presId="urn:microsoft.com/office/officeart/2005/8/layout/hierarchy1"/>
    <dgm:cxn modelId="{3545AE4E-4FD6-1A47-A6A6-11FB6B3E85FA}" type="presParOf" srcId="{502B25A8-C129-4FF8-974A-5EF930472097}" destId="{1BCE5F7B-4787-41D3-BE66-CBE2CCAF5845}" srcOrd="4" destOrd="0" presId="urn:microsoft.com/office/officeart/2005/8/layout/hierarchy1"/>
    <dgm:cxn modelId="{D47B1410-1B84-CB43-8CA2-541E4E812227}" type="presParOf" srcId="{502B25A8-C129-4FF8-974A-5EF930472097}" destId="{7795427B-A419-4207-8E04-AD3C5126AD78}" srcOrd="5" destOrd="0" presId="urn:microsoft.com/office/officeart/2005/8/layout/hierarchy1"/>
    <dgm:cxn modelId="{362EEE38-5E5F-0A49-961A-8763765AE968}" type="presParOf" srcId="{7795427B-A419-4207-8E04-AD3C5126AD78}" destId="{755F2D1B-9061-42C4-825B-FAB898BE57F3}" srcOrd="0" destOrd="0" presId="urn:microsoft.com/office/officeart/2005/8/layout/hierarchy1"/>
    <dgm:cxn modelId="{17189706-B4B6-1647-9927-3B1EBEB8AB02}" type="presParOf" srcId="{755F2D1B-9061-42C4-825B-FAB898BE57F3}" destId="{D0391686-8F37-4EB9-B3BC-09090AD010AA}" srcOrd="0" destOrd="0" presId="urn:microsoft.com/office/officeart/2005/8/layout/hierarchy1"/>
    <dgm:cxn modelId="{1D23ED69-F65F-024C-A2E0-C32BE09529BB}" type="presParOf" srcId="{755F2D1B-9061-42C4-825B-FAB898BE57F3}" destId="{3FF9E3A1-7572-4C47-987D-DF195D91EB2C}" srcOrd="1" destOrd="0" presId="urn:microsoft.com/office/officeart/2005/8/layout/hierarchy1"/>
    <dgm:cxn modelId="{42F5A207-B3FE-EB4C-A5C9-FAAAA38FA1F6}" type="presParOf" srcId="{7795427B-A419-4207-8E04-AD3C5126AD78}" destId="{2C881535-B37A-4B32-8F39-F9412B6F3F42}" srcOrd="1" destOrd="0" presId="urn:microsoft.com/office/officeart/2005/8/layout/hierarchy1"/>
  </dgm:cxnLst>
  <dgm:bg>
    <a:noFill/>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A69E3FF-23EB-4522-81EB-945FACA7799F}" type="doc">
      <dgm:prSet loTypeId="urn:microsoft.com/office/officeart/2005/8/layout/hierarchy1" loCatId="hierarchy" qsTypeId="urn:microsoft.com/office/officeart/2005/8/quickstyle/simple1" qsCatId="simple" csTypeId="urn:microsoft.com/office/officeart/2005/8/colors/accent0_2" csCatId="mainScheme" phldr="1"/>
      <dgm:spPr/>
      <dgm:t>
        <a:bodyPr/>
        <a:lstStyle/>
        <a:p>
          <a:endParaRPr lang="pt-PT"/>
        </a:p>
      </dgm:t>
    </dgm:pt>
    <dgm:pt modelId="{FC148E12-0DFE-41C3-97EE-C259C3CECA0D}">
      <dgm:prSet phldrT="[Texto]"/>
      <dgm:spPr/>
      <dgm:t>
        <a:bodyPr/>
        <a:lstStyle/>
        <a:p>
          <a:r>
            <a:rPr lang="pt-PT" b="0">
              <a:ln>
                <a:noFill/>
              </a:ln>
              <a:solidFill>
                <a:schemeClr val="tx1"/>
              </a:solidFill>
              <a:latin typeface="Arial" panose="020B0604020202020204" pitchFamily="34" charset="0"/>
              <a:cs typeface="Arial" panose="020B0604020202020204" pitchFamily="34" charset="0"/>
            </a:rPr>
            <a:t>Elementos de Equilibrio</a:t>
          </a:r>
        </a:p>
      </dgm:t>
    </dgm:pt>
    <dgm:pt modelId="{77EA123A-33F8-4AA4-8A29-2C9802C1257C}" type="parTrans" cxnId="{6F57A0BA-C64D-4DAB-841F-09F533FFC6F2}">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E7D55AEB-861D-4A82-B7D4-95994EF8AD33}" type="sibTrans" cxnId="{6F57A0BA-C64D-4DAB-841F-09F533FFC6F2}">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D64B2726-A5C4-4869-8719-FFF1B2F0EA75}">
      <dgm:prSet phldrT="[Texto]"/>
      <dgm:spPr/>
      <dgm:t>
        <a:bodyPr/>
        <a:lstStyle/>
        <a:p>
          <a:r>
            <a:rPr lang="pt-PT">
              <a:ln>
                <a:noFill/>
              </a:ln>
              <a:solidFill>
                <a:schemeClr val="tx1"/>
              </a:solidFill>
              <a:latin typeface="Arial" panose="020B0604020202020204" pitchFamily="34" charset="0"/>
              <a:cs typeface="Arial" panose="020B0604020202020204" pitchFamily="34" charset="0"/>
            </a:rPr>
            <a:t>Avião</a:t>
          </a:r>
        </a:p>
      </dgm:t>
    </dgm:pt>
    <dgm:pt modelId="{1FA06D42-431C-4CD0-8DB5-8E53AE20FE20}" type="parTrans" cxnId="{0BE3611D-0114-44B7-BE44-2FD82F820C18}">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8A07A993-4E97-49CD-B62C-2778C7C49340}" type="sibTrans" cxnId="{0BE3611D-0114-44B7-BE44-2FD82F820C18}">
      <dgm:prSet/>
      <dgm:spPr/>
      <dgm:t>
        <a:bodyPr/>
        <a:lstStyle/>
        <a:p>
          <a:endParaRPr lang="pt-PT">
            <a:ln>
              <a:noFill/>
            </a:ln>
            <a:solidFill>
              <a:schemeClr val="tx1"/>
            </a:solidFill>
            <a:latin typeface="Arial" panose="020B0604020202020204" pitchFamily="34" charset="0"/>
            <a:cs typeface="Arial" panose="020B0604020202020204" pitchFamily="34" charset="0"/>
          </a:endParaRPr>
        </a:p>
      </dgm:t>
    </dgm:pt>
    <dgm:pt modelId="{D43E6B9F-E8C9-4247-B839-A32985FC3157}">
      <dgm:prSet/>
      <dgm:spPr/>
      <dgm:t>
        <a:bodyPr/>
        <a:lstStyle/>
        <a:p>
          <a:r>
            <a:rPr lang="pt-PT">
              <a:solidFill>
                <a:schemeClr val="tx1"/>
              </a:solidFill>
            </a:rPr>
            <a:t>Vela</a:t>
          </a:r>
        </a:p>
      </dgm:t>
    </dgm:pt>
    <dgm:pt modelId="{734B5675-9CB0-DC41-9E6A-E0EC2A91221F}" type="parTrans" cxnId="{D8D9C2AD-5162-C542-B587-E0602AE21F8D}">
      <dgm:prSet/>
      <dgm:spPr/>
      <dgm:t>
        <a:bodyPr/>
        <a:lstStyle/>
        <a:p>
          <a:endParaRPr lang="pt-PT">
            <a:solidFill>
              <a:schemeClr val="tx1"/>
            </a:solidFill>
          </a:endParaRPr>
        </a:p>
      </dgm:t>
    </dgm:pt>
    <dgm:pt modelId="{84959154-2D0F-5141-8048-67D77E6936E1}" type="sibTrans" cxnId="{D8D9C2AD-5162-C542-B587-E0602AE21F8D}">
      <dgm:prSet/>
      <dgm:spPr/>
      <dgm:t>
        <a:bodyPr/>
        <a:lstStyle/>
        <a:p>
          <a:endParaRPr lang="pt-PT">
            <a:solidFill>
              <a:schemeClr val="tx1"/>
            </a:solidFill>
          </a:endParaRPr>
        </a:p>
      </dgm:t>
    </dgm:pt>
    <dgm:pt modelId="{B20E8DC4-E672-4DD7-9C47-01204C3D4130}" type="pres">
      <dgm:prSet presAssocID="{5A69E3FF-23EB-4522-81EB-945FACA7799F}" presName="hierChild1" presStyleCnt="0">
        <dgm:presLayoutVars>
          <dgm:chPref val="1"/>
          <dgm:dir/>
          <dgm:animOne val="branch"/>
          <dgm:animLvl val="lvl"/>
          <dgm:resizeHandles/>
        </dgm:presLayoutVars>
      </dgm:prSet>
      <dgm:spPr/>
    </dgm:pt>
    <dgm:pt modelId="{4C97352D-2393-496A-91A6-7A3E61C2FDAE}" type="pres">
      <dgm:prSet presAssocID="{FC148E12-0DFE-41C3-97EE-C259C3CECA0D}" presName="hierRoot1" presStyleCnt="0"/>
      <dgm:spPr/>
    </dgm:pt>
    <dgm:pt modelId="{F59DFFF8-0A03-4FC0-B030-EC446EBDDF0C}" type="pres">
      <dgm:prSet presAssocID="{FC148E12-0DFE-41C3-97EE-C259C3CECA0D}" presName="composite" presStyleCnt="0"/>
      <dgm:spPr/>
    </dgm:pt>
    <dgm:pt modelId="{7AF92887-E3AE-4297-9292-D4D1EBC314C4}" type="pres">
      <dgm:prSet presAssocID="{FC148E12-0DFE-41C3-97EE-C259C3CECA0D}" presName="background" presStyleLbl="node0" presStyleIdx="0" presStyleCnt="1"/>
      <dgm:spPr/>
    </dgm:pt>
    <dgm:pt modelId="{84D8115C-BD0C-4956-B239-ACFC068669C8}" type="pres">
      <dgm:prSet presAssocID="{FC148E12-0DFE-41C3-97EE-C259C3CECA0D}" presName="text" presStyleLbl="fgAcc0" presStyleIdx="0" presStyleCnt="1" custScaleX="105633" custScaleY="94586">
        <dgm:presLayoutVars>
          <dgm:chPref val="3"/>
        </dgm:presLayoutVars>
      </dgm:prSet>
      <dgm:spPr/>
    </dgm:pt>
    <dgm:pt modelId="{502B25A8-C129-4FF8-974A-5EF930472097}" type="pres">
      <dgm:prSet presAssocID="{FC148E12-0DFE-41C3-97EE-C259C3CECA0D}" presName="hierChild2" presStyleCnt="0"/>
      <dgm:spPr/>
    </dgm:pt>
    <dgm:pt modelId="{150FC578-65C9-41C0-AEEF-32417CD6CBE9}" type="pres">
      <dgm:prSet presAssocID="{1FA06D42-431C-4CD0-8DB5-8E53AE20FE20}" presName="Name10" presStyleLbl="parChTrans1D2" presStyleIdx="0" presStyleCnt="2"/>
      <dgm:spPr/>
    </dgm:pt>
    <dgm:pt modelId="{1A3F9579-36C1-4BDD-9FFF-CE03D774CAE7}" type="pres">
      <dgm:prSet presAssocID="{D64B2726-A5C4-4869-8719-FFF1B2F0EA75}" presName="hierRoot2" presStyleCnt="0"/>
      <dgm:spPr/>
    </dgm:pt>
    <dgm:pt modelId="{EA52C11C-9E73-4159-B74F-A62369B11911}" type="pres">
      <dgm:prSet presAssocID="{D64B2726-A5C4-4869-8719-FFF1B2F0EA75}" presName="composite2" presStyleCnt="0"/>
      <dgm:spPr/>
    </dgm:pt>
    <dgm:pt modelId="{5E302D08-0369-42E3-B917-C1401352BC20}" type="pres">
      <dgm:prSet presAssocID="{D64B2726-A5C4-4869-8719-FFF1B2F0EA75}" presName="background2" presStyleLbl="node2" presStyleIdx="0" presStyleCnt="2"/>
      <dgm:spPr/>
    </dgm:pt>
    <dgm:pt modelId="{C8BBE6AE-95A5-430B-AFDD-6FB606E4688E}" type="pres">
      <dgm:prSet presAssocID="{D64B2726-A5C4-4869-8719-FFF1B2F0EA75}" presName="text2" presStyleLbl="fgAcc2" presStyleIdx="0" presStyleCnt="2">
        <dgm:presLayoutVars>
          <dgm:chPref val="3"/>
        </dgm:presLayoutVars>
      </dgm:prSet>
      <dgm:spPr/>
    </dgm:pt>
    <dgm:pt modelId="{96635F53-373D-4977-B229-1178901B6242}" type="pres">
      <dgm:prSet presAssocID="{D64B2726-A5C4-4869-8719-FFF1B2F0EA75}" presName="hierChild3" presStyleCnt="0"/>
      <dgm:spPr/>
    </dgm:pt>
    <dgm:pt modelId="{CB38F39B-32C5-514C-A848-713F3D9B2FAE}" type="pres">
      <dgm:prSet presAssocID="{734B5675-9CB0-DC41-9E6A-E0EC2A91221F}" presName="Name10" presStyleLbl="parChTrans1D2" presStyleIdx="1" presStyleCnt="2"/>
      <dgm:spPr/>
    </dgm:pt>
    <dgm:pt modelId="{ED6863CF-4464-8849-A2B7-EC24985E27DA}" type="pres">
      <dgm:prSet presAssocID="{D43E6B9F-E8C9-4247-B839-A32985FC3157}" presName="hierRoot2" presStyleCnt="0"/>
      <dgm:spPr/>
    </dgm:pt>
    <dgm:pt modelId="{2EA7DD42-69BB-594D-93AE-66687AE10B06}" type="pres">
      <dgm:prSet presAssocID="{D43E6B9F-E8C9-4247-B839-A32985FC3157}" presName="composite2" presStyleCnt="0"/>
      <dgm:spPr/>
    </dgm:pt>
    <dgm:pt modelId="{94ACF069-51ED-AD46-9345-AB09C4DDE663}" type="pres">
      <dgm:prSet presAssocID="{D43E6B9F-E8C9-4247-B839-A32985FC3157}" presName="background2" presStyleLbl="node2" presStyleIdx="1" presStyleCnt="2"/>
      <dgm:spPr/>
    </dgm:pt>
    <dgm:pt modelId="{49FC30FE-B98D-474C-BF1C-14AB54C9429E}" type="pres">
      <dgm:prSet presAssocID="{D43E6B9F-E8C9-4247-B839-A32985FC3157}" presName="text2" presStyleLbl="fgAcc2" presStyleIdx="1" presStyleCnt="2">
        <dgm:presLayoutVars>
          <dgm:chPref val="3"/>
        </dgm:presLayoutVars>
      </dgm:prSet>
      <dgm:spPr/>
    </dgm:pt>
    <dgm:pt modelId="{FF0120B9-C8BC-1640-8702-19F73D356494}" type="pres">
      <dgm:prSet presAssocID="{D43E6B9F-E8C9-4247-B839-A32985FC3157}" presName="hierChild3" presStyleCnt="0"/>
      <dgm:spPr/>
    </dgm:pt>
  </dgm:ptLst>
  <dgm:cxnLst>
    <dgm:cxn modelId="{1B0DCB13-0BD1-48B7-861C-6B5064F7C0B6}" type="presOf" srcId="{FC148E12-0DFE-41C3-97EE-C259C3CECA0D}" destId="{84D8115C-BD0C-4956-B239-ACFC068669C8}" srcOrd="0" destOrd="0" presId="urn:microsoft.com/office/officeart/2005/8/layout/hierarchy1"/>
    <dgm:cxn modelId="{4908FD16-A965-426C-A2F5-D238975C1E0D}" type="presOf" srcId="{5A69E3FF-23EB-4522-81EB-945FACA7799F}" destId="{B20E8DC4-E672-4DD7-9C47-01204C3D4130}" srcOrd="0" destOrd="0" presId="urn:microsoft.com/office/officeart/2005/8/layout/hierarchy1"/>
    <dgm:cxn modelId="{0BE3611D-0114-44B7-BE44-2FD82F820C18}" srcId="{FC148E12-0DFE-41C3-97EE-C259C3CECA0D}" destId="{D64B2726-A5C4-4869-8719-FFF1B2F0EA75}" srcOrd="0" destOrd="0" parTransId="{1FA06D42-431C-4CD0-8DB5-8E53AE20FE20}" sibTransId="{8A07A993-4E97-49CD-B62C-2778C7C49340}"/>
    <dgm:cxn modelId="{81FE0544-17E0-4C75-89A3-AD099D39C257}" type="presOf" srcId="{1FA06D42-431C-4CD0-8DB5-8E53AE20FE20}" destId="{150FC578-65C9-41C0-AEEF-32417CD6CBE9}" srcOrd="0" destOrd="0" presId="urn:microsoft.com/office/officeart/2005/8/layout/hierarchy1"/>
    <dgm:cxn modelId="{7446FC46-9146-4B08-91D9-764540B63CB3}" type="presOf" srcId="{D64B2726-A5C4-4869-8719-FFF1B2F0EA75}" destId="{C8BBE6AE-95A5-430B-AFDD-6FB606E4688E}" srcOrd="0" destOrd="0" presId="urn:microsoft.com/office/officeart/2005/8/layout/hierarchy1"/>
    <dgm:cxn modelId="{0DE4A279-D351-5247-B914-076E0CA3C801}" type="presOf" srcId="{D43E6B9F-E8C9-4247-B839-A32985FC3157}" destId="{49FC30FE-B98D-474C-BF1C-14AB54C9429E}" srcOrd="0" destOrd="0" presId="urn:microsoft.com/office/officeart/2005/8/layout/hierarchy1"/>
    <dgm:cxn modelId="{D8D9C2AD-5162-C542-B587-E0602AE21F8D}" srcId="{FC148E12-0DFE-41C3-97EE-C259C3CECA0D}" destId="{D43E6B9F-E8C9-4247-B839-A32985FC3157}" srcOrd="1" destOrd="0" parTransId="{734B5675-9CB0-DC41-9E6A-E0EC2A91221F}" sibTransId="{84959154-2D0F-5141-8048-67D77E6936E1}"/>
    <dgm:cxn modelId="{6F57A0BA-C64D-4DAB-841F-09F533FFC6F2}" srcId="{5A69E3FF-23EB-4522-81EB-945FACA7799F}" destId="{FC148E12-0DFE-41C3-97EE-C259C3CECA0D}" srcOrd="0" destOrd="0" parTransId="{77EA123A-33F8-4AA4-8A29-2C9802C1257C}" sibTransId="{E7D55AEB-861D-4A82-B7D4-95994EF8AD33}"/>
    <dgm:cxn modelId="{A36104E4-ED68-CD4C-8CC2-4E9547D84F38}" type="presOf" srcId="{734B5675-9CB0-DC41-9E6A-E0EC2A91221F}" destId="{CB38F39B-32C5-514C-A848-713F3D9B2FAE}" srcOrd="0" destOrd="0" presId="urn:microsoft.com/office/officeart/2005/8/layout/hierarchy1"/>
    <dgm:cxn modelId="{0B7984FA-9A9C-4C64-B00B-C3AB699CD52F}" type="presParOf" srcId="{B20E8DC4-E672-4DD7-9C47-01204C3D4130}" destId="{4C97352D-2393-496A-91A6-7A3E61C2FDAE}" srcOrd="0" destOrd="0" presId="urn:microsoft.com/office/officeart/2005/8/layout/hierarchy1"/>
    <dgm:cxn modelId="{DE1CE2F1-8514-4B53-B6C7-23FB5E902C5E}" type="presParOf" srcId="{4C97352D-2393-496A-91A6-7A3E61C2FDAE}" destId="{F59DFFF8-0A03-4FC0-B030-EC446EBDDF0C}" srcOrd="0" destOrd="0" presId="urn:microsoft.com/office/officeart/2005/8/layout/hierarchy1"/>
    <dgm:cxn modelId="{8DCBD366-5044-4C52-A0EF-E9839CA43D22}" type="presParOf" srcId="{F59DFFF8-0A03-4FC0-B030-EC446EBDDF0C}" destId="{7AF92887-E3AE-4297-9292-D4D1EBC314C4}" srcOrd="0" destOrd="0" presId="urn:microsoft.com/office/officeart/2005/8/layout/hierarchy1"/>
    <dgm:cxn modelId="{6FDC8C43-D5BA-43C4-847A-E95DF9516118}" type="presParOf" srcId="{F59DFFF8-0A03-4FC0-B030-EC446EBDDF0C}" destId="{84D8115C-BD0C-4956-B239-ACFC068669C8}" srcOrd="1" destOrd="0" presId="urn:microsoft.com/office/officeart/2005/8/layout/hierarchy1"/>
    <dgm:cxn modelId="{8C60679D-D05E-4EEA-A947-4DDEF90D1953}" type="presParOf" srcId="{4C97352D-2393-496A-91A6-7A3E61C2FDAE}" destId="{502B25A8-C129-4FF8-974A-5EF930472097}" srcOrd="1" destOrd="0" presId="urn:microsoft.com/office/officeart/2005/8/layout/hierarchy1"/>
    <dgm:cxn modelId="{F3F75630-71CF-486E-85B8-BCEB6A584496}" type="presParOf" srcId="{502B25A8-C129-4FF8-974A-5EF930472097}" destId="{150FC578-65C9-41C0-AEEF-32417CD6CBE9}" srcOrd="0" destOrd="0" presId="urn:microsoft.com/office/officeart/2005/8/layout/hierarchy1"/>
    <dgm:cxn modelId="{C051240F-74DB-4DA8-9A6C-9BD740CA689A}" type="presParOf" srcId="{502B25A8-C129-4FF8-974A-5EF930472097}" destId="{1A3F9579-36C1-4BDD-9FFF-CE03D774CAE7}" srcOrd="1" destOrd="0" presId="urn:microsoft.com/office/officeart/2005/8/layout/hierarchy1"/>
    <dgm:cxn modelId="{08A7EA36-795E-435F-A2A1-463D96F2F559}" type="presParOf" srcId="{1A3F9579-36C1-4BDD-9FFF-CE03D774CAE7}" destId="{EA52C11C-9E73-4159-B74F-A62369B11911}" srcOrd="0" destOrd="0" presId="urn:microsoft.com/office/officeart/2005/8/layout/hierarchy1"/>
    <dgm:cxn modelId="{B485BC3B-A953-446D-B952-CB62E4A90843}" type="presParOf" srcId="{EA52C11C-9E73-4159-B74F-A62369B11911}" destId="{5E302D08-0369-42E3-B917-C1401352BC20}" srcOrd="0" destOrd="0" presId="urn:microsoft.com/office/officeart/2005/8/layout/hierarchy1"/>
    <dgm:cxn modelId="{6D868B3E-81C8-488E-BCBE-E9F871FC0658}" type="presParOf" srcId="{EA52C11C-9E73-4159-B74F-A62369B11911}" destId="{C8BBE6AE-95A5-430B-AFDD-6FB606E4688E}" srcOrd="1" destOrd="0" presId="urn:microsoft.com/office/officeart/2005/8/layout/hierarchy1"/>
    <dgm:cxn modelId="{001AD076-FC26-4141-8279-325914A366F3}" type="presParOf" srcId="{1A3F9579-36C1-4BDD-9FFF-CE03D774CAE7}" destId="{96635F53-373D-4977-B229-1178901B6242}" srcOrd="1" destOrd="0" presId="urn:microsoft.com/office/officeart/2005/8/layout/hierarchy1"/>
    <dgm:cxn modelId="{1CC81A32-5F74-8F47-BF0F-30C037DF4B5F}" type="presParOf" srcId="{502B25A8-C129-4FF8-974A-5EF930472097}" destId="{CB38F39B-32C5-514C-A848-713F3D9B2FAE}" srcOrd="2" destOrd="0" presId="urn:microsoft.com/office/officeart/2005/8/layout/hierarchy1"/>
    <dgm:cxn modelId="{F616A6C2-61AA-1C4E-BE09-F5E0491D16FE}" type="presParOf" srcId="{502B25A8-C129-4FF8-974A-5EF930472097}" destId="{ED6863CF-4464-8849-A2B7-EC24985E27DA}" srcOrd="3" destOrd="0" presId="urn:microsoft.com/office/officeart/2005/8/layout/hierarchy1"/>
    <dgm:cxn modelId="{DD3068BF-E173-2C49-9987-FFEA22DCD33D}" type="presParOf" srcId="{ED6863CF-4464-8849-A2B7-EC24985E27DA}" destId="{2EA7DD42-69BB-594D-93AE-66687AE10B06}" srcOrd="0" destOrd="0" presId="urn:microsoft.com/office/officeart/2005/8/layout/hierarchy1"/>
    <dgm:cxn modelId="{353F636D-0A89-7B47-94C0-6DCD94C18B62}" type="presParOf" srcId="{2EA7DD42-69BB-594D-93AE-66687AE10B06}" destId="{94ACF069-51ED-AD46-9345-AB09C4DDE663}" srcOrd="0" destOrd="0" presId="urn:microsoft.com/office/officeart/2005/8/layout/hierarchy1"/>
    <dgm:cxn modelId="{170A7A99-2F35-F146-919B-5B273AD0CFF3}" type="presParOf" srcId="{2EA7DD42-69BB-594D-93AE-66687AE10B06}" destId="{49FC30FE-B98D-474C-BF1C-14AB54C9429E}" srcOrd="1" destOrd="0" presId="urn:microsoft.com/office/officeart/2005/8/layout/hierarchy1"/>
    <dgm:cxn modelId="{E3A9A94A-723F-7F40-BCA6-D1ED8506A5EE}" type="presParOf" srcId="{ED6863CF-4464-8849-A2B7-EC24985E27DA}" destId="{FF0120B9-C8BC-1640-8702-19F73D356494}" srcOrd="1" destOrd="0" presId="urn:microsoft.com/office/officeart/2005/8/layout/hierarchy1"/>
  </dgm:cxnLst>
  <dgm:bg>
    <a:noFill/>
  </dgm:bg>
  <dgm:whole/>
  <dgm:extLst>
    <a:ext uri="http://schemas.microsoft.com/office/drawing/2008/diagram">
      <dsp:dataModelExt xmlns:dsp="http://schemas.microsoft.com/office/drawing/2008/diagram" relId="rId4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A69E3FF-23EB-4522-81EB-945FACA7799F}" type="doc">
      <dgm:prSet loTypeId="urn:microsoft.com/office/officeart/2005/8/layout/hierarchy1" loCatId="hierarchy" qsTypeId="urn:microsoft.com/office/officeart/2005/8/quickstyle/simple1" qsCatId="simple" csTypeId="urn:microsoft.com/office/officeart/2005/8/colors/accent0_2" csCatId="mainScheme" phldr="1"/>
      <dgm:spPr/>
      <dgm:t>
        <a:bodyPr/>
        <a:lstStyle/>
        <a:p>
          <a:endParaRPr lang="pt-PT"/>
        </a:p>
      </dgm:t>
    </dgm:pt>
    <dgm:pt modelId="{034DE13F-48E4-419F-841A-029D3631F637}">
      <dgm:prSet phldrT="[Texto]"/>
      <dgm:spPr/>
      <dgm:t>
        <a:bodyPr/>
        <a:lstStyle/>
        <a:p>
          <a:r>
            <a:rPr lang="pt-PT">
              <a:solidFill>
                <a:schemeClr val="tx1"/>
              </a:solidFill>
            </a:rPr>
            <a:t>Cultura Desportiva</a:t>
          </a:r>
        </a:p>
      </dgm:t>
    </dgm:pt>
    <dgm:pt modelId="{C881C6D2-7B1E-46E1-A05F-1FBC77A5EE57}" type="parTrans" cxnId="{D039B6DD-6629-45AB-9669-F19F69F7A0DA}">
      <dgm:prSet/>
      <dgm:spPr/>
      <dgm:t>
        <a:bodyPr/>
        <a:lstStyle/>
        <a:p>
          <a:endParaRPr lang="pt-PT">
            <a:solidFill>
              <a:schemeClr val="tx1"/>
            </a:solidFill>
          </a:endParaRPr>
        </a:p>
      </dgm:t>
    </dgm:pt>
    <dgm:pt modelId="{4CCC237E-F935-4AE2-BFC4-BB6C3DE7EEF8}" type="sibTrans" cxnId="{D039B6DD-6629-45AB-9669-F19F69F7A0DA}">
      <dgm:prSet/>
      <dgm:spPr/>
      <dgm:t>
        <a:bodyPr/>
        <a:lstStyle/>
        <a:p>
          <a:endParaRPr lang="pt-PT">
            <a:solidFill>
              <a:schemeClr val="tx1"/>
            </a:solidFill>
          </a:endParaRPr>
        </a:p>
      </dgm:t>
    </dgm:pt>
    <dgm:pt modelId="{E026B52C-056F-41D3-A53B-A7550198EB1E}">
      <dgm:prSet/>
      <dgm:spPr/>
      <dgm:t>
        <a:bodyPr/>
        <a:lstStyle/>
        <a:p>
          <a:r>
            <a:rPr lang="pt-PT">
              <a:solidFill>
                <a:schemeClr val="tx1"/>
              </a:solidFill>
            </a:rPr>
            <a:t>História da Modalidade</a:t>
          </a:r>
        </a:p>
      </dgm:t>
    </dgm:pt>
    <dgm:pt modelId="{27AF2848-8393-4A0D-96F5-B28A2BAD73EE}" type="parTrans" cxnId="{064AD3B1-656D-42AE-9679-814D8E944678}">
      <dgm:prSet/>
      <dgm:spPr/>
      <dgm:t>
        <a:bodyPr/>
        <a:lstStyle/>
        <a:p>
          <a:endParaRPr lang="pt-PT">
            <a:solidFill>
              <a:schemeClr val="tx1"/>
            </a:solidFill>
          </a:endParaRPr>
        </a:p>
      </dgm:t>
    </dgm:pt>
    <dgm:pt modelId="{0D2241F4-AF2E-49A1-928C-86739463B6CD}" type="sibTrans" cxnId="{064AD3B1-656D-42AE-9679-814D8E944678}">
      <dgm:prSet/>
      <dgm:spPr/>
      <dgm:t>
        <a:bodyPr/>
        <a:lstStyle/>
        <a:p>
          <a:endParaRPr lang="pt-PT">
            <a:solidFill>
              <a:schemeClr val="tx1"/>
            </a:solidFill>
          </a:endParaRPr>
        </a:p>
      </dgm:t>
    </dgm:pt>
    <dgm:pt modelId="{30CA2DFF-A871-41FD-B0AD-7E0209C9BF9D}">
      <dgm:prSet/>
      <dgm:spPr/>
      <dgm:t>
        <a:bodyPr/>
        <a:lstStyle/>
        <a:p>
          <a:r>
            <a:rPr lang="pt-PT">
              <a:solidFill>
                <a:schemeClr val="tx1"/>
              </a:solidFill>
            </a:rPr>
            <a:t>Regras de Segurança</a:t>
          </a:r>
        </a:p>
      </dgm:t>
    </dgm:pt>
    <dgm:pt modelId="{5216F8E5-8B54-4E68-B1DC-1744B89F458E}" type="parTrans" cxnId="{6FCE4B18-7B74-43B2-B7A1-81E58C298B69}">
      <dgm:prSet/>
      <dgm:spPr/>
      <dgm:t>
        <a:bodyPr/>
        <a:lstStyle/>
        <a:p>
          <a:endParaRPr lang="pt-PT">
            <a:solidFill>
              <a:schemeClr val="tx1"/>
            </a:solidFill>
          </a:endParaRPr>
        </a:p>
      </dgm:t>
    </dgm:pt>
    <dgm:pt modelId="{B450F200-DA1B-447C-9507-F2B3F864A3C1}" type="sibTrans" cxnId="{6FCE4B18-7B74-43B2-B7A1-81E58C298B69}">
      <dgm:prSet/>
      <dgm:spPr/>
      <dgm:t>
        <a:bodyPr/>
        <a:lstStyle/>
        <a:p>
          <a:endParaRPr lang="pt-PT">
            <a:solidFill>
              <a:schemeClr val="tx1"/>
            </a:solidFill>
          </a:endParaRPr>
        </a:p>
      </dgm:t>
    </dgm:pt>
    <dgm:pt modelId="{767C4580-8440-4A10-B3A9-6789176CEE69}">
      <dgm:prSet/>
      <dgm:spPr/>
      <dgm:t>
        <a:bodyPr/>
        <a:lstStyle/>
        <a:p>
          <a:r>
            <a:rPr lang="pt-PT"/>
            <a:t>Ajudas</a:t>
          </a:r>
        </a:p>
      </dgm:t>
    </dgm:pt>
    <dgm:pt modelId="{B9C4E10D-9B34-4D7A-A87E-EBA6D13CE427}" type="parTrans" cxnId="{002D1D50-6FE3-4EB4-A19B-627909DBA9B8}">
      <dgm:prSet/>
      <dgm:spPr/>
      <dgm:t>
        <a:bodyPr/>
        <a:lstStyle/>
        <a:p>
          <a:endParaRPr lang="pt-PT"/>
        </a:p>
      </dgm:t>
    </dgm:pt>
    <dgm:pt modelId="{9EB522E2-B240-4ACB-9361-5121AF1749CC}" type="sibTrans" cxnId="{002D1D50-6FE3-4EB4-A19B-627909DBA9B8}">
      <dgm:prSet/>
      <dgm:spPr/>
      <dgm:t>
        <a:bodyPr/>
        <a:lstStyle/>
        <a:p>
          <a:endParaRPr lang="pt-PT"/>
        </a:p>
      </dgm:t>
    </dgm:pt>
    <dgm:pt modelId="{B20E8DC4-E672-4DD7-9C47-01204C3D4130}" type="pres">
      <dgm:prSet presAssocID="{5A69E3FF-23EB-4522-81EB-945FACA7799F}" presName="hierChild1" presStyleCnt="0">
        <dgm:presLayoutVars>
          <dgm:chPref val="1"/>
          <dgm:dir/>
          <dgm:animOne val="branch"/>
          <dgm:animLvl val="lvl"/>
          <dgm:resizeHandles/>
        </dgm:presLayoutVars>
      </dgm:prSet>
      <dgm:spPr/>
    </dgm:pt>
    <dgm:pt modelId="{CC0290A4-EDB9-4147-9402-0ED89C35681C}" type="pres">
      <dgm:prSet presAssocID="{034DE13F-48E4-419F-841A-029D3631F637}" presName="hierRoot1" presStyleCnt="0"/>
      <dgm:spPr/>
    </dgm:pt>
    <dgm:pt modelId="{03CC0FF7-11A3-4254-B097-B93D4FC56A20}" type="pres">
      <dgm:prSet presAssocID="{034DE13F-48E4-419F-841A-029D3631F637}" presName="composite" presStyleCnt="0"/>
      <dgm:spPr/>
    </dgm:pt>
    <dgm:pt modelId="{A9BE0608-22DE-4B02-8651-7794A1088A3A}" type="pres">
      <dgm:prSet presAssocID="{034DE13F-48E4-419F-841A-029D3631F637}" presName="background" presStyleLbl="node0" presStyleIdx="0" presStyleCnt="1"/>
      <dgm:spPr/>
    </dgm:pt>
    <dgm:pt modelId="{8723A10D-C3DB-40B5-B8D0-F62226043FFE}" type="pres">
      <dgm:prSet presAssocID="{034DE13F-48E4-419F-841A-029D3631F637}" presName="text" presStyleLbl="fgAcc0" presStyleIdx="0" presStyleCnt="1">
        <dgm:presLayoutVars>
          <dgm:chPref val="3"/>
        </dgm:presLayoutVars>
      </dgm:prSet>
      <dgm:spPr/>
    </dgm:pt>
    <dgm:pt modelId="{97F29CE4-2CF0-4076-838F-2FF07E2882A0}" type="pres">
      <dgm:prSet presAssocID="{034DE13F-48E4-419F-841A-029D3631F637}" presName="hierChild2" presStyleCnt="0"/>
      <dgm:spPr/>
    </dgm:pt>
    <dgm:pt modelId="{0C997B8C-4C40-4843-8D27-44C146A3FDBA}" type="pres">
      <dgm:prSet presAssocID="{27AF2848-8393-4A0D-96F5-B28A2BAD73EE}" presName="Name10" presStyleLbl="parChTrans1D2" presStyleIdx="0" presStyleCnt="3"/>
      <dgm:spPr/>
    </dgm:pt>
    <dgm:pt modelId="{ECC164FE-9ADF-4B21-A5F5-24A10D6F078B}" type="pres">
      <dgm:prSet presAssocID="{E026B52C-056F-41D3-A53B-A7550198EB1E}" presName="hierRoot2" presStyleCnt="0"/>
      <dgm:spPr/>
    </dgm:pt>
    <dgm:pt modelId="{475B2F5A-11BE-4CEB-A620-2BC5F2714B48}" type="pres">
      <dgm:prSet presAssocID="{E026B52C-056F-41D3-A53B-A7550198EB1E}" presName="composite2" presStyleCnt="0"/>
      <dgm:spPr/>
    </dgm:pt>
    <dgm:pt modelId="{5D3571B9-200F-4A31-B295-2D721C08325C}" type="pres">
      <dgm:prSet presAssocID="{E026B52C-056F-41D3-A53B-A7550198EB1E}" presName="background2" presStyleLbl="node2" presStyleIdx="0" presStyleCnt="3"/>
      <dgm:spPr/>
    </dgm:pt>
    <dgm:pt modelId="{5A6C44F4-6E30-4987-A7B1-2235B47B689C}" type="pres">
      <dgm:prSet presAssocID="{E026B52C-056F-41D3-A53B-A7550198EB1E}" presName="text2" presStyleLbl="fgAcc2" presStyleIdx="0" presStyleCnt="3">
        <dgm:presLayoutVars>
          <dgm:chPref val="3"/>
        </dgm:presLayoutVars>
      </dgm:prSet>
      <dgm:spPr/>
    </dgm:pt>
    <dgm:pt modelId="{B3656571-5346-4533-B19D-4C609815F5F3}" type="pres">
      <dgm:prSet presAssocID="{E026B52C-056F-41D3-A53B-A7550198EB1E}" presName="hierChild3" presStyleCnt="0"/>
      <dgm:spPr/>
    </dgm:pt>
    <dgm:pt modelId="{0C3235CC-5E96-4800-BDBC-08377CFF9E5F}" type="pres">
      <dgm:prSet presAssocID="{5216F8E5-8B54-4E68-B1DC-1744B89F458E}" presName="Name10" presStyleLbl="parChTrans1D2" presStyleIdx="1" presStyleCnt="3"/>
      <dgm:spPr/>
    </dgm:pt>
    <dgm:pt modelId="{C49F8A1A-25AF-41FA-8A98-2D0736B02260}" type="pres">
      <dgm:prSet presAssocID="{30CA2DFF-A871-41FD-B0AD-7E0209C9BF9D}" presName="hierRoot2" presStyleCnt="0"/>
      <dgm:spPr/>
    </dgm:pt>
    <dgm:pt modelId="{26D0082B-50F5-42A2-BFD2-2FC9D695285C}" type="pres">
      <dgm:prSet presAssocID="{30CA2DFF-A871-41FD-B0AD-7E0209C9BF9D}" presName="composite2" presStyleCnt="0"/>
      <dgm:spPr/>
    </dgm:pt>
    <dgm:pt modelId="{E50715EF-6249-42AB-8D29-95C764D0AEA6}" type="pres">
      <dgm:prSet presAssocID="{30CA2DFF-A871-41FD-B0AD-7E0209C9BF9D}" presName="background2" presStyleLbl="node2" presStyleIdx="1" presStyleCnt="3"/>
      <dgm:spPr/>
    </dgm:pt>
    <dgm:pt modelId="{026C59BD-F9E2-4692-98A3-9931BE9D3A06}" type="pres">
      <dgm:prSet presAssocID="{30CA2DFF-A871-41FD-B0AD-7E0209C9BF9D}" presName="text2" presStyleLbl="fgAcc2" presStyleIdx="1" presStyleCnt="3">
        <dgm:presLayoutVars>
          <dgm:chPref val="3"/>
        </dgm:presLayoutVars>
      </dgm:prSet>
      <dgm:spPr/>
    </dgm:pt>
    <dgm:pt modelId="{1B97A304-7832-4432-9DE6-8A3F596D6BD1}" type="pres">
      <dgm:prSet presAssocID="{30CA2DFF-A871-41FD-B0AD-7E0209C9BF9D}" presName="hierChild3" presStyleCnt="0"/>
      <dgm:spPr/>
    </dgm:pt>
    <dgm:pt modelId="{46732DDA-3BE2-4984-B91C-56D8324DE208}" type="pres">
      <dgm:prSet presAssocID="{B9C4E10D-9B34-4D7A-A87E-EBA6D13CE427}" presName="Name10" presStyleLbl="parChTrans1D2" presStyleIdx="2" presStyleCnt="3"/>
      <dgm:spPr/>
    </dgm:pt>
    <dgm:pt modelId="{FD591677-2F99-4BC5-927B-5E59B3986C24}" type="pres">
      <dgm:prSet presAssocID="{767C4580-8440-4A10-B3A9-6789176CEE69}" presName="hierRoot2" presStyleCnt="0"/>
      <dgm:spPr/>
    </dgm:pt>
    <dgm:pt modelId="{18DFBC4B-8E1D-45A2-99BA-4E142730ECCA}" type="pres">
      <dgm:prSet presAssocID="{767C4580-8440-4A10-B3A9-6789176CEE69}" presName="composite2" presStyleCnt="0"/>
      <dgm:spPr/>
    </dgm:pt>
    <dgm:pt modelId="{1B87A968-CAE3-4AA1-A7F0-C1DC8330A2A9}" type="pres">
      <dgm:prSet presAssocID="{767C4580-8440-4A10-B3A9-6789176CEE69}" presName="background2" presStyleLbl="node2" presStyleIdx="2" presStyleCnt="3"/>
      <dgm:spPr/>
    </dgm:pt>
    <dgm:pt modelId="{A5998E78-8887-43C4-AFD0-9D79A87BCF44}" type="pres">
      <dgm:prSet presAssocID="{767C4580-8440-4A10-B3A9-6789176CEE69}" presName="text2" presStyleLbl="fgAcc2" presStyleIdx="2" presStyleCnt="3">
        <dgm:presLayoutVars>
          <dgm:chPref val="3"/>
        </dgm:presLayoutVars>
      </dgm:prSet>
      <dgm:spPr/>
    </dgm:pt>
    <dgm:pt modelId="{DABAC066-91AE-4624-BEBE-7CDF0EC27E07}" type="pres">
      <dgm:prSet presAssocID="{767C4580-8440-4A10-B3A9-6789176CEE69}" presName="hierChild3" presStyleCnt="0"/>
      <dgm:spPr/>
    </dgm:pt>
  </dgm:ptLst>
  <dgm:cxnLst>
    <dgm:cxn modelId="{B8502D05-2573-4694-9BC9-D4D9E259057E}" type="presOf" srcId="{034DE13F-48E4-419F-841A-029D3631F637}" destId="{8723A10D-C3DB-40B5-B8D0-F62226043FFE}" srcOrd="0" destOrd="0" presId="urn:microsoft.com/office/officeart/2005/8/layout/hierarchy1"/>
    <dgm:cxn modelId="{4908FD16-A965-426C-A2F5-D238975C1E0D}" type="presOf" srcId="{5A69E3FF-23EB-4522-81EB-945FACA7799F}" destId="{B20E8DC4-E672-4DD7-9C47-01204C3D4130}" srcOrd="0" destOrd="0" presId="urn:microsoft.com/office/officeart/2005/8/layout/hierarchy1"/>
    <dgm:cxn modelId="{6FCE4B18-7B74-43B2-B7A1-81E58C298B69}" srcId="{034DE13F-48E4-419F-841A-029D3631F637}" destId="{30CA2DFF-A871-41FD-B0AD-7E0209C9BF9D}" srcOrd="1" destOrd="0" parTransId="{5216F8E5-8B54-4E68-B1DC-1744B89F458E}" sibTransId="{B450F200-DA1B-447C-9507-F2B3F864A3C1}"/>
    <dgm:cxn modelId="{0537BC23-F894-434D-9829-E7FB8BBE1770}" type="presOf" srcId="{B9C4E10D-9B34-4D7A-A87E-EBA6D13CE427}" destId="{46732DDA-3BE2-4984-B91C-56D8324DE208}" srcOrd="0" destOrd="0" presId="urn:microsoft.com/office/officeart/2005/8/layout/hierarchy1"/>
    <dgm:cxn modelId="{38A2243D-6584-41A7-BB7E-CAB59B102BAA}" type="presOf" srcId="{27AF2848-8393-4A0D-96F5-B28A2BAD73EE}" destId="{0C997B8C-4C40-4843-8D27-44C146A3FDBA}" srcOrd="0" destOrd="0" presId="urn:microsoft.com/office/officeart/2005/8/layout/hierarchy1"/>
    <dgm:cxn modelId="{002D1D50-6FE3-4EB4-A19B-627909DBA9B8}" srcId="{034DE13F-48E4-419F-841A-029D3631F637}" destId="{767C4580-8440-4A10-B3A9-6789176CEE69}" srcOrd="2" destOrd="0" parTransId="{B9C4E10D-9B34-4D7A-A87E-EBA6D13CE427}" sibTransId="{9EB522E2-B240-4ACB-9361-5121AF1749CC}"/>
    <dgm:cxn modelId="{6997D464-2C88-447C-933F-F13B0E6522A6}" type="presOf" srcId="{E026B52C-056F-41D3-A53B-A7550198EB1E}" destId="{5A6C44F4-6E30-4987-A7B1-2235B47B689C}" srcOrd="0" destOrd="0" presId="urn:microsoft.com/office/officeart/2005/8/layout/hierarchy1"/>
    <dgm:cxn modelId="{015B03A6-1B61-4007-885F-71D19B3D4E7A}" type="presOf" srcId="{30CA2DFF-A871-41FD-B0AD-7E0209C9BF9D}" destId="{026C59BD-F9E2-4692-98A3-9931BE9D3A06}" srcOrd="0" destOrd="0" presId="urn:microsoft.com/office/officeart/2005/8/layout/hierarchy1"/>
    <dgm:cxn modelId="{064AD3B1-656D-42AE-9679-814D8E944678}" srcId="{034DE13F-48E4-419F-841A-029D3631F637}" destId="{E026B52C-056F-41D3-A53B-A7550198EB1E}" srcOrd="0" destOrd="0" parTransId="{27AF2848-8393-4A0D-96F5-B28A2BAD73EE}" sibTransId="{0D2241F4-AF2E-49A1-928C-86739463B6CD}"/>
    <dgm:cxn modelId="{398AF8B9-6091-4B69-BA8C-353B54C5A8A3}" type="presOf" srcId="{767C4580-8440-4A10-B3A9-6789176CEE69}" destId="{A5998E78-8887-43C4-AFD0-9D79A87BCF44}" srcOrd="0" destOrd="0" presId="urn:microsoft.com/office/officeart/2005/8/layout/hierarchy1"/>
    <dgm:cxn modelId="{DF792DC3-BBEF-440E-85E3-A9A70B0120C0}" type="presOf" srcId="{5216F8E5-8B54-4E68-B1DC-1744B89F458E}" destId="{0C3235CC-5E96-4800-BDBC-08377CFF9E5F}" srcOrd="0" destOrd="0" presId="urn:microsoft.com/office/officeart/2005/8/layout/hierarchy1"/>
    <dgm:cxn modelId="{D039B6DD-6629-45AB-9669-F19F69F7A0DA}" srcId="{5A69E3FF-23EB-4522-81EB-945FACA7799F}" destId="{034DE13F-48E4-419F-841A-029D3631F637}" srcOrd="0" destOrd="0" parTransId="{C881C6D2-7B1E-46E1-A05F-1FBC77A5EE57}" sibTransId="{4CCC237E-F935-4AE2-BFC4-BB6C3DE7EEF8}"/>
    <dgm:cxn modelId="{D3890EFE-588A-4683-B01E-BB1D2A4BB913}" type="presParOf" srcId="{B20E8DC4-E672-4DD7-9C47-01204C3D4130}" destId="{CC0290A4-EDB9-4147-9402-0ED89C35681C}" srcOrd="0" destOrd="0" presId="urn:microsoft.com/office/officeart/2005/8/layout/hierarchy1"/>
    <dgm:cxn modelId="{8BB3F788-0D07-479C-A450-7A9BBE75C748}" type="presParOf" srcId="{CC0290A4-EDB9-4147-9402-0ED89C35681C}" destId="{03CC0FF7-11A3-4254-B097-B93D4FC56A20}" srcOrd="0" destOrd="0" presId="urn:microsoft.com/office/officeart/2005/8/layout/hierarchy1"/>
    <dgm:cxn modelId="{C5747B4D-0C9F-41B8-84A5-24507B479C68}" type="presParOf" srcId="{03CC0FF7-11A3-4254-B097-B93D4FC56A20}" destId="{A9BE0608-22DE-4B02-8651-7794A1088A3A}" srcOrd="0" destOrd="0" presId="urn:microsoft.com/office/officeart/2005/8/layout/hierarchy1"/>
    <dgm:cxn modelId="{93B729B2-C350-48E6-9CD4-EDFFAF16F6D1}" type="presParOf" srcId="{03CC0FF7-11A3-4254-B097-B93D4FC56A20}" destId="{8723A10D-C3DB-40B5-B8D0-F62226043FFE}" srcOrd="1" destOrd="0" presId="urn:microsoft.com/office/officeart/2005/8/layout/hierarchy1"/>
    <dgm:cxn modelId="{3226A428-CF91-4827-897E-3E93AF0113E3}" type="presParOf" srcId="{CC0290A4-EDB9-4147-9402-0ED89C35681C}" destId="{97F29CE4-2CF0-4076-838F-2FF07E2882A0}" srcOrd="1" destOrd="0" presId="urn:microsoft.com/office/officeart/2005/8/layout/hierarchy1"/>
    <dgm:cxn modelId="{871514DC-2DC2-4F82-BC77-1365BC170911}" type="presParOf" srcId="{97F29CE4-2CF0-4076-838F-2FF07E2882A0}" destId="{0C997B8C-4C40-4843-8D27-44C146A3FDBA}" srcOrd="0" destOrd="0" presId="urn:microsoft.com/office/officeart/2005/8/layout/hierarchy1"/>
    <dgm:cxn modelId="{732EBEF5-91B6-4457-B2C8-C49152F3FBAE}" type="presParOf" srcId="{97F29CE4-2CF0-4076-838F-2FF07E2882A0}" destId="{ECC164FE-9ADF-4B21-A5F5-24A10D6F078B}" srcOrd="1" destOrd="0" presId="urn:microsoft.com/office/officeart/2005/8/layout/hierarchy1"/>
    <dgm:cxn modelId="{9BA45492-B3E2-4092-BC72-7DC2BA7D881D}" type="presParOf" srcId="{ECC164FE-9ADF-4B21-A5F5-24A10D6F078B}" destId="{475B2F5A-11BE-4CEB-A620-2BC5F2714B48}" srcOrd="0" destOrd="0" presId="urn:microsoft.com/office/officeart/2005/8/layout/hierarchy1"/>
    <dgm:cxn modelId="{80620120-2C11-434B-B1BA-5439E914962C}" type="presParOf" srcId="{475B2F5A-11BE-4CEB-A620-2BC5F2714B48}" destId="{5D3571B9-200F-4A31-B295-2D721C08325C}" srcOrd="0" destOrd="0" presId="urn:microsoft.com/office/officeart/2005/8/layout/hierarchy1"/>
    <dgm:cxn modelId="{10DA6B78-4DD7-4C20-A0AE-B0138AA83B61}" type="presParOf" srcId="{475B2F5A-11BE-4CEB-A620-2BC5F2714B48}" destId="{5A6C44F4-6E30-4987-A7B1-2235B47B689C}" srcOrd="1" destOrd="0" presId="urn:microsoft.com/office/officeart/2005/8/layout/hierarchy1"/>
    <dgm:cxn modelId="{5F7865DA-F4ED-4D02-B4BB-E5AE5A5620F0}" type="presParOf" srcId="{ECC164FE-9ADF-4B21-A5F5-24A10D6F078B}" destId="{B3656571-5346-4533-B19D-4C609815F5F3}" srcOrd="1" destOrd="0" presId="urn:microsoft.com/office/officeart/2005/8/layout/hierarchy1"/>
    <dgm:cxn modelId="{23B0051D-CC15-4747-9FB4-8E7AA0B655EB}" type="presParOf" srcId="{97F29CE4-2CF0-4076-838F-2FF07E2882A0}" destId="{0C3235CC-5E96-4800-BDBC-08377CFF9E5F}" srcOrd="2" destOrd="0" presId="urn:microsoft.com/office/officeart/2005/8/layout/hierarchy1"/>
    <dgm:cxn modelId="{E3FE2307-3947-4895-8B07-3C2DBA53C80E}" type="presParOf" srcId="{97F29CE4-2CF0-4076-838F-2FF07E2882A0}" destId="{C49F8A1A-25AF-41FA-8A98-2D0736B02260}" srcOrd="3" destOrd="0" presId="urn:microsoft.com/office/officeart/2005/8/layout/hierarchy1"/>
    <dgm:cxn modelId="{44CAD8F5-E1D7-4224-81E4-9F2052A77A21}" type="presParOf" srcId="{C49F8A1A-25AF-41FA-8A98-2D0736B02260}" destId="{26D0082B-50F5-42A2-BFD2-2FC9D695285C}" srcOrd="0" destOrd="0" presId="urn:microsoft.com/office/officeart/2005/8/layout/hierarchy1"/>
    <dgm:cxn modelId="{42B1F0FD-6F77-484C-8F9E-8417866832BF}" type="presParOf" srcId="{26D0082B-50F5-42A2-BFD2-2FC9D695285C}" destId="{E50715EF-6249-42AB-8D29-95C764D0AEA6}" srcOrd="0" destOrd="0" presId="urn:microsoft.com/office/officeart/2005/8/layout/hierarchy1"/>
    <dgm:cxn modelId="{A405C544-61FC-4F41-B62B-918EF8150139}" type="presParOf" srcId="{26D0082B-50F5-42A2-BFD2-2FC9D695285C}" destId="{026C59BD-F9E2-4692-98A3-9931BE9D3A06}" srcOrd="1" destOrd="0" presId="urn:microsoft.com/office/officeart/2005/8/layout/hierarchy1"/>
    <dgm:cxn modelId="{9248BC0C-ADBD-465D-9272-9E4AF335EB79}" type="presParOf" srcId="{C49F8A1A-25AF-41FA-8A98-2D0736B02260}" destId="{1B97A304-7832-4432-9DE6-8A3F596D6BD1}" srcOrd="1" destOrd="0" presId="urn:microsoft.com/office/officeart/2005/8/layout/hierarchy1"/>
    <dgm:cxn modelId="{05C8C838-5721-4421-A20C-9E1DB1AC3DBC}" type="presParOf" srcId="{97F29CE4-2CF0-4076-838F-2FF07E2882A0}" destId="{46732DDA-3BE2-4984-B91C-56D8324DE208}" srcOrd="4" destOrd="0" presId="urn:microsoft.com/office/officeart/2005/8/layout/hierarchy1"/>
    <dgm:cxn modelId="{EE600FE5-6E28-4AE3-AA81-97B485C8487A}" type="presParOf" srcId="{97F29CE4-2CF0-4076-838F-2FF07E2882A0}" destId="{FD591677-2F99-4BC5-927B-5E59B3986C24}" srcOrd="5" destOrd="0" presId="urn:microsoft.com/office/officeart/2005/8/layout/hierarchy1"/>
    <dgm:cxn modelId="{30D1BBC8-CD44-46BD-AB76-5383BAC103E2}" type="presParOf" srcId="{FD591677-2F99-4BC5-927B-5E59B3986C24}" destId="{18DFBC4B-8E1D-45A2-99BA-4E142730ECCA}" srcOrd="0" destOrd="0" presId="urn:microsoft.com/office/officeart/2005/8/layout/hierarchy1"/>
    <dgm:cxn modelId="{C2A23410-58EC-4ACA-B6C2-5C47BE787F93}" type="presParOf" srcId="{18DFBC4B-8E1D-45A2-99BA-4E142730ECCA}" destId="{1B87A968-CAE3-4AA1-A7F0-C1DC8330A2A9}" srcOrd="0" destOrd="0" presId="urn:microsoft.com/office/officeart/2005/8/layout/hierarchy1"/>
    <dgm:cxn modelId="{8953BDBD-796E-4CF9-B586-2CC18875E833}" type="presParOf" srcId="{18DFBC4B-8E1D-45A2-99BA-4E142730ECCA}" destId="{A5998E78-8887-43C4-AFD0-9D79A87BCF44}" srcOrd="1" destOrd="0" presId="urn:microsoft.com/office/officeart/2005/8/layout/hierarchy1"/>
    <dgm:cxn modelId="{B29959AE-DB4D-47B3-AB74-CCAEDCA1CB60}" type="presParOf" srcId="{FD591677-2F99-4BC5-927B-5E59B3986C24}" destId="{DABAC066-91AE-4624-BEBE-7CDF0EC27E07}" srcOrd="1" destOrd="0" presId="urn:microsoft.com/office/officeart/2005/8/layout/hierarchy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A69E3FF-23EB-4522-81EB-945FACA7799F}" type="doc">
      <dgm:prSet loTypeId="urn:microsoft.com/office/officeart/2005/8/layout/hierarchy1" loCatId="hierarchy" qsTypeId="urn:microsoft.com/office/officeart/2005/8/quickstyle/simple1" qsCatId="simple" csTypeId="urn:microsoft.com/office/officeart/2005/8/colors/accent0_2" csCatId="mainScheme" phldr="1"/>
      <dgm:spPr/>
      <dgm:t>
        <a:bodyPr/>
        <a:lstStyle/>
        <a:p>
          <a:endParaRPr lang="pt-PT"/>
        </a:p>
      </dgm:t>
    </dgm:pt>
    <dgm:pt modelId="{787CB4AC-75F1-4DF5-B9DA-9BEA6CFE0CB3}">
      <dgm:prSet custT="1"/>
      <dgm:spPr/>
      <dgm:t>
        <a:bodyPr/>
        <a:lstStyle/>
        <a:p>
          <a:r>
            <a:rPr lang="pt-PT" sz="1200">
              <a:solidFill>
                <a:schemeClr val="tx1"/>
              </a:solidFill>
            </a:rPr>
            <a:t>Conceitos Psicossociais</a:t>
          </a:r>
        </a:p>
      </dgm:t>
    </dgm:pt>
    <dgm:pt modelId="{AD784E02-326A-4916-9433-A5588A190C86}" type="parTrans" cxnId="{AEE1854F-79F4-46C4-AE38-6B7942440266}">
      <dgm:prSet/>
      <dgm:spPr/>
      <dgm:t>
        <a:bodyPr/>
        <a:lstStyle/>
        <a:p>
          <a:endParaRPr lang="pt-PT">
            <a:solidFill>
              <a:schemeClr val="tx1"/>
            </a:solidFill>
          </a:endParaRPr>
        </a:p>
      </dgm:t>
    </dgm:pt>
    <dgm:pt modelId="{DE4CCF61-009C-47F3-88EF-209CCFA119B6}" type="sibTrans" cxnId="{AEE1854F-79F4-46C4-AE38-6B7942440266}">
      <dgm:prSet/>
      <dgm:spPr/>
      <dgm:t>
        <a:bodyPr/>
        <a:lstStyle/>
        <a:p>
          <a:endParaRPr lang="pt-PT">
            <a:solidFill>
              <a:schemeClr val="tx1"/>
            </a:solidFill>
          </a:endParaRPr>
        </a:p>
      </dgm:t>
    </dgm:pt>
    <dgm:pt modelId="{9102A1AE-7C4D-45BB-A87D-C283C6A118AB}">
      <dgm:prSet custT="1"/>
      <dgm:spPr/>
      <dgm:t>
        <a:bodyPr/>
        <a:lstStyle/>
        <a:p>
          <a:r>
            <a:rPr lang="pt-PT" sz="1100">
              <a:solidFill>
                <a:schemeClr val="tx1"/>
              </a:solidFill>
            </a:rPr>
            <a:t>Cooperação</a:t>
          </a:r>
        </a:p>
      </dgm:t>
    </dgm:pt>
    <dgm:pt modelId="{D7F0CFC8-8D96-4233-B588-A46AFB44B92B}" type="parTrans" cxnId="{611FE1BD-95D5-4573-8585-EA0C3DDE9001}">
      <dgm:prSet/>
      <dgm:spPr/>
      <dgm:t>
        <a:bodyPr/>
        <a:lstStyle/>
        <a:p>
          <a:endParaRPr lang="pt-PT">
            <a:solidFill>
              <a:schemeClr val="tx1"/>
            </a:solidFill>
          </a:endParaRPr>
        </a:p>
      </dgm:t>
    </dgm:pt>
    <dgm:pt modelId="{05568871-2004-47AE-B41E-9505262AE810}" type="sibTrans" cxnId="{611FE1BD-95D5-4573-8585-EA0C3DDE9001}">
      <dgm:prSet/>
      <dgm:spPr/>
      <dgm:t>
        <a:bodyPr/>
        <a:lstStyle/>
        <a:p>
          <a:endParaRPr lang="pt-PT">
            <a:solidFill>
              <a:schemeClr val="tx1"/>
            </a:solidFill>
          </a:endParaRPr>
        </a:p>
      </dgm:t>
    </dgm:pt>
    <dgm:pt modelId="{C566EDD6-C75F-4213-A188-D008BAAAFDD2}">
      <dgm:prSet custT="1"/>
      <dgm:spPr/>
      <dgm:t>
        <a:bodyPr/>
        <a:lstStyle/>
        <a:p>
          <a:r>
            <a:rPr lang="pt-PT" sz="1100">
              <a:solidFill>
                <a:schemeClr val="tx1"/>
              </a:solidFill>
            </a:rPr>
            <a:t>Autonomia</a:t>
          </a:r>
        </a:p>
      </dgm:t>
    </dgm:pt>
    <dgm:pt modelId="{247F5398-752B-4D73-B44B-A94C1A478167}" type="parTrans" cxnId="{3034A8BD-A225-4ED6-B635-3C575BECE3AD}">
      <dgm:prSet/>
      <dgm:spPr/>
      <dgm:t>
        <a:bodyPr/>
        <a:lstStyle/>
        <a:p>
          <a:endParaRPr lang="pt-PT">
            <a:solidFill>
              <a:schemeClr val="tx1"/>
            </a:solidFill>
          </a:endParaRPr>
        </a:p>
      </dgm:t>
    </dgm:pt>
    <dgm:pt modelId="{333EE664-5164-4960-87C3-425020C79628}" type="sibTrans" cxnId="{3034A8BD-A225-4ED6-B635-3C575BECE3AD}">
      <dgm:prSet/>
      <dgm:spPr/>
      <dgm:t>
        <a:bodyPr/>
        <a:lstStyle/>
        <a:p>
          <a:endParaRPr lang="pt-PT">
            <a:solidFill>
              <a:schemeClr val="tx1"/>
            </a:solidFill>
          </a:endParaRPr>
        </a:p>
      </dgm:t>
    </dgm:pt>
    <dgm:pt modelId="{66311D1F-DF1F-4A0E-9EE4-A89AF2550743}">
      <dgm:prSet custT="1"/>
      <dgm:spPr/>
      <dgm:t>
        <a:bodyPr/>
        <a:lstStyle/>
        <a:p>
          <a:r>
            <a:rPr lang="pt-PT" sz="1100">
              <a:solidFill>
                <a:schemeClr val="tx1"/>
              </a:solidFill>
            </a:rPr>
            <a:t>Empenho</a:t>
          </a:r>
          <a:endParaRPr lang="pt-PT" sz="600">
            <a:solidFill>
              <a:schemeClr val="tx1"/>
            </a:solidFill>
          </a:endParaRPr>
        </a:p>
      </dgm:t>
    </dgm:pt>
    <dgm:pt modelId="{E4EEA612-6A32-48BD-BCDD-295E63501E4E}" type="parTrans" cxnId="{A800F5CC-AB7B-4F74-B51E-12A6677EFE29}">
      <dgm:prSet/>
      <dgm:spPr/>
      <dgm:t>
        <a:bodyPr/>
        <a:lstStyle/>
        <a:p>
          <a:endParaRPr lang="pt-PT">
            <a:solidFill>
              <a:schemeClr val="tx1"/>
            </a:solidFill>
          </a:endParaRPr>
        </a:p>
      </dgm:t>
    </dgm:pt>
    <dgm:pt modelId="{64345710-4F22-4EFD-9BC9-56872125599A}" type="sibTrans" cxnId="{A800F5CC-AB7B-4F74-B51E-12A6677EFE29}">
      <dgm:prSet/>
      <dgm:spPr/>
      <dgm:t>
        <a:bodyPr/>
        <a:lstStyle/>
        <a:p>
          <a:endParaRPr lang="pt-PT">
            <a:solidFill>
              <a:schemeClr val="tx1"/>
            </a:solidFill>
          </a:endParaRPr>
        </a:p>
      </dgm:t>
    </dgm:pt>
    <dgm:pt modelId="{A1397B92-823A-0E4A-B87E-5C0FB3D654B8}">
      <dgm:prSet custT="1"/>
      <dgm:spPr/>
      <dgm:t>
        <a:bodyPr/>
        <a:lstStyle/>
        <a:p>
          <a:r>
            <a:rPr lang="pt-PT" sz="1100">
              <a:solidFill>
                <a:schemeClr val="tx1"/>
              </a:solidFill>
            </a:rPr>
            <a:t>Responsabilidade</a:t>
          </a:r>
        </a:p>
      </dgm:t>
    </dgm:pt>
    <dgm:pt modelId="{48F59911-FF8C-7245-A5CC-6B6F7073A026}" type="parTrans" cxnId="{2979C652-42F1-A241-B28D-79083C9A893A}">
      <dgm:prSet/>
      <dgm:spPr/>
      <dgm:t>
        <a:bodyPr/>
        <a:lstStyle/>
        <a:p>
          <a:endParaRPr lang="pt-PT">
            <a:solidFill>
              <a:schemeClr val="tx1"/>
            </a:solidFill>
          </a:endParaRPr>
        </a:p>
      </dgm:t>
    </dgm:pt>
    <dgm:pt modelId="{F46A8EF0-3340-AF4B-9FD6-AF5E3E4DFD2F}" type="sibTrans" cxnId="{2979C652-42F1-A241-B28D-79083C9A893A}">
      <dgm:prSet/>
      <dgm:spPr/>
      <dgm:t>
        <a:bodyPr/>
        <a:lstStyle/>
        <a:p>
          <a:endParaRPr lang="pt-PT">
            <a:solidFill>
              <a:schemeClr val="tx1"/>
            </a:solidFill>
          </a:endParaRPr>
        </a:p>
      </dgm:t>
    </dgm:pt>
    <dgm:pt modelId="{B20E8DC4-E672-4DD7-9C47-01204C3D4130}" type="pres">
      <dgm:prSet presAssocID="{5A69E3FF-23EB-4522-81EB-945FACA7799F}" presName="hierChild1" presStyleCnt="0">
        <dgm:presLayoutVars>
          <dgm:chPref val="1"/>
          <dgm:dir/>
          <dgm:animOne val="branch"/>
          <dgm:animLvl val="lvl"/>
          <dgm:resizeHandles/>
        </dgm:presLayoutVars>
      </dgm:prSet>
      <dgm:spPr/>
    </dgm:pt>
    <dgm:pt modelId="{94A00257-A4E2-4003-A390-0C00F8992045}" type="pres">
      <dgm:prSet presAssocID="{787CB4AC-75F1-4DF5-B9DA-9BEA6CFE0CB3}" presName="hierRoot1" presStyleCnt="0"/>
      <dgm:spPr/>
    </dgm:pt>
    <dgm:pt modelId="{C0A71D43-875D-4CA1-83FC-2597B6F75E8B}" type="pres">
      <dgm:prSet presAssocID="{787CB4AC-75F1-4DF5-B9DA-9BEA6CFE0CB3}" presName="composite" presStyleCnt="0"/>
      <dgm:spPr/>
    </dgm:pt>
    <dgm:pt modelId="{59F587D2-E3CF-442E-81DE-AC28E9BDA691}" type="pres">
      <dgm:prSet presAssocID="{787CB4AC-75F1-4DF5-B9DA-9BEA6CFE0CB3}" presName="background" presStyleLbl="node0" presStyleIdx="0" presStyleCnt="1"/>
      <dgm:spPr/>
    </dgm:pt>
    <dgm:pt modelId="{AE932C05-07E3-433F-BA73-E3813757B72C}" type="pres">
      <dgm:prSet presAssocID="{787CB4AC-75F1-4DF5-B9DA-9BEA6CFE0CB3}" presName="text" presStyleLbl="fgAcc0" presStyleIdx="0" presStyleCnt="1" custScaleX="191014" custScaleY="124405">
        <dgm:presLayoutVars>
          <dgm:chPref val="3"/>
        </dgm:presLayoutVars>
      </dgm:prSet>
      <dgm:spPr/>
    </dgm:pt>
    <dgm:pt modelId="{CDAB8FA9-AD10-4987-A5CD-25EBC7FBA494}" type="pres">
      <dgm:prSet presAssocID="{787CB4AC-75F1-4DF5-B9DA-9BEA6CFE0CB3}" presName="hierChild2" presStyleCnt="0"/>
      <dgm:spPr/>
    </dgm:pt>
    <dgm:pt modelId="{06BC05EB-7B00-4A45-A534-ACA8EB9032A1}" type="pres">
      <dgm:prSet presAssocID="{D7F0CFC8-8D96-4233-B588-A46AFB44B92B}" presName="Name10" presStyleLbl="parChTrans1D2" presStyleIdx="0" presStyleCnt="4"/>
      <dgm:spPr/>
    </dgm:pt>
    <dgm:pt modelId="{E3313492-9C8A-4E53-BDDF-F268E3A93D65}" type="pres">
      <dgm:prSet presAssocID="{9102A1AE-7C4D-45BB-A87D-C283C6A118AB}" presName="hierRoot2" presStyleCnt="0"/>
      <dgm:spPr/>
    </dgm:pt>
    <dgm:pt modelId="{69904279-EC81-4D4E-A692-DA718B8FD88B}" type="pres">
      <dgm:prSet presAssocID="{9102A1AE-7C4D-45BB-A87D-C283C6A118AB}" presName="composite2" presStyleCnt="0"/>
      <dgm:spPr/>
    </dgm:pt>
    <dgm:pt modelId="{97553C95-C4E5-4785-8E09-0B7DCA3331BC}" type="pres">
      <dgm:prSet presAssocID="{9102A1AE-7C4D-45BB-A87D-C283C6A118AB}" presName="background2" presStyleLbl="node2" presStyleIdx="0" presStyleCnt="4"/>
      <dgm:spPr/>
    </dgm:pt>
    <dgm:pt modelId="{F391BD53-39E0-47BE-A8E5-E96B4EFEB0CB}" type="pres">
      <dgm:prSet presAssocID="{9102A1AE-7C4D-45BB-A87D-C283C6A118AB}" presName="text2" presStyleLbl="fgAcc2" presStyleIdx="0" presStyleCnt="4" custScaleX="155696">
        <dgm:presLayoutVars>
          <dgm:chPref val="3"/>
        </dgm:presLayoutVars>
      </dgm:prSet>
      <dgm:spPr/>
    </dgm:pt>
    <dgm:pt modelId="{D651BB1F-52B0-4F0E-B59E-146A12BCFFD7}" type="pres">
      <dgm:prSet presAssocID="{9102A1AE-7C4D-45BB-A87D-C283C6A118AB}" presName="hierChild3" presStyleCnt="0"/>
      <dgm:spPr/>
    </dgm:pt>
    <dgm:pt modelId="{A803AE21-33D8-4C02-B07F-7E080CD5316C}" type="pres">
      <dgm:prSet presAssocID="{247F5398-752B-4D73-B44B-A94C1A478167}" presName="Name10" presStyleLbl="parChTrans1D2" presStyleIdx="1" presStyleCnt="4"/>
      <dgm:spPr/>
    </dgm:pt>
    <dgm:pt modelId="{43B1C570-C91B-4C2F-B1E9-0BC7706F8A64}" type="pres">
      <dgm:prSet presAssocID="{C566EDD6-C75F-4213-A188-D008BAAAFDD2}" presName="hierRoot2" presStyleCnt="0"/>
      <dgm:spPr/>
    </dgm:pt>
    <dgm:pt modelId="{0957F9D0-60CC-4709-ABC7-EB335D3217EF}" type="pres">
      <dgm:prSet presAssocID="{C566EDD6-C75F-4213-A188-D008BAAAFDD2}" presName="composite2" presStyleCnt="0"/>
      <dgm:spPr/>
    </dgm:pt>
    <dgm:pt modelId="{4442DAFE-3830-4C2B-BDD4-AC42B2DC7088}" type="pres">
      <dgm:prSet presAssocID="{C566EDD6-C75F-4213-A188-D008BAAAFDD2}" presName="background2" presStyleLbl="node2" presStyleIdx="1" presStyleCnt="4"/>
      <dgm:spPr/>
    </dgm:pt>
    <dgm:pt modelId="{0E8679DF-0054-479F-A0EE-CC5E8BFA2190}" type="pres">
      <dgm:prSet presAssocID="{C566EDD6-C75F-4213-A188-D008BAAAFDD2}" presName="text2" presStyleLbl="fgAcc2" presStyleIdx="1" presStyleCnt="4" custScaleX="139314">
        <dgm:presLayoutVars>
          <dgm:chPref val="3"/>
        </dgm:presLayoutVars>
      </dgm:prSet>
      <dgm:spPr/>
    </dgm:pt>
    <dgm:pt modelId="{6E857010-A420-472A-8493-07ED95DE62FC}" type="pres">
      <dgm:prSet presAssocID="{C566EDD6-C75F-4213-A188-D008BAAAFDD2}" presName="hierChild3" presStyleCnt="0"/>
      <dgm:spPr/>
    </dgm:pt>
    <dgm:pt modelId="{863A57D8-F846-4ABC-B0F2-FE870ABE8FC8}" type="pres">
      <dgm:prSet presAssocID="{E4EEA612-6A32-48BD-BCDD-295E63501E4E}" presName="Name10" presStyleLbl="parChTrans1D2" presStyleIdx="2" presStyleCnt="4"/>
      <dgm:spPr/>
    </dgm:pt>
    <dgm:pt modelId="{66274B6B-FBBC-43BC-803E-2D8C1E0398EB}" type="pres">
      <dgm:prSet presAssocID="{66311D1F-DF1F-4A0E-9EE4-A89AF2550743}" presName="hierRoot2" presStyleCnt="0"/>
      <dgm:spPr/>
    </dgm:pt>
    <dgm:pt modelId="{57290927-51F8-4B8C-92BF-B15D3777400D}" type="pres">
      <dgm:prSet presAssocID="{66311D1F-DF1F-4A0E-9EE4-A89AF2550743}" presName="composite2" presStyleCnt="0"/>
      <dgm:spPr/>
    </dgm:pt>
    <dgm:pt modelId="{1B5B4A2A-AD96-4248-AFFC-0E6C245E67D2}" type="pres">
      <dgm:prSet presAssocID="{66311D1F-DF1F-4A0E-9EE4-A89AF2550743}" presName="background2" presStyleLbl="node2" presStyleIdx="2" presStyleCnt="4"/>
      <dgm:spPr/>
    </dgm:pt>
    <dgm:pt modelId="{93EF1F5F-4217-4561-9421-744D1EA7F8C1}" type="pres">
      <dgm:prSet presAssocID="{66311D1F-DF1F-4A0E-9EE4-A89AF2550743}" presName="text2" presStyleLbl="fgAcc2" presStyleIdx="2" presStyleCnt="4" custScaleX="148268">
        <dgm:presLayoutVars>
          <dgm:chPref val="3"/>
        </dgm:presLayoutVars>
      </dgm:prSet>
      <dgm:spPr/>
    </dgm:pt>
    <dgm:pt modelId="{C9E30AB1-497F-45FF-B2EF-DBDB69BCFD2E}" type="pres">
      <dgm:prSet presAssocID="{66311D1F-DF1F-4A0E-9EE4-A89AF2550743}" presName="hierChild3" presStyleCnt="0"/>
      <dgm:spPr/>
    </dgm:pt>
    <dgm:pt modelId="{77EB432A-5D45-B94E-99A4-DA9B4132B794}" type="pres">
      <dgm:prSet presAssocID="{48F59911-FF8C-7245-A5CC-6B6F7073A026}" presName="Name10" presStyleLbl="parChTrans1D2" presStyleIdx="3" presStyleCnt="4"/>
      <dgm:spPr/>
    </dgm:pt>
    <dgm:pt modelId="{6D0E9005-10A1-754A-84D0-ADD73C59F18C}" type="pres">
      <dgm:prSet presAssocID="{A1397B92-823A-0E4A-B87E-5C0FB3D654B8}" presName="hierRoot2" presStyleCnt="0"/>
      <dgm:spPr/>
    </dgm:pt>
    <dgm:pt modelId="{6863009B-EC5C-0145-9408-B1B37192879B}" type="pres">
      <dgm:prSet presAssocID="{A1397B92-823A-0E4A-B87E-5C0FB3D654B8}" presName="composite2" presStyleCnt="0"/>
      <dgm:spPr/>
    </dgm:pt>
    <dgm:pt modelId="{6F949B56-83F4-C445-A72C-63AC1848098E}" type="pres">
      <dgm:prSet presAssocID="{A1397B92-823A-0E4A-B87E-5C0FB3D654B8}" presName="background2" presStyleLbl="node2" presStyleIdx="3" presStyleCnt="4"/>
      <dgm:spPr/>
    </dgm:pt>
    <dgm:pt modelId="{B18C4940-485B-1B45-940D-9721527BA216}" type="pres">
      <dgm:prSet presAssocID="{A1397B92-823A-0E4A-B87E-5C0FB3D654B8}" presName="text2" presStyleLbl="fgAcc2" presStyleIdx="3" presStyleCnt="4" custScaleX="165146">
        <dgm:presLayoutVars>
          <dgm:chPref val="3"/>
        </dgm:presLayoutVars>
      </dgm:prSet>
      <dgm:spPr/>
    </dgm:pt>
    <dgm:pt modelId="{CACAA1D7-121C-274F-BA6A-4A19BFEFA13F}" type="pres">
      <dgm:prSet presAssocID="{A1397B92-823A-0E4A-B87E-5C0FB3D654B8}" presName="hierChild3" presStyleCnt="0"/>
      <dgm:spPr/>
    </dgm:pt>
  </dgm:ptLst>
  <dgm:cxnLst>
    <dgm:cxn modelId="{52564D0E-0C7E-1B4D-8960-8D4A59460A72}" type="presOf" srcId="{A1397B92-823A-0E4A-B87E-5C0FB3D654B8}" destId="{B18C4940-485B-1B45-940D-9721527BA216}" srcOrd="0" destOrd="0" presId="urn:microsoft.com/office/officeart/2005/8/layout/hierarchy1"/>
    <dgm:cxn modelId="{4908FD16-A965-426C-A2F5-D238975C1E0D}" type="presOf" srcId="{5A69E3FF-23EB-4522-81EB-945FACA7799F}" destId="{B20E8DC4-E672-4DD7-9C47-01204C3D4130}" srcOrd="0" destOrd="0" presId="urn:microsoft.com/office/officeart/2005/8/layout/hierarchy1"/>
    <dgm:cxn modelId="{51EF9326-1DE9-4AF7-9E2B-707BBE1F57CD}" type="presOf" srcId="{C566EDD6-C75F-4213-A188-D008BAAAFDD2}" destId="{0E8679DF-0054-479F-A0EE-CC5E8BFA2190}" srcOrd="0" destOrd="0" presId="urn:microsoft.com/office/officeart/2005/8/layout/hierarchy1"/>
    <dgm:cxn modelId="{2958CD35-D6C8-4C7E-A075-18533197D0D8}" type="presOf" srcId="{9102A1AE-7C4D-45BB-A87D-C283C6A118AB}" destId="{F391BD53-39E0-47BE-A8E5-E96B4EFEB0CB}" srcOrd="0" destOrd="0" presId="urn:microsoft.com/office/officeart/2005/8/layout/hierarchy1"/>
    <dgm:cxn modelId="{9A03C83F-EC3A-4341-97D3-BF7355BED36E}" type="presOf" srcId="{66311D1F-DF1F-4A0E-9EE4-A89AF2550743}" destId="{93EF1F5F-4217-4561-9421-744D1EA7F8C1}" srcOrd="0" destOrd="0" presId="urn:microsoft.com/office/officeart/2005/8/layout/hierarchy1"/>
    <dgm:cxn modelId="{AEE1854F-79F4-46C4-AE38-6B7942440266}" srcId="{5A69E3FF-23EB-4522-81EB-945FACA7799F}" destId="{787CB4AC-75F1-4DF5-B9DA-9BEA6CFE0CB3}" srcOrd="0" destOrd="0" parTransId="{AD784E02-326A-4916-9433-A5588A190C86}" sibTransId="{DE4CCF61-009C-47F3-88EF-209CCFA119B6}"/>
    <dgm:cxn modelId="{2979C652-42F1-A241-B28D-79083C9A893A}" srcId="{787CB4AC-75F1-4DF5-B9DA-9BEA6CFE0CB3}" destId="{A1397B92-823A-0E4A-B87E-5C0FB3D654B8}" srcOrd="3" destOrd="0" parTransId="{48F59911-FF8C-7245-A5CC-6B6F7073A026}" sibTransId="{F46A8EF0-3340-AF4B-9FD6-AF5E3E4DFD2F}"/>
    <dgm:cxn modelId="{7E0CD25D-8520-5F4C-AB3F-AEE6A04F6D95}" type="presOf" srcId="{48F59911-FF8C-7245-A5CC-6B6F7073A026}" destId="{77EB432A-5D45-B94E-99A4-DA9B4132B794}" srcOrd="0" destOrd="0" presId="urn:microsoft.com/office/officeart/2005/8/layout/hierarchy1"/>
    <dgm:cxn modelId="{34522B6A-452E-44DB-9FB7-E6BE3944D66A}" type="presOf" srcId="{247F5398-752B-4D73-B44B-A94C1A478167}" destId="{A803AE21-33D8-4C02-B07F-7E080CD5316C}" srcOrd="0" destOrd="0" presId="urn:microsoft.com/office/officeart/2005/8/layout/hierarchy1"/>
    <dgm:cxn modelId="{5970517F-C32C-4B9F-968A-78162DAD9873}" type="presOf" srcId="{E4EEA612-6A32-48BD-BCDD-295E63501E4E}" destId="{863A57D8-F846-4ABC-B0F2-FE870ABE8FC8}" srcOrd="0" destOrd="0" presId="urn:microsoft.com/office/officeart/2005/8/layout/hierarchy1"/>
    <dgm:cxn modelId="{3034A8BD-A225-4ED6-B635-3C575BECE3AD}" srcId="{787CB4AC-75F1-4DF5-B9DA-9BEA6CFE0CB3}" destId="{C566EDD6-C75F-4213-A188-D008BAAAFDD2}" srcOrd="1" destOrd="0" parTransId="{247F5398-752B-4D73-B44B-A94C1A478167}" sibTransId="{333EE664-5164-4960-87C3-425020C79628}"/>
    <dgm:cxn modelId="{611FE1BD-95D5-4573-8585-EA0C3DDE9001}" srcId="{787CB4AC-75F1-4DF5-B9DA-9BEA6CFE0CB3}" destId="{9102A1AE-7C4D-45BB-A87D-C283C6A118AB}" srcOrd="0" destOrd="0" parTransId="{D7F0CFC8-8D96-4233-B588-A46AFB44B92B}" sibTransId="{05568871-2004-47AE-B41E-9505262AE810}"/>
    <dgm:cxn modelId="{9A190BC3-AE25-441D-BE96-841DC106A6CA}" type="presOf" srcId="{D7F0CFC8-8D96-4233-B588-A46AFB44B92B}" destId="{06BC05EB-7B00-4A45-A534-ACA8EB9032A1}" srcOrd="0" destOrd="0" presId="urn:microsoft.com/office/officeart/2005/8/layout/hierarchy1"/>
    <dgm:cxn modelId="{A800F5CC-AB7B-4F74-B51E-12A6677EFE29}" srcId="{787CB4AC-75F1-4DF5-B9DA-9BEA6CFE0CB3}" destId="{66311D1F-DF1F-4A0E-9EE4-A89AF2550743}" srcOrd="2" destOrd="0" parTransId="{E4EEA612-6A32-48BD-BCDD-295E63501E4E}" sibTransId="{64345710-4F22-4EFD-9BC9-56872125599A}"/>
    <dgm:cxn modelId="{FE558DD3-D203-48A6-BDF1-591D3A00DA65}" type="presOf" srcId="{787CB4AC-75F1-4DF5-B9DA-9BEA6CFE0CB3}" destId="{AE932C05-07E3-433F-BA73-E3813757B72C}" srcOrd="0" destOrd="0" presId="urn:microsoft.com/office/officeart/2005/8/layout/hierarchy1"/>
    <dgm:cxn modelId="{4164292A-575D-4820-B181-684D4624EEEC}" type="presParOf" srcId="{B20E8DC4-E672-4DD7-9C47-01204C3D4130}" destId="{94A00257-A4E2-4003-A390-0C00F8992045}" srcOrd="0" destOrd="0" presId="urn:microsoft.com/office/officeart/2005/8/layout/hierarchy1"/>
    <dgm:cxn modelId="{9E59652F-6129-47B1-BB43-2374A438BF15}" type="presParOf" srcId="{94A00257-A4E2-4003-A390-0C00F8992045}" destId="{C0A71D43-875D-4CA1-83FC-2597B6F75E8B}" srcOrd="0" destOrd="0" presId="urn:microsoft.com/office/officeart/2005/8/layout/hierarchy1"/>
    <dgm:cxn modelId="{B6C21001-6D46-478F-BBC1-F4A94A3D43F7}" type="presParOf" srcId="{C0A71D43-875D-4CA1-83FC-2597B6F75E8B}" destId="{59F587D2-E3CF-442E-81DE-AC28E9BDA691}" srcOrd="0" destOrd="0" presId="urn:microsoft.com/office/officeart/2005/8/layout/hierarchy1"/>
    <dgm:cxn modelId="{012F8A11-3F68-4ABB-B869-A9ED5264A3E1}" type="presParOf" srcId="{C0A71D43-875D-4CA1-83FC-2597B6F75E8B}" destId="{AE932C05-07E3-433F-BA73-E3813757B72C}" srcOrd="1" destOrd="0" presId="urn:microsoft.com/office/officeart/2005/8/layout/hierarchy1"/>
    <dgm:cxn modelId="{A5D0FAD0-0773-4795-92B4-2E5FDFC5D46D}" type="presParOf" srcId="{94A00257-A4E2-4003-A390-0C00F8992045}" destId="{CDAB8FA9-AD10-4987-A5CD-25EBC7FBA494}" srcOrd="1" destOrd="0" presId="urn:microsoft.com/office/officeart/2005/8/layout/hierarchy1"/>
    <dgm:cxn modelId="{35AFB84F-FAB2-450A-85CB-277A8FB32D1D}" type="presParOf" srcId="{CDAB8FA9-AD10-4987-A5CD-25EBC7FBA494}" destId="{06BC05EB-7B00-4A45-A534-ACA8EB9032A1}" srcOrd="0" destOrd="0" presId="urn:microsoft.com/office/officeart/2005/8/layout/hierarchy1"/>
    <dgm:cxn modelId="{535DCFF8-D4F9-41E8-B5DF-74F2616918FB}" type="presParOf" srcId="{CDAB8FA9-AD10-4987-A5CD-25EBC7FBA494}" destId="{E3313492-9C8A-4E53-BDDF-F268E3A93D65}" srcOrd="1" destOrd="0" presId="urn:microsoft.com/office/officeart/2005/8/layout/hierarchy1"/>
    <dgm:cxn modelId="{2FD9CAAD-ACEB-4A80-98A7-5277C8CFE902}" type="presParOf" srcId="{E3313492-9C8A-4E53-BDDF-F268E3A93D65}" destId="{69904279-EC81-4D4E-A692-DA718B8FD88B}" srcOrd="0" destOrd="0" presId="urn:microsoft.com/office/officeart/2005/8/layout/hierarchy1"/>
    <dgm:cxn modelId="{DA2D284E-0D80-4067-B645-0F3F10837465}" type="presParOf" srcId="{69904279-EC81-4D4E-A692-DA718B8FD88B}" destId="{97553C95-C4E5-4785-8E09-0B7DCA3331BC}" srcOrd="0" destOrd="0" presId="urn:microsoft.com/office/officeart/2005/8/layout/hierarchy1"/>
    <dgm:cxn modelId="{A5B5E33D-6929-47FD-82A5-541F81E048BA}" type="presParOf" srcId="{69904279-EC81-4D4E-A692-DA718B8FD88B}" destId="{F391BD53-39E0-47BE-A8E5-E96B4EFEB0CB}" srcOrd="1" destOrd="0" presId="urn:microsoft.com/office/officeart/2005/8/layout/hierarchy1"/>
    <dgm:cxn modelId="{835FDE45-4621-4A4A-A895-C6634298F78E}" type="presParOf" srcId="{E3313492-9C8A-4E53-BDDF-F268E3A93D65}" destId="{D651BB1F-52B0-4F0E-B59E-146A12BCFFD7}" srcOrd="1" destOrd="0" presId="urn:microsoft.com/office/officeart/2005/8/layout/hierarchy1"/>
    <dgm:cxn modelId="{7ED9A7C8-49AB-4B82-B455-7BF8EA24C923}" type="presParOf" srcId="{CDAB8FA9-AD10-4987-A5CD-25EBC7FBA494}" destId="{A803AE21-33D8-4C02-B07F-7E080CD5316C}" srcOrd="2" destOrd="0" presId="urn:microsoft.com/office/officeart/2005/8/layout/hierarchy1"/>
    <dgm:cxn modelId="{2593983B-2C61-4613-B4F8-842B82E9D2D9}" type="presParOf" srcId="{CDAB8FA9-AD10-4987-A5CD-25EBC7FBA494}" destId="{43B1C570-C91B-4C2F-B1E9-0BC7706F8A64}" srcOrd="3" destOrd="0" presId="urn:microsoft.com/office/officeart/2005/8/layout/hierarchy1"/>
    <dgm:cxn modelId="{1E312F20-1162-4DDC-AA5C-F62513495B92}" type="presParOf" srcId="{43B1C570-C91B-4C2F-B1E9-0BC7706F8A64}" destId="{0957F9D0-60CC-4709-ABC7-EB335D3217EF}" srcOrd="0" destOrd="0" presId="urn:microsoft.com/office/officeart/2005/8/layout/hierarchy1"/>
    <dgm:cxn modelId="{0994763B-7660-4C4C-AB11-879D6677D527}" type="presParOf" srcId="{0957F9D0-60CC-4709-ABC7-EB335D3217EF}" destId="{4442DAFE-3830-4C2B-BDD4-AC42B2DC7088}" srcOrd="0" destOrd="0" presId="urn:microsoft.com/office/officeart/2005/8/layout/hierarchy1"/>
    <dgm:cxn modelId="{9A76ADE0-01F9-4BF0-BD6C-302EEDA20D29}" type="presParOf" srcId="{0957F9D0-60CC-4709-ABC7-EB335D3217EF}" destId="{0E8679DF-0054-479F-A0EE-CC5E8BFA2190}" srcOrd="1" destOrd="0" presId="urn:microsoft.com/office/officeart/2005/8/layout/hierarchy1"/>
    <dgm:cxn modelId="{587CE11F-6567-46D5-B7E5-1F559F1811E4}" type="presParOf" srcId="{43B1C570-C91B-4C2F-B1E9-0BC7706F8A64}" destId="{6E857010-A420-472A-8493-07ED95DE62FC}" srcOrd="1" destOrd="0" presId="urn:microsoft.com/office/officeart/2005/8/layout/hierarchy1"/>
    <dgm:cxn modelId="{6A4F5F2B-4B3B-455E-A564-9B368FAA1E9E}" type="presParOf" srcId="{CDAB8FA9-AD10-4987-A5CD-25EBC7FBA494}" destId="{863A57D8-F846-4ABC-B0F2-FE870ABE8FC8}" srcOrd="4" destOrd="0" presId="urn:microsoft.com/office/officeart/2005/8/layout/hierarchy1"/>
    <dgm:cxn modelId="{E33A2CF6-B996-482F-BA92-89738BAF7890}" type="presParOf" srcId="{CDAB8FA9-AD10-4987-A5CD-25EBC7FBA494}" destId="{66274B6B-FBBC-43BC-803E-2D8C1E0398EB}" srcOrd="5" destOrd="0" presId="urn:microsoft.com/office/officeart/2005/8/layout/hierarchy1"/>
    <dgm:cxn modelId="{A0A59AF4-21FE-4924-B3B3-E8BED384B083}" type="presParOf" srcId="{66274B6B-FBBC-43BC-803E-2D8C1E0398EB}" destId="{57290927-51F8-4B8C-92BF-B15D3777400D}" srcOrd="0" destOrd="0" presId="urn:microsoft.com/office/officeart/2005/8/layout/hierarchy1"/>
    <dgm:cxn modelId="{2B09E343-C272-4B9B-8B27-8D3455E734F4}" type="presParOf" srcId="{57290927-51F8-4B8C-92BF-B15D3777400D}" destId="{1B5B4A2A-AD96-4248-AFFC-0E6C245E67D2}" srcOrd="0" destOrd="0" presId="urn:microsoft.com/office/officeart/2005/8/layout/hierarchy1"/>
    <dgm:cxn modelId="{9B1B612F-D6D2-43BF-A269-2B1CE081D931}" type="presParOf" srcId="{57290927-51F8-4B8C-92BF-B15D3777400D}" destId="{93EF1F5F-4217-4561-9421-744D1EA7F8C1}" srcOrd="1" destOrd="0" presId="urn:microsoft.com/office/officeart/2005/8/layout/hierarchy1"/>
    <dgm:cxn modelId="{4A8579AA-2E03-4CB6-9717-A15A7A0AF711}" type="presParOf" srcId="{66274B6B-FBBC-43BC-803E-2D8C1E0398EB}" destId="{C9E30AB1-497F-45FF-B2EF-DBDB69BCFD2E}" srcOrd="1" destOrd="0" presId="urn:microsoft.com/office/officeart/2005/8/layout/hierarchy1"/>
    <dgm:cxn modelId="{DB278DCD-CDDB-1742-AFD9-B43FC76B0F8A}" type="presParOf" srcId="{CDAB8FA9-AD10-4987-A5CD-25EBC7FBA494}" destId="{77EB432A-5D45-B94E-99A4-DA9B4132B794}" srcOrd="6" destOrd="0" presId="urn:microsoft.com/office/officeart/2005/8/layout/hierarchy1"/>
    <dgm:cxn modelId="{BF52BAF1-8D8A-7C46-AFA2-2F90C0624E00}" type="presParOf" srcId="{CDAB8FA9-AD10-4987-A5CD-25EBC7FBA494}" destId="{6D0E9005-10A1-754A-84D0-ADD73C59F18C}" srcOrd="7" destOrd="0" presId="urn:microsoft.com/office/officeart/2005/8/layout/hierarchy1"/>
    <dgm:cxn modelId="{3921DDAA-A1F8-7241-BFEF-94AD7ED5A048}" type="presParOf" srcId="{6D0E9005-10A1-754A-84D0-ADD73C59F18C}" destId="{6863009B-EC5C-0145-9408-B1B37192879B}" srcOrd="0" destOrd="0" presId="urn:microsoft.com/office/officeart/2005/8/layout/hierarchy1"/>
    <dgm:cxn modelId="{64B97342-C00C-1B40-8CF3-5C71CEFDD883}" type="presParOf" srcId="{6863009B-EC5C-0145-9408-B1B37192879B}" destId="{6F949B56-83F4-C445-A72C-63AC1848098E}" srcOrd="0" destOrd="0" presId="urn:microsoft.com/office/officeart/2005/8/layout/hierarchy1"/>
    <dgm:cxn modelId="{E8AEC174-1D19-D246-B903-1ED783473EE6}" type="presParOf" srcId="{6863009B-EC5C-0145-9408-B1B37192879B}" destId="{B18C4940-485B-1B45-940D-9721527BA216}" srcOrd="1" destOrd="0" presId="urn:microsoft.com/office/officeart/2005/8/layout/hierarchy1"/>
    <dgm:cxn modelId="{E957DDEF-E80F-C246-B711-8FB6F0FE846B}" type="presParOf" srcId="{6D0E9005-10A1-754A-84D0-ADD73C59F18C}" destId="{CACAA1D7-121C-274F-BA6A-4A19BFEFA13F}" srcOrd="1" destOrd="0" presId="urn:microsoft.com/office/officeart/2005/8/layout/hierarchy1"/>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1BEAA-CA62-483B-944A-E8B73739D875}">
      <dsp:nvSpPr>
        <dsp:cNvPr id="0" name=""/>
        <dsp:cNvSpPr/>
      </dsp:nvSpPr>
      <dsp:spPr>
        <a:xfrm>
          <a:off x="2007100" y="570808"/>
          <a:ext cx="1576061" cy="250020"/>
        </a:xfrm>
        <a:custGeom>
          <a:avLst/>
          <a:gdLst/>
          <a:ahLst/>
          <a:cxnLst/>
          <a:rect l="0" t="0" r="0" b="0"/>
          <a:pathLst>
            <a:path>
              <a:moveTo>
                <a:pt x="0" y="0"/>
              </a:moveTo>
              <a:lnTo>
                <a:pt x="0" y="170381"/>
              </a:lnTo>
              <a:lnTo>
                <a:pt x="1576061" y="170381"/>
              </a:lnTo>
              <a:lnTo>
                <a:pt x="1576061" y="25002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389C7E-D7F2-426C-BC8C-F73467C69B65}">
      <dsp:nvSpPr>
        <dsp:cNvPr id="0" name=""/>
        <dsp:cNvSpPr/>
      </dsp:nvSpPr>
      <dsp:spPr>
        <a:xfrm>
          <a:off x="2007100" y="570808"/>
          <a:ext cx="525353" cy="250020"/>
        </a:xfrm>
        <a:custGeom>
          <a:avLst/>
          <a:gdLst/>
          <a:ahLst/>
          <a:cxnLst/>
          <a:rect l="0" t="0" r="0" b="0"/>
          <a:pathLst>
            <a:path>
              <a:moveTo>
                <a:pt x="0" y="0"/>
              </a:moveTo>
              <a:lnTo>
                <a:pt x="0" y="170381"/>
              </a:lnTo>
              <a:lnTo>
                <a:pt x="525353" y="170381"/>
              </a:lnTo>
              <a:lnTo>
                <a:pt x="525353" y="25002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CE5F7B-4787-41D3-BE66-CBE2CCAF5845}">
      <dsp:nvSpPr>
        <dsp:cNvPr id="0" name=""/>
        <dsp:cNvSpPr/>
      </dsp:nvSpPr>
      <dsp:spPr>
        <a:xfrm>
          <a:off x="1481746" y="570808"/>
          <a:ext cx="525353" cy="250020"/>
        </a:xfrm>
        <a:custGeom>
          <a:avLst/>
          <a:gdLst/>
          <a:ahLst/>
          <a:cxnLst/>
          <a:rect l="0" t="0" r="0" b="0"/>
          <a:pathLst>
            <a:path>
              <a:moveTo>
                <a:pt x="525353" y="0"/>
              </a:moveTo>
              <a:lnTo>
                <a:pt x="525353" y="170381"/>
              </a:lnTo>
              <a:lnTo>
                <a:pt x="0" y="170381"/>
              </a:lnTo>
              <a:lnTo>
                <a:pt x="0" y="25002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0FC578-65C9-41C0-AEEF-32417CD6CBE9}">
      <dsp:nvSpPr>
        <dsp:cNvPr id="0" name=""/>
        <dsp:cNvSpPr/>
      </dsp:nvSpPr>
      <dsp:spPr>
        <a:xfrm>
          <a:off x="431038" y="570808"/>
          <a:ext cx="1576061" cy="250020"/>
        </a:xfrm>
        <a:custGeom>
          <a:avLst/>
          <a:gdLst/>
          <a:ahLst/>
          <a:cxnLst/>
          <a:rect l="0" t="0" r="0" b="0"/>
          <a:pathLst>
            <a:path>
              <a:moveTo>
                <a:pt x="1576061" y="0"/>
              </a:moveTo>
              <a:lnTo>
                <a:pt x="1576061" y="170381"/>
              </a:lnTo>
              <a:lnTo>
                <a:pt x="0" y="170381"/>
              </a:lnTo>
              <a:lnTo>
                <a:pt x="0" y="25002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F92887-E3AE-4297-9292-D4D1EBC314C4}">
      <dsp:nvSpPr>
        <dsp:cNvPr id="0" name=""/>
        <dsp:cNvSpPr/>
      </dsp:nvSpPr>
      <dsp:spPr>
        <a:xfrm>
          <a:off x="1553052" y="54472"/>
          <a:ext cx="908095" cy="516335"/>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D8115C-BD0C-4956-B239-ACFC068669C8}">
      <dsp:nvSpPr>
        <dsp:cNvPr id="0" name=""/>
        <dsp:cNvSpPr/>
      </dsp:nvSpPr>
      <dsp:spPr>
        <a:xfrm>
          <a:off x="1648571" y="145215"/>
          <a:ext cx="908095" cy="516335"/>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PT" sz="700" b="0" kern="1200">
              <a:ln>
                <a:noFill/>
              </a:ln>
              <a:solidFill>
                <a:schemeClr val="tx1"/>
              </a:solidFill>
              <a:latin typeface="Arial" panose="020B0604020202020204" pitchFamily="34" charset="0"/>
              <a:cs typeface="Arial" panose="020B0604020202020204" pitchFamily="34" charset="0"/>
            </a:rPr>
            <a:t>Categorias Transdisciplinares</a:t>
          </a:r>
        </a:p>
      </dsp:txBody>
      <dsp:txXfrm>
        <a:off x="1663694" y="160338"/>
        <a:ext cx="877849" cy="486089"/>
      </dsp:txXfrm>
    </dsp:sp>
    <dsp:sp modelId="{5E302D08-0369-42E3-B917-C1401352BC20}">
      <dsp:nvSpPr>
        <dsp:cNvPr id="0" name=""/>
        <dsp:cNvSpPr/>
      </dsp:nvSpPr>
      <dsp:spPr>
        <a:xfrm>
          <a:off x="1204" y="820829"/>
          <a:ext cx="859669" cy="54589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BBE6AE-95A5-430B-AFDD-6FB606E4688E}">
      <dsp:nvSpPr>
        <dsp:cNvPr id="0" name=""/>
        <dsp:cNvSpPr/>
      </dsp:nvSpPr>
      <dsp:spPr>
        <a:xfrm>
          <a:off x="96722" y="911572"/>
          <a:ext cx="859669" cy="545890"/>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PT" sz="700" kern="1200">
              <a:ln>
                <a:noFill/>
              </a:ln>
              <a:solidFill>
                <a:schemeClr val="tx1"/>
              </a:solidFill>
              <a:latin typeface="Arial" panose="020B0604020202020204" pitchFamily="34" charset="0"/>
              <a:cs typeface="Arial" panose="020B0604020202020204" pitchFamily="34" charset="0"/>
            </a:rPr>
            <a:t>Habilidades Motoras </a:t>
          </a:r>
        </a:p>
      </dsp:txBody>
      <dsp:txXfrm>
        <a:off x="112711" y="927561"/>
        <a:ext cx="827691" cy="513912"/>
      </dsp:txXfrm>
    </dsp:sp>
    <dsp:sp modelId="{D0391686-8F37-4EB9-B3BC-09090AD010AA}">
      <dsp:nvSpPr>
        <dsp:cNvPr id="0" name=""/>
        <dsp:cNvSpPr/>
      </dsp:nvSpPr>
      <dsp:spPr>
        <a:xfrm>
          <a:off x="1051911" y="820829"/>
          <a:ext cx="859669" cy="54589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F9E3A1-7572-4C47-987D-DF195D91EB2C}">
      <dsp:nvSpPr>
        <dsp:cNvPr id="0" name=""/>
        <dsp:cNvSpPr/>
      </dsp:nvSpPr>
      <dsp:spPr>
        <a:xfrm>
          <a:off x="1147430" y="911572"/>
          <a:ext cx="859669" cy="545890"/>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PT" sz="700" kern="1200">
              <a:ln>
                <a:noFill/>
              </a:ln>
              <a:solidFill>
                <a:schemeClr val="tx1"/>
              </a:solidFill>
              <a:latin typeface="Arial" panose="020B0604020202020204" pitchFamily="34" charset="0"/>
              <a:cs typeface="Arial" panose="020B0604020202020204" pitchFamily="34" charset="0"/>
            </a:rPr>
            <a:t>Cultura Desportiva</a:t>
          </a:r>
        </a:p>
      </dsp:txBody>
      <dsp:txXfrm>
        <a:off x="1163419" y="927561"/>
        <a:ext cx="827691" cy="513912"/>
      </dsp:txXfrm>
    </dsp:sp>
    <dsp:sp modelId="{604572E9-8CA0-4055-8B09-86855FC1F795}">
      <dsp:nvSpPr>
        <dsp:cNvPr id="0" name=""/>
        <dsp:cNvSpPr/>
      </dsp:nvSpPr>
      <dsp:spPr>
        <a:xfrm>
          <a:off x="2102619" y="820829"/>
          <a:ext cx="859669" cy="54589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4FE9C9-C016-4E34-ADDF-8B117CD242F8}">
      <dsp:nvSpPr>
        <dsp:cNvPr id="0" name=""/>
        <dsp:cNvSpPr/>
      </dsp:nvSpPr>
      <dsp:spPr>
        <a:xfrm>
          <a:off x="2198138" y="911572"/>
          <a:ext cx="859669" cy="545890"/>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PT" sz="700" kern="1200">
              <a:ln>
                <a:noFill/>
              </a:ln>
              <a:solidFill>
                <a:schemeClr val="tx1"/>
              </a:solidFill>
              <a:latin typeface="Arial" panose="020B0604020202020204" pitchFamily="34" charset="0"/>
              <a:cs typeface="Arial" panose="020B0604020202020204" pitchFamily="34" charset="0"/>
            </a:rPr>
            <a:t>Condição Física e Fisiologia</a:t>
          </a:r>
        </a:p>
      </dsp:txBody>
      <dsp:txXfrm>
        <a:off x="2214127" y="927561"/>
        <a:ext cx="827691" cy="513912"/>
      </dsp:txXfrm>
    </dsp:sp>
    <dsp:sp modelId="{34BAFA2E-427E-4E0A-A5A8-75F8F866BDEA}">
      <dsp:nvSpPr>
        <dsp:cNvPr id="0" name=""/>
        <dsp:cNvSpPr/>
      </dsp:nvSpPr>
      <dsp:spPr>
        <a:xfrm>
          <a:off x="3153327" y="820829"/>
          <a:ext cx="859669" cy="54589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87C096-1F31-4437-8824-68C4D0D0ED19}">
      <dsp:nvSpPr>
        <dsp:cNvPr id="0" name=""/>
        <dsp:cNvSpPr/>
      </dsp:nvSpPr>
      <dsp:spPr>
        <a:xfrm>
          <a:off x="3248846" y="911572"/>
          <a:ext cx="859669" cy="545890"/>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PT" sz="700" kern="1200">
              <a:ln>
                <a:noFill/>
              </a:ln>
              <a:solidFill>
                <a:schemeClr val="tx1"/>
              </a:solidFill>
              <a:latin typeface="Arial" panose="020B0604020202020204" pitchFamily="34" charset="0"/>
              <a:cs typeface="Arial" panose="020B0604020202020204" pitchFamily="34" charset="0"/>
            </a:rPr>
            <a:t>Conceitos Psicosossiais</a:t>
          </a:r>
        </a:p>
      </dsp:txBody>
      <dsp:txXfrm>
        <a:off x="3264835" y="927561"/>
        <a:ext cx="827691" cy="5139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D6E0F4-AC7C-4CF8-A373-662A2B94FAA7}">
      <dsp:nvSpPr>
        <dsp:cNvPr id="0" name=""/>
        <dsp:cNvSpPr/>
      </dsp:nvSpPr>
      <dsp:spPr>
        <a:xfrm>
          <a:off x="2830430" y="559179"/>
          <a:ext cx="2431798" cy="231462"/>
        </a:xfrm>
        <a:custGeom>
          <a:avLst/>
          <a:gdLst/>
          <a:ahLst/>
          <a:cxnLst/>
          <a:rect l="0" t="0" r="0" b="0"/>
          <a:pathLst>
            <a:path>
              <a:moveTo>
                <a:pt x="0" y="0"/>
              </a:moveTo>
              <a:lnTo>
                <a:pt x="0" y="157735"/>
              </a:lnTo>
              <a:lnTo>
                <a:pt x="2431798" y="157735"/>
              </a:lnTo>
              <a:lnTo>
                <a:pt x="2431798" y="23146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D30191-5D38-4282-B2FE-1BF61412F650}">
      <dsp:nvSpPr>
        <dsp:cNvPr id="0" name=""/>
        <dsp:cNvSpPr/>
      </dsp:nvSpPr>
      <dsp:spPr>
        <a:xfrm>
          <a:off x="2830430" y="559179"/>
          <a:ext cx="1459078" cy="231462"/>
        </a:xfrm>
        <a:custGeom>
          <a:avLst/>
          <a:gdLst/>
          <a:ahLst/>
          <a:cxnLst/>
          <a:rect l="0" t="0" r="0" b="0"/>
          <a:pathLst>
            <a:path>
              <a:moveTo>
                <a:pt x="0" y="0"/>
              </a:moveTo>
              <a:lnTo>
                <a:pt x="0" y="157735"/>
              </a:lnTo>
              <a:lnTo>
                <a:pt x="1459078" y="157735"/>
              </a:lnTo>
              <a:lnTo>
                <a:pt x="1459078" y="23146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D0BABA-AB5F-284E-99E1-FD21949FDFC4}">
      <dsp:nvSpPr>
        <dsp:cNvPr id="0" name=""/>
        <dsp:cNvSpPr/>
      </dsp:nvSpPr>
      <dsp:spPr>
        <a:xfrm>
          <a:off x="2830430" y="559179"/>
          <a:ext cx="486359" cy="231462"/>
        </a:xfrm>
        <a:custGeom>
          <a:avLst/>
          <a:gdLst/>
          <a:ahLst/>
          <a:cxnLst/>
          <a:rect l="0" t="0" r="0" b="0"/>
          <a:pathLst>
            <a:path>
              <a:moveTo>
                <a:pt x="0" y="0"/>
              </a:moveTo>
              <a:lnTo>
                <a:pt x="0" y="157735"/>
              </a:lnTo>
              <a:lnTo>
                <a:pt x="486359" y="157735"/>
              </a:lnTo>
              <a:lnTo>
                <a:pt x="486359" y="23146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AA2836-3E99-48B0-A411-3B4A853A3952}">
      <dsp:nvSpPr>
        <dsp:cNvPr id="0" name=""/>
        <dsp:cNvSpPr/>
      </dsp:nvSpPr>
      <dsp:spPr>
        <a:xfrm>
          <a:off x="2344070" y="559179"/>
          <a:ext cx="486359" cy="231462"/>
        </a:xfrm>
        <a:custGeom>
          <a:avLst/>
          <a:gdLst/>
          <a:ahLst/>
          <a:cxnLst/>
          <a:rect l="0" t="0" r="0" b="0"/>
          <a:pathLst>
            <a:path>
              <a:moveTo>
                <a:pt x="486359" y="0"/>
              </a:moveTo>
              <a:lnTo>
                <a:pt x="486359" y="157735"/>
              </a:lnTo>
              <a:lnTo>
                <a:pt x="0" y="157735"/>
              </a:lnTo>
              <a:lnTo>
                <a:pt x="0" y="23146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FE909E-94B5-C442-87E4-B524C372F93E}">
      <dsp:nvSpPr>
        <dsp:cNvPr id="0" name=""/>
        <dsp:cNvSpPr/>
      </dsp:nvSpPr>
      <dsp:spPr>
        <a:xfrm>
          <a:off x="1371351" y="559179"/>
          <a:ext cx="1459078" cy="231462"/>
        </a:xfrm>
        <a:custGeom>
          <a:avLst/>
          <a:gdLst/>
          <a:ahLst/>
          <a:cxnLst/>
          <a:rect l="0" t="0" r="0" b="0"/>
          <a:pathLst>
            <a:path>
              <a:moveTo>
                <a:pt x="1459078" y="0"/>
              </a:moveTo>
              <a:lnTo>
                <a:pt x="1459078" y="157735"/>
              </a:lnTo>
              <a:lnTo>
                <a:pt x="0" y="157735"/>
              </a:lnTo>
              <a:lnTo>
                <a:pt x="0" y="23146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DBFBED-C621-40BD-8F86-E40CADD3A04A}">
      <dsp:nvSpPr>
        <dsp:cNvPr id="0" name=""/>
        <dsp:cNvSpPr/>
      </dsp:nvSpPr>
      <dsp:spPr>
        <a:xfrm>
          <a:off x="398632" y="559179"/>
          <a:ext cx="2431798" cy="231462"/>
        </a:xfrm>
        <a:custGeom>
          <a:avLst/>
          <a:gdLst/>
          <a:ahLst/>
          <a:cxnLst/>
          <a:rect l="0" t="0" r="0" b="0"/>
          <a:pathLst>
            <a:path>
              <a:moveTo>
                <a:pt x="2431798" y="0"/>
              </a:moveTo>
              <a:lnTo>
                <a:pt x="2431798" y="157735"/>
              </a:lnTo>
              <a:lnTo>
                <a:pt x="0" y="157735"/>
              </a:lnTo>
              <a:lnTo>
                <a:pt x="0" y="23146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3F53F3-B972-41BA-A7FF-5C49E2D96DBD}">
      <dsp:nvSpPr>
        <dsp:cNvPr id="0" name=""/>
        <dsp:cNvSpPr/>
      </dsp:nvSpPr>
      <dsp:spPr>
        <a:xfrm>
          <a:off x="2432499" y="53807"/>
          <a:ext cx="795861" cy="505371"/>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01A7F4-3035-45EF-BB5F-7C2BF83D2DD9}">
      <dsp:nvSpPr>
        <dsp:cNvPr id="0" name=""/>
        <dsp:cNvSpPr/>
      </dsp:nvSpPr>
      <dsp:spPr>
        <a:xfrm>
          <a:off x="2520928" y="137815"/>
          <a:ext cx="795861" cy="505371"/>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PT" sz="700" kern="1200">
              <a:solidFill>
                <a:sysClr val="windowText" lastClr="000000"/>
              </a:solidFill>
            </a:rPr>
            <a:t>Habilidades Motoras </a:t>
          </a:r>
        </a:p>
      </dsp:txBody>
      <dsp:txXfrm>
        <a:off x="2535730" y="152617"/>
        <a:ext cx="766257" cy="475767"/>
      </dsp:txXfrm>
    </dsp:sp>
    <dsp:sp modelId="{18457904-9F3C-43FB-A1D3-35FC5B51A8AC}">
      <dsp:nvSpPr>
        <dsp:cNvPr id="0" name=""/>
        <dsp:cNvSpPr/>
      </dsp:nvSpPr>
      <dsp:spPr>
        <a:xfrm>
          <a:off x="701" y="790642"/>
          <a:ext cx="795861" cy="505371"/>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1880F18-B9F9-41A3-8759-781E8E7F2989}">
      <dsp:nvSpPr>
        <dsp:cNvPr id="0" name=""/>
        <dsp:cNvSpPr/>
      </dsp:nvSpPr>
      <dsp:spPr>
        <a:xfrm>
          <a:off x="89130" y="874650"/>
          <a:ext cx="795861" cy="505371"/>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PT" sz="700" kern="1200">
              <a:solidFill>
                <a:sysClr val="windowText" lastClr="000000"/>
              </a:solidFill>
            </a:rPr>
            <a:t>Rolamento á Frente</a:t>
          </a:r>
        </a:p>
      </dsp:txBody>
      <dsp:txXfrm>
        <a:off x="103932" y="889452"/>
        <a:ext cx="766257" cy="475767"/>
      </dsp:txXfrm>
    </dsp:sp>
    <dsp:sp modelId="{C20B0EC0-AF6C-C542-9C26-A665E8B6CD9C}">
      <dsp:nvSpPr>
        <dsp:cNvPr id="0" name=""/>
        <dsp:cNvSpPr/>
      </dsp:nvSpPr>
      <dsp:spPr>
        <a:xfrm>
          <a:off x="973421" y="790642"/>
          <a:ext cx="795861" cy="505371"/>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DAD3AEF-4B6F-0C4B-B6EE-72A4CC557160}">
      <dsp:nvSpPr>
        <dsp:cNvPr id="0" name=""/>
        <dsp:cNvSpPr/>
      </dsp:nvSpPr>
      <dsp:spPr>
        <a:xfrm>
          <a:off x="1061850" y="874650"/>
          <a:ext cx="795861" cy="505371"/>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PT" sz="700" kern="1200"/>
            <a:t>Rolamento à frente saltado</a:t>
          </a:r>
        </a:p>
      </dsp:txBody>
      <dsp:txXfrm>
        <a:off x="1076652" y="889452"/>
        <a:ext cx="766257" cy="475767"/>
      </dsp:txXfrm>
    </dsp:sp>
    <dsp:sp modelId="{1FA7A58E-3D74-4654-BEAD-0AAA8E658293}">
      <dsp:nvSpPr>
        <dsp:cNvPr id="0" name=""/>
        <dsp:cNvSpPr/>
      </dsp:nvSpPr>
      <dsp:spPr>
        <a:xfrm>
          <a:off x="1946140" y="790642"/>
          <a:ext cx="795861" cy="505371"/>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9A8531E-FEDE-4DAA-A9C2-03F20CFAA19B}">
      <dsp:nvSpPr>
        <dsp:cNvPr id="0" name=""/>
        <dsp:cNvSpPr/>
      </dsp:nvSpPr>
      <dsp:spPr>
        <a:xfrm>
          <a:off x="2034569" y="874650"/>
          <a:ext cx="795861" cy="505371"/>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PT" sz="700" kern="1200">
              <a:solidFill>
                <a:sysClr val="windowText" lastClr="000000"/>
              </a:solidFill>
            </a:rPr>
            <a:t>Rolamento á Retaguarda</a:t>
          </a:r>
        </a:p>
      </dsp:txBody>
      <dsp:txXfrm>
        <a:off x="2049371" y="889452"/>
        <a:ext cx="766257" cy="475767"/>
      </dsp:txXfrm>
    </dsp:sp>
    <dsp:sp modelId="{931A60A3-A703-2F4F-B63B-FD42674A3113}">
      <dsp:nvSpPr>
        <dsp:cNvPr id="0" name=""/>
        <dsp:cNvSpPr/>
      </dsp:nvSpPr>
      <dsp:spPr>
        <a:xfrm>
          <a:off x="2918859" y="790642"/>
          <a:ext cx="795861" cy="505371"/>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9EDCD1B-FC25-944D-BC69-99247E4BA9ED}">
      <dsp:nvSpPr>
        <dsp:cNvPr id="0" name=""/>
        <dsp:cNvSpPr/>
      </dsp:nvSpPr>
      <dsp:spPr>
        <a:xfrm>
          <a:off x="3007288" y="874650"/>
          <a:ext cx="795861" cy="505371"/>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PT" sz="700" kern="1200"/>
            <a:t>Rolamento à retaguarda com os MI juntos e afastados</a:t>
          </a:r>
        </a:p>
      </dsp:txBody>
      <dsp:txXfrm>
        <a:off x="3022090" y="889452"/>
        <a:ext cx="766257" cy="475767"/>
      </dsp:txXfrm>
    </dsp:sp>
    <dsp:sp modelId="{AFC251B9-2911-44A4-BD28-E8DECFD4A97B}">
      <dsp:nvSpPr>
        <dsp:cNvPr id="0" name=""/>
        <dsp:cNvSpPr/>
      </dsp:nvSpPr>
      <dsp:spPr>
        <a:xfrm>
          <a:off x="3891578" y="790642"/>
          <a:ext cx="795861" cy="505371"/>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CC060C-9A72-4856-A0F0-4240760BFE3E}">
      <dsp:nvSpPr>
        <dsp:cNvPr id="0" name=""/>
        <dsp:cNvSpPr/>
      </dsp:nvSpPr>
      <dsp:spPr>
        <a:xfrm>
          <a:off x="3980007" y="874650"/>
          <a:ext cx="795861" cy="505371"/>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PT" sz="700" kern="1200">
              <a:solidFill>
                <a:sysClr val="windowText" lastClr="000000"/>
              </a:solidFill>
            </a:rPr>
            <a:t>Apoio Facial Invertido</a:t>
          </a:r>
        </a:p>
      </dsp:txBody>
      <dsp:txXfrm>
        <a:off x="3994809" y="889452"/>
        <a:ext cx="766257" cy="475767"/>
      </dsp:txXfrm>
    </dsp:sp>
    <dsp:sp modelId="{C29B3D99-72AC-4496-B77E-67190D86CAE1}">
      <dsp:nvSpPr>
        <dsp:cNvPr id="0" name=""/>
        <dsp:cNvSpPr/>
      </dsp:nvSpPr>
      <dsp:spPr>
        <a:xfrm>
          <a:off x="4864297" y="790642"/>
          <a:ext cx="795861" cy="505371"/>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88CEA04-2515-4F3E-9481-AA0E7CB0509F}">
      <dsp:nvSpPr>
        <dsp:cNvPr id="0" name=""/>
        <dsp:cNvSpPr/>
      </dsp:nvSpPr>
      <dsp:spPr>
        <a:xfrm>
          <a:off x="4952726" y="874650"/>
          <a:ext cx="795861" cy="505371"/>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PT" sz="700" kern="1200"/>
            <a:t>Roda</a:t>
          </a:r>
        </a:p>
      </dsp:txBody>
      <dsp:txXfrm>
        <a:off x="4967528" y="889452"/>
        <a:ext cx="766257" cy="47576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389C7E-D7F2-426C-BC8C-F73467C69B65}">
      <dsp:nvSpPr>
        <dsp:cNvPr id="0" name=""/>
        <dsp:cNvSpPr/>
      </dsp:nvSpPr>
      <dsp:spPr>
        <a:xfrm>
          <a:off x="1969791" y="583307"/>
          <a:ext cx="1186973" cy="282445"/>
        </a:xfrm>
        <a:custGeom>
          <a:avLst/>
          <a:gdLst/>
          <a:ahLst/>
          <a:cxnLst/>
          <a:rect l="0" t="0" r="0" b="0"/>
          <a:pathLst>
            <a:path>
              <a:moveTo>
                <a:pt x="0" y="0"/>
              </a:moveTo>
              <a:lnTo>
                <a:pt x="0" y="192478"/>
              </a:lnTo>
              <a:lnTo>
                <a:pt x="1186973" y="192478"/>
              </a:lnTo>
              <a:lnTo>
                <a:pt x="1186973" y="282445"/>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CE5F7B-4787-41D3-BE66-CBE2CCAF5845}">
      <dsp:nvSpPr>
        <dsp:cNvPr id="0" name=""/>
        <dsp:cNvSpPr/>
      </dsp:nvSpPr>
      <dsp:spPr>
        <a:xfrm>
          <a:off x="1924071" y="583307"/>
          <a:ext cx="91440" cy="282445"/>
        </a:xfrm>
        <a:custGeom>
          <a:avLst/>
          <a:gdLst/>
          <a:ahLst/>
          <a:cxnLst/>
          <a:rect l="0" t="0" r="0" b="0"/>
          <a:pathLst>
            <a:path>
              <a:moveTo>
                <a:pt x="45720" y="0"/>
              </a:moveTo>
              <a:lnTo>
                <a:pt x="45720" y="282445"/>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0FC578-65C9-41C0-AEEF-32417CD6CBE9}">
      <dsp:nvSpPr>
        <dsp:cNvPr id="0" name=""/>
        <dsp:cNvSpPr/>
      </dsp:nvSpPr>
      <dsp:spPr>
        <a:xfrm>
          <a:off x="782817" y="583307"/>
          <a:ext cx="1186973" cy="282445"/>
        </a:xfrm>
        <a:custGeom>
          <a:avLst/>
          <a:gdLst/>
          <a:ahLst/>
          <a:cxnLst/>
          <a:rect l="0" t="0" r="0" b="0"/>
          <a:pathLst>
            <a:path>
              <a:moveTo>
                <a:pt x="1186973" y="0"/>
              </a:moveTo>
              <a:lnTo>
                <a:pt x="1186973" y="192478"/>
              </a:lnTo>
              <a:lnTo>
                <a:pt x="0" y="192478"/>
              </a:lnTo>
              <a:lnTo>
                <a:pt x="0" y="282445"/>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F92887-E3AE-4297-9292-D4D1EBC314C4}">
      <dsp:nvSpPr>
        <dsp:cNvPr id="0" name=""/>
        <dsp:cNvSpPr/>
      </dsp:nvSpPr>
      <dsp:spPr>
        <a:xfrm>
          <a:off x="1456858" y="8"/>
          <a:ext cx="1025865" cy="583299"/>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D8115C-BD0C-4956-B239-ACFC068669C8}">
      <dsp:nvSpPr>
        <dsp:cNvPr id="0" name=""/>
        <dsp:cNvSpPr/>
      </dsp:nvSpPr>
      <dsp:spPr>
        <a:xfrm>
          <a:off x="1564765" y="102519"/>
          <a:ext cx="1025865" cy="583299"/>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b="0" kern="1200">
              <a:ln>
                <a:noFill/>
              </a:ln>
              <a:solidFill>
                <a:schemeClr val="tx1"/>
              </a:solidFill>
              <a:latin typeface="Arial" panose="020B0604020202020204" pitchFamily="34" charset="0"/>
              <a:cs typeface="Arial" panose="020B0604020202020204" pitchFamily="34" charset="0"/>
            </a:rPr>
            <a:t>Habilidades Motoras</a:t>
          </a:r>
        </a:p>
      </dsp:txBody>
      <dsp:txXfrm>
        <a:off x="1581849" y="119603"/>
        <a:ext cx="991697" cy="549131"/>
      </dsp:txXfrm>
    </dsp:sp>
    <dsp:sp modelId="{5E302D08-0369-42E3-B917-C1401352BC20}">
      <dsp:nvSpPr>
        <dsp:cNvPr id="0" name=""/>
        <dsp:cNvSpPr/>
      </dsp:nvSpPr>
      <dsp:spPr>
        <a:xfrm>
          <a:off x="297237" y="865753"/>
          <a:ext cx="971160" cy="616686"/>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BBE6AE-95A5-430B-AFDD-6FB606E4688E}">
      <dsp:nvSpPr>
        <dsp:cNvPr id="0" name=""/>
        <dsp:cNvSpPr/>
      </dsp:nvSpPr>
      <dsp:spPr>
        <a:xfrm>
          <a:off x="405144" y="968264"/>
          <a:ext cx="971160" cy="616686"/>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ln>
                <a:noFill/>
              </a:ln>
              <a:solidFill>
                <a:schemeClr val="tx1"/>
              </a:solidFill>
              <a:latin typeface="Arial" panose="020B0604020202020204" pitchFamily="34" charset="0"/>
              <a:cs typeface="Arial" panose="020B0604020202020204" pitchFamily="34" charset="0"/>
            </a:rPr>
            <a:t>Elementos de Ligação</a:t>
          </a:r>
        </a:p>
      </dsp:txBody>
      <dsp:txXfrm>
        <a:off x="423206" y="986326"/>
        <a:ext cx="935036" cy="580562"/>
      </dsp:txXfrm>
    </dsp:sp>
    <dsp:sp modelId="{D0391686-8F37-4EB9-B3BC-09090AD010AA}">
      <dsp:nvSpPr>
        <dsp:cNvPr id="0" name=""/>
        <dsp:cNvSpPr/>
      </dsp:nvSpPr>
      <dsp:spPr>
        <a:xfrm>
          <a:off x="1484211" y="865753"/>
          <a:ext cx="971160" cy="616686"/>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F9E3A1-7572-4C47-987D-DF195D91EB2C}">
      <dsp:nvSpPr>
        <dsp:cNvPr id="0" name=""/>
        <dsp:cNvSpPr/>
      </dsp:nvSpPr>
      <dsp:spPr>
        <a:xfrm>
          <a:off x="1592118" y="968264"/>
          <a:ext cx="971160" cy="616686"/>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ln>
                <a:noFill/>
              </a:ln>
              <a:solidFill>
                <a:schemeClr val="tx1"/>
              </a:solidFill>
              <a:latin typeface="Arial" panose="020B0604020202020204" pitchFamily="34" charset="0"/>
              <a:cs typeface="Arial" panose="020B0604020202020204" pitchFamily="34" charset="0"/>
            </a:rPr>
            <a:t>Elementos de Flexibilidade</a:t>
          </a:r>
        </a:p>
      </dsp:txBody>
      <dsp:txXfrm>
        <a:off x="1610180" y="986326"/>
        <a:ext cx="935036" cy="580562"/>
      </dsp:txXfrm>
    </dsp:sp>
    <dsp:sp modelId="{604572E9-8CA0-4055-8B09-86855FC1F795}">
      <dsp:nvSpPr>
        <dsp:cNvPr id="0" name=""/>
        <dsp:cNvSpPr/>
      </dsp:nvSpPr>
      <dsp:spPr>
        <a:xfrm>
          <a:off x="2671185" y="865753"/>
          <a:ext cx="971160" cy="616686"/>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4FE9C9-C016-4E34-ADDF-8B117CD242F8}">
      <dsp:nvSpPr>
        <dsp:cNvPr id="0" name=""/>
        <dsp:cNvSpPr/>
      </dsp:nvSpPr>
      <dsp:spPr>
        <a:xfrm>
          <a:off x="2779092" y="968264"/>
          <a:ext cx="971160" cy="616686"/>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ln>
                <a:noFill/>
              </a:ln>
              <a:solidFill>
                <a:schemeClr val="tx1"/>
              </a:solidFill>
              <a:latin typeface="Arial" panose="020B0604020202020204" pitchFamily="34" charset="0"/>
              <a:cs typeface="Arial" panose="020B0604020202020204" pitchFamily="34" charset="0"/>
            </a:rPr>
            <a:t>Elementos de Equilíbrio</a:t>
          </a:r>
        </a:p>
      </dsp:txBody>
      <dsp:txXfrm>
        <a:off x="2797154" y="986326"/>
        <a:ext cx="935036" cy="58056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5337E4-2E76-B34F-AFB9-794466AA787F}">
      <dsp:nvSpPr>
        <dsp:cNvPr id="0" name=""/>
        <dsp:cNvSpPr/>
      </dsp:nvSpPr>
      <dsp:spPr>
        <a:xfrm>
          <a:off x="2758528" y="601957"/>
          <a:ext cx="2370022" cy="225583"/>
        </a:xfrm>
        <a:custGeom>
          <a:avLst/>
          <a:gdLst/>
          <a:ahLst/>
          <a:cxnLst/>
          <a:rect l="0" t="0" r="0" b="0"/>
          <a:pathLst>
            <a:path>
              <a:moveTo>
                <a:pt x="0" y="0"/>
              </a:moveTo>
              <a:lnTo>
                <a:pt x="0" y="153728"/>
              </a:lnTo>
              <a:lnTo>
                <a:pt x="2370022" y="153728"/>
              </a:lnTo>
              <a:lnTo>
                <a:pt x="2370022" y="22558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34E0D0-061E-0843-8BF0-3D3E78A99E4C}">
      <dsp:nvSpPr>
        <dsp:cNvPr id="0" name=""/>
        <dsp:cNvSpPr/>
      </dsp:nvSpPr>
      <dsp:spPr>
        <a:xfrm>
          <a:off x="4180542" y="1320074"/>
          <a:ext cx="474004" cy="225583"/>
        </a:xfrm>
        <a:custGeom>
          <a:avLst/>
          <a:gdLst/>
          <a:ahLst/>
          <a:cxnLst/>
          <a:rect l="0" t="0" r="0" b="0"/>
          <a:pathLst>
            <a:path>
              <a:moveTo>
                <a:pt x="0" y="0"/>
              </a:moveTo>
              <a:lnTo>
                <a:pt x="0" y="153728"/>
              </a:lnTo>
              <a:lnTo>
                <a:pt x="474004" y="153728"/>
              </a:lnTo>
              <a:lnTo>
                <a:pt x="474004" y="22558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BA20D9-D083-094E-9D21-C8CB6409E50B}">
      <dsp:nvSpPr>
        <dsp:cNvPr id="0" name=""/>
        <dsp:cNvSpPr/>
      </dsp:nvSpPr>
      <dsp:spPr>
        <a:xfrm>
          <a:off x="3706537" y="1320074"/>
          <a:ext cx="474004" cy="225583"/>
        </a:xfrm>
        <a:custGeom>
          <a:avLst/>
          <a:gdLst/>
          <a:ahLst/>
          <a:cxnLst/>
          <a:rect l="0" t="0" r="0" b="0"/>
          <a:pathLst>
            <a:path>
              <a:moveTo>
                <a:pt x="474004" y="0"/>
              </a:moveTo>
              <a:lnTo>
                <a:pt x="474004" y="153728"/>
              </a:lnTo>
              <a:lnTo>
                <a:pt x="0" y="153728"/>
              </a:lnTo>
              <a:lnTo>
                <a:pt x="0" y="22558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C1BEAA-CA62-483B-944A-E8B73739D875}">
      <dsp:nvSpPr>
        <dsp:cNvPr id="0" name=""/>
        <dsp:cNvSpPr/>
      </dsp:nvSpPr>
      <dsp:spPr>
        <a:xfrm>
          <a:off x="2758528" y="601957"/>
          <a:ext cx="1422013" cy="225583"/>
        </a:xfrm>
        <a:custGeom>
          <a:avLst/>
          <a:gdLst/>
          <a:ahLst/>
          <a:cxnLst/>
          <a:rect l="0" t="0" r="0" b="0"/>
          <a:pathLst>
            <a:path>
              <a:moveTo>
                <a:pt x="0" y="0"/>
              </a:moveTo>
              <a:lnTo>
                <a:pt x="0" y="153728"/>
              </a:lnTo>
              <a:lnTo>
                <a:pt x="1422013" y="153728"/>
              </a:lnTo>
              <a:lnTo>
                <a:pt x="1422013" y="22558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389C7E-D7F2-426C-BC8C-F73467C69B65}">
      <dsp:nvSpPr>
        <dsp:cNvPr id="0" name=""/>
        <dsp:cNvSpPr/>
      </dsp:nvSpPr>
      <dsp:spPr>
        <a:xfrm>
          <a:off x="2758528" y="601957"/>
          <a:ext cx="474004" cy="225583"/>
        </a:xfrm>
        <a:custGeom>
          <a:avLst/>
          <a:gdLst/>
          <a:ahLst/>
          <a:cxnLst/>
          <a:rect l="0" t="0" r="0" b="0"/>
          <a:pathLst>
            <a:path>
              <a:moveTo>
                <a:pt x="0" y="0"/>
              </a:moveTo>
              <a:lnTo>
                <a:pt x="0" y="153728"/>
              </a:lnTo>
              <a:lnTo>
                <a:pt x="474004" y="153728"/>
              </a:lnTo>
              <a:lnTo>
                <a:pt x="474004" y="22558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CE5F7B-4787-41D3-BE66-CBE2CCAF5845}">
      <dsp:nvSpPr>
        <dsp:cNvPr id="0" name=""/>
        <dsp:cNvSpPr/>
      </dsp:nvSpPr>
      <dsp:spPr>
        <a:xfrm>
          <a:off x="2284524" y="601957"/>
          <a:ext cx="474004" cy="225583"/>
        </a:xfrm>
        <a:custGeom>
          <a:avLst/>
          <a:gdLst/>
          <a:ahLst/>
          <a:cxnLst/>
          <a:rect l="0" t="0" r="0" b="0"/>
          <a:pathLst>
            <a:path>
              <a:moveTo>
                <a:pt x="474004" y="0"/>
              </a:moveTo>
              <a:lnTo>
                <a:pt x="474004" y="153728"/>
              </a:lnTo>
              <a:lnTo>
                <a:pt x="0" y="153728"/>
              </a:lnTo>
              <a:lnTo>
                <a:pt x="0" y="22558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38F39B-32C5-514C-A848-713F3D9B2FAE}">
      <dsp:nvSpPr>
        <dsp:cNvPr id="0" name=""/>
        <dsp:cNvSpPr/>
      </dsp:nvSpPr>
      <dsp:spPr>
        <a:xfrm>
          <a:off x="1336515" y="601957"/>
          <a:ext cx="1422013" cy="225583"/>
        </a:xfrm>
        <a:custGeom>
          <a:avLst/>
          <a:gdLst/>
          <a:ahLst/>
          <a:cxnLst/>
          <a:rect l="0" t="0" r="0" b="0"/>
          <a:pathLst>
            <a:path>
              <a:moveTo>
                <a:pt x="1422013" y="0"/>
              </a:moveTo>
              <a:lnTo>
                <a:pt x="1422013" y="153728"/>
              </a:lnTo>
              <a:lnTo>
                <a:pt x="0" y="153728"/>
              </a:lnTo>
              <a:lnTo>
                <a:pt x="0" y="22558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0FC578-65C9-41C0-AEEF-32417CD6CBE9}">
      <dsp:nvSpPr>
        <dsp:cNvPr id="0" name=""/>
        <dsp:cNvSpPr/>
      </dsp:nvSpPr>
      <dsp:spPr>
        <a:xfrm>
          <a:off x="388505" y="601957"/>
          <a:ext cx="2370022" cy="225583"/>
        </a:xfrm>
        <a:custGeom>
          <a:avLst/>
          <a:gdLst/>
          <a:ahLst/>
          <a:cxnLst/>
          <a:rect l="0" t="0" r="0" b="0"/>
          <a:pathLst>
            <a:path>
              <a:moveTo>
                <a:pt x="2370022" y="0"/>
              </a:moveTo>
              <a:lnTo>
                <a:pt x="2370022" y="153728"/>
              </a:lnTo>
              <a:lnTo>
                <a:pt x="0" y="153728"/>
              </a:lnTo>
              <a:lnTo>
                <a:pt x="0" y="22558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F92887-E3AE-4297-9292-D4D1EBC314C4}">
      <dsp:nvSpPr>
        <dsp:cNvPr id="0" name=""/>
        <dsp:cNvSpPr/>
      </dsp:nvSpPr>
      <dsp:spPr>
        <a:xfrm>
          <a:off x="2348860" y="136089"/>
          <a:ext cx="819335" cy="465868"/>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D8115C-BD0C-4956-B239-ACFC068669C8}">
      <dsp:nvSpPr>
        <dsp:cNvPr id="0" name=""/>
        <dsp:cNvSpPr/>
      </dsp:nvSpPr>
      <dsp:spPr>
        <a:xfrm>
          <a:off x="2435043" y="217963"/>
          <a:ext cx="819335" cy="465868"/>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b="0" kern="1200">
              <a:ln>
                <a:noFill/>
              </a:ln>
              <a:solidFill>
                <a:schemeClr val="tx1"/>
              </a:solidFill>
              <a:latin typeface="Arial" panose="020B0604020202020204" pitchFamily="34" charset="0"/>
              <a:cs typeface="Arial" panose="020B0604020202020204" pitchFamily="34" charset="0"/>
            </a:rPr>
            <a:t>Elementos de Ligação</a:t>
          </a:r>
        </a:p>
      </dsp:txBody>
      <dsp:txXfrm>
        <a:off x="2448688" y="231608"/>
        <a:ext cx="792045" cy="438578"/>
      </dsp:txXfrm>
    </dsp:sp>
    <dsp:sp modelId="{5E302D08-0369-42E3-B917-C1401352BC20}">
      <dsp:nvSpPr>
        <dsp:cNvPr id="0" name=""/>
        <dsp:cNvSpPr/>
      </dsp:nvSpPr>
      <dsp:spPr>
        <a:xfrm>
          <a:off x="683" y="827540"/>
          <a:ext cx="775643" cy="49253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BBE6AE-95A5-430B-AFDD-6FB606E4688E}">
      <dsp:nvSpPr>
        <dsp:cNvPr id="0" name=""/>
        <dsp:cNvSpPr/>
      </dsp:nvSpPr>
      <dsp:spPr>
        <a:xfrm>
          <a:off x="86866" y="909414"/>
          <a:ext cx="775643" cy="492533"/>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ln>
                <a:noFill/>
              </a:ln>
              <a:solidFill>
                <a:schemeClr val="tx1"/>
              </a:solidFill>
              <a:latin typeface="Arial" panose="020B0604020202020204" pitchFamily="34" charset="0"/>
              <a:cs typeface="Arial" panose="020B0604020202020204" pitchFamily="34" charset="0"/>
            </a:rPr>
            <a:t>Meia pirueta</a:t>
          </a:r>
        </a:p>
      </dsp:txBody>
      <dsp:txXfrm>
        <a:off x="101292" y="923840"/>
        <a:ext cx="746791" cy="463681"/>
      </dsp:txXfrm>
    </dsp:sp>
    <dsp:sp modelId="{94ACF069-51ED-AD46-9345-AB09C4DDE663}">
      <dsp:nvSpPr>
        <dsp:cNvPr id="0" name=""/>
        <dsp:cNvSpPr/>
      </dsp:nvSpPr>
      <dsp:spPr>
        <a:xfrm>
          <a:off x="948693" y="827540"/>
          <a:ext cx="775643" cy="49253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9FC30FE-B98D-474C-BF1C-14AB54C9429E}">
      <dsp:nvSpPr>
        <dsp:cNvPr id="0" name=""/>
        <dsp:cNvSpPr/>
      </dsp:nvSpPr>
      <dsp:spPr>
        <a:xfrm>
          <a:off x="1034875" y="909414"/>
          <a:ext cx="775643" cy="492533"/>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solidFill>
                <a:schemeClr val="tx1"/>
              </a:solidFill>
            </a:rPr>
            <a:t>Pirueta</a:t>
          </a:r>
        </a:p>
      </dsp:txBody>
      <dsp:txXfrm>
        <a:off x="1049301" y="923840"/>
        <a:ext cx="746791" cy="463681"/>
      </dsp:txXfrm>
    </dsp:sp>
    <dsp:sp modelId="{D0391686-8F37-4EB9-B3BC-09090AD010AA}">
      <dsp:nvSpPr>
        <dsp:cNvPr id="0" name=""/>
        <dsp:cNvSpPr/>
      </dsp:nvSpPr>
      <dsp:spPr>
        <a:xfrm>
          <a:off x="1896702" y="827540"/>
          <a:ext cx="775643" cy="49253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F9E3A1-7572-4C47-987D-DF195D91EB2C}">
      <dsp:nvSpPr>
        <dsp:cNvPr id="0" name=""/>
        <dsp:cNvSpPr/>
      </dsp:nvSpPr>
      <dsp:spPr>
        <a:xfrm>
          <a:off x="1982884" y="909414"/>
          <a:ext cx="775643" cy="492533"/>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ln>
                <a:noFill/>
              </a:ln>
              <a:solidFill>
                <a:schemeClr val="tx1"/>
              </a:solidFill>
              <a:latin typeface="Arial" panose="020B0604020202020204" pitchFamily="34" charset="0"/>
              <a:cs typeface="Arial" panose="020B0604020202020204" pitchFamily="34" charset="0"/>
            </a:rPr>
            <a:t>Troca-passo</a:t>
          </a:r>
        </a:p>
      </dsp:txBody>
      <dsp:txXfrm>
        <a:off x="1997310" y="923840"/>
        <a:ext cx="746791" cy="463681"/>
      </dsp:txXfrm>
    </dsp:sp>
    <dsp:sp modelId="{604572E9-8CA0-4055-8B09-86855FC1F795}">
      <dsp:nvSpPr>
        <dsp:cNvPr id="0" name=""/>
        <dsp:cNvSpPr/>
      </dsp:nvSpPr>
      <dsp:spPr>
        <a:xfrm>
          <a:off x="2844711" y="827540"/>
          <a:ext cx="775643" cy="49253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4FE9C9-C016-4E34-ADDF-8B117CD242F8}">
      <dsp:nvSpPr>
        <dsp:cNvPr id="0" name=""/>
        <dsp:cNvSpPr/>
      </dsp:nvSpPr>
      <dsp:spPr>
        <a:xfrm>
          <a:off x="2930893" y="909414"/>
          <a:ext cx="775643" cy="492533"/>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ln>
                <a:noFill/>
              </a:ln>
              <a:solidFill>
                <a:schemeClr val="tx1"/>
              </a:solidFill>
              <a:latin typeface="Arial" panose="020B0604020202020204" pitchFamily="34" charset="0"/>
              <a:cs typeface="Arial" panose="020B0604020202020204" pitchFamily="34" charset="0"/>
            </a:rPr>
            <a:t>Tesoura</a:t>
          </a:r>
        </a:p>
      </dsp:txBody>
      <dsp:txXfrm>
        <a:off x="2945319" y="923840"/>
        <a:ext cx="746791" cy="463681"/>
      </dsp:txXfrm>
    </dsp:sp>
    <dsp:sp modelId="{34BAFA2E-427E-4E0A-A5A8-75F8F866BDEA}">
      <dsp:nvSpPr>
        <dsp:cNvPr id="0" name=""/>
        <dsp:cNvSpPr/>
      </dsp:nvSpPr>
      <dsp:spPr>
        <a:xfrm>
          <a:off x="3792720" y="827540"/>
          <a:ext cx="775643" cy="49253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87C096-1F31-4437-8824-68C4D0D0ED19}">
      <dsp:nvSpPr>
        <dsp:cNvPr id="0" name=""/>
        <dsp:cNvSpPr/>
      </dsp:nvSpPr>
      <dsp:spPr>
        <a:xfrm>
          <a:off x="3878903" y="909414"/>
          <a:ext cx="775643" cy="492533"/>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ln>
                <a:noFill/>
              </a:ln>
              <a:solidFill>
                <a:schemeClr val="tx1"/>
              </a:solidFill>
              <a:latin typeface="Arial" panose="020B0604020202020204" pitchFamily="34" charset="0"/>
              <a:cs typeface="Arial" panose="020B0604020202020204" pitchFamily="34" charset="0"/>
            </a:rPr>
            <a:t>Afundos</a:t>
          </a:r>
        </a:p>
      </dsp:txBody>
      <dsp:txXfrm>
        <a:off x="3893329" y="923840"/>
        <a:ext cx="746791" cy="463681"/>
      </dsp:txXfrm>
    </dsp:sp>
    <dsp:sp modelId="{4D683A8D-A297-1442-ADF4-34873EA9D21A}">
      <dsp:nvSpPr>
        <dsp:cNvPr id="0" name=""/>
        <dsp:cNvSpPr/>
      </dsp:nvSpPr>
      <dsp:spPr>
        <a:xfrm>
          <a:off x="3318715" y="1545657"/>
          <a:ext cx="775643" cy="49253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FE6FAA-87D9-E845-821D-CAEA3F8D85D4}">
      <dsp:nvSpPr>
        <dsp:cNvPr id="0" name=""/>
        <dsp:cNvSpPr/>
      </dsp:nvSpPr>
      <dsp:spPr>
        <a:xfrm>
          <a:off x="3404898" y="1627531"/>
          <a:ext cx="775643" cy="492533"/>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solidFill>
                <a:schemeClr val="tx1"/>
              </a:solidFill>
            </a:rPr>
            <a:t>Lateral</a:t>
          </a:r>
        </a:p>
      </dsp:txBody>
      <dsp:txXfrm>
        <a:off x="3419324" y="1641957"/>
        <a:ext cx="746791" cy="463681"/>
      </dsp:txXfrm>
    </dsp:sp>
    <dsp:sp modelId="{05204701-92A8-064A-ACE3-5569E792A57D}">
      <dsp:nvSpPr>
        <dsp:cNvPr id="0" name=""/>
        <dsp:cNvSpPr/>
      </dsp:nvSpPr>
      <dsp:spPr>
        <a:xfrm>
          <a:off x="4266724" y="1545657"/>
          <a:ext cx="775643" cy="49253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022D056-F6BA-FB48-BAA6-A5D2E138208F}">
      <dsp:nvSpPr>
        <dsp:cNvPr id="0" name=""/>
        <dsp:cNvSpPr/>
      </dsp:nvSpPr>
      <dsp:spPr>
        <a:xfrm>
          <a:off x="4352907" y="1627531"/>
          <a:ext cx="775643" cy="492533"/>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solidFill>
                <a:schemeClr val="tx1"/>
              </a:solidFill>
            </a:rPr>
            <a:t>Frontal</a:t>
          </a:r>
        </a:p>
      </dsp:txBody>
      <dsp:txXfrm>
        <a:off x="4367333" y="1641957"/>
        <a:ext cx="746791" cy="463681"/>
      </dsp:txXfrm>
    </dsp:sp>
    <dsp:sp modelId="{967CDC5F-8560-6946-81D4-C814ADDFD7CD}">
      <dsp:nvSpPr>
        <dsp:cNvPr id="0" name=""/>
        <dsp:cNvSpPr/>
      </dsp:nvSpPr>
      <dsp:spPr>
        <a:xfrm>
          <a:off x="4740729" y="827540"/>
          <a:ext cx="775643" cy="49253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BC5133-27DB-DC48-B705-3806F2014833}">
      <dsp:nvSpPr>
        <dsp:cNvPr id="0" name=""/>
        <dsp:cNvSpPr/>
      </dsp:nvSpPr>
      <dsp:spPr>
        <a:xfrm>
          <a:off x="4826912" y="909414"/>
          <a:ext cx="775643" cy="492533"/>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solidFill>
                <a:schemeClr val="tx1"/>
              </a:solidFill>
            </a:rPr>
            <a:t>Pivot</a:t>
          </a:r>
        </a:p>
      </dsp:txBody>
      <dsp:txXfrm>
        <a:off x="4841338" y="923840"/>
        <a:ext cx="746791" cy="46368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CE5F7B-4787-41D3-BE66-CBE2CCAF5845}">
      <dsp:nvSpPr>
        <dsp:cNvPr id="0" name=""/>
        <dsp:cNvSpPr/>
      </dsp:nvSpPr>
      <dsp:spPr>
        <a:xfrm>
          <a:off x="2168053" y="557865"/>
          <a:ext cx="1134965" cy="270070"/>
        </a:xfrm>
        <a:custGeom>
          <a:avLst/>
          <a:gdLst/>
          <a:ahLst/>
          <a:cxnLst/>
          <a:rect l="0" t="0" r="0" b="0"/>
          <a:pathLst>
            <a:path>
              <a:moveTo>
                <a:pt x="0" y="0"/>
              </a:moveTo>
              <a:lnTo>
                <a:pt x="0" y="184044"/>
              </a:lnTo>
              <a:lnTo>
                <a:pt x="1134965" y="184044"/>
              </a:lnTo>
              <a:lnTo>
                <a:pt x="1134965" y="27007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38F39B-32C5-514C-A848-713F3D9B2FAE}">
      <dsp:nvSpPr>
        <dsp:cNvPr id="0" name=""/>
        <dsp:cNvSpPr/>
      </dsp:nvSpPr>
      <dsp:spPr>
        <a:xfrm>
          <a:off x="2122333" y="557865"/>
          <a:ext cx="91440" cy="270070"/>
        </a:xfrm>
        <a:custGeom>
          <a:avLst/>
          <a:gdLst/>
          <a:ahLst/>
          <a:cxnLst/>
          <a:rect l="0" t="0" r="0" b="0"/>
          <a:pathLst>
            <a:path>
              <a:moveTo>
                <a:pt x="45720" y="0"/>
              </a:moveTo>
              <a:lnTo>
                <a:pt x="45720" y="27007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0FC578-65C9-41C0-AEEF-32417CD6CBE9}">
      <dsp:nvSpPr>
        <dsp:cNvPr id="0" name=""/>
        <dsp:cNvSpPr/>
      </dsp:nvSpPr>
      <dsp:spPr>
        <a:xfrm>
          <a:off x="1033087" y="557865"/>
          <a:ext cx="1134965" cy="270070"/>
        </a:xfrm>
        <a:custGeom>
          <a:avLst/>
          <a:gdLst/>
          <a:ahLst/>
          <a:cxnLst/>
          <a:rect l="0" t="0" r="0" b="0"/>
          <a:pathLst>
            <a:path>
              <a:moveTo>
                <a:pt x="1134965" y="0"/>
              </a:moveTo>
              <a:lnTo>
                <a:pt x="1134965" y="184044"/>
              </a:lnTo>
              <a:lnTo>
                <a:pt x="0" y="184044"/>
              </a:lnTo>
              <a:lnTo>
                <a:pt x="0" y="27007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F92887-E3AE-4297-9292-D4D1EBC314C4}">
      <dsp:nvSpPr>
        <dsp:cNvPr id="0" name=""/>
        <dsp:cNvSpPr/>
      </dsp:nvSpPr>
      <dsp:spPr>
        <a:xfrm>
          <a:off x="1677594" y="123"/>
          <a:ext cx="980916" cy="557741"/>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D8115C-BD0C-4956-B239-ACFC068669C8}">
      <dsp:nvSpPr>
        <dsp:cNvPr id="0" name=""/>
        <dsp:cNvSpPr/>
      </dsp:nvSpPr>
      <dsp:spPr>
        <a:xfrm>
          <a:off x="1780773" y="98143"/>
          <a:ext cx="980916" cy="557741"/>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b="0" kern="1200">
              <a:ln>
                <a:noFill/>
              </a:ln>
              <a:solidFill>
                <a:schemeClr val="tx1"/>
              </a:solidFill>
              <a:latin typeface="Arial" panose="020B0604020202020204" pitchFamily="34" charset="0"/>
              <a:cs typeface="Arial" panose="020B0604020202020204" pitchFamily="34" charset="0"/>
            </a:rPr>
            <a:t>Elementos de Flexibilidade</a:t>
          </a:r>
        </a:p>
      </dsp:txBody>
      <dsp:txXfrm>
        <a:off x="1797109" y="114479"/>
        <a:ext cx="948244" cy="525069"/>
      </dsp:txXfrm>
    </dsp:sp>
    <dsp:sp modelId="{5E302D08-0369-42E3-B917-C1401352BC20}">
      <dsp:nvSpPr>
        <dsp:cNvPr id="0" name=""/>
        <dsp:cNvSpPr/>
      </dsp:nvSpPr>
      <dsp:spPr>
        <a:xfrm>
          <a:off x="568783" y="827935"/>
          <a:ext cx="928608" cy="589666"/>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BBE6AE-95A5-430B-AFDD-6FB606E4688E}">
      <dsp:nvSpPr>
        <dsp:cNvPr id="0" name=""/>
        <dsp:cNvSpPr/>
      </dsp:nvSpPr>
      <dsp:spPr>
        <a:xfrm>
          <a:off x="671962" y="925955"/>
          <a:ext cx="928608" cy="589666"/>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ln>
                <a:noFill/>
              </a:ln>
              <a:solidFill>
                <a:schemeClr val="tx1"/>
              </a:solidFill>
              <a:latin typeface="Arial" panose="020B0604020202020204" pitchFamily="34" charset="0"/>
              <a:cs typeface="Arial" panose="020B0604020202020204" pitchFamily="34" charset="0"/>
            </a:rPr>
            <a:t>Ponte</a:t>
          </a:r>
        </a:p>
      </dsp:txBody>
      <dsp:txXfrm>
        <a:off x="689233" y="943226"/>
        <a:ext cx="894066" cy="555124"/>
      </dsp:txXfrm>
    </dsp:sp>
    <dsp:sp modelId="{94ACF069-51ED-AD46-9345-AB09C4DDE663}">
      <dsp:nvSpPr>
        <dsp:cNvPr id="0" name=""/>
        <dsp:cNvSpPr/>
      </dsp:nvSpPr>
      <dsp:spPr>
        <a:xfrm>
          <a:off x="1703749" y="827935"/>
          <a:ext cx="928608" cy="589666"/>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9FC30FE-B98D-474C-BF1C-14AB54C9429E}">
      <dsp:nvSpPr>
        <dsp:cNvPr id="0" name=""/>
        <dsp:cNvSpPr/>
      </dsp:nvSpPr>
      <dsp:spPr>
        <a:xfrm>
          <a:off x="1806927" y="925955"/>
          <a:ext cx="928608" cy="589666"/>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solidFill>
                <a:schemeClr val="tx1"/>
              </a:solidFill>
            </a:rPr>
            <a:t>Folha ou Fecho</a:t>
          </a:r>
        </a:p>
      </dsp:txBody>
      <dsp:txXfrm>
        <a:off x="1824198" y="943226"/>
        <a:ext cx="894066" cy="555124"/>
      </dsp:txXfrm>
    </dsp:sp>
    <dsp:sp modelId="{D0391686-8F37-4EB9-B3BC-09090AD010AA}">
      <dsp:nvSpPr>
        <dsp:cNvPr id="0" name=""/>
        <dsp:cNvSpPr/>
      </dsp:nvSpPr>
      <dsp:spPr>
        <a:xfrm>
          <a:off x="2838714" y="827935"/>
          <a:ext cx="928608" cy="589666"/>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F9E3A1-7572-4C47-987D-DF195D91EB2C}">
      <dsp:nvSpPr>
        <dsp:cNvPr id="0" name=""/>
        <dsp:cNvSpPr/>
      </dsp:nvSpPr>
      <dsp:spPr>
        <a:xfrm>
          <a:off x="2941893" y="925955"/>
          <a:ext cx="928608" cy="589666"/>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ln>
                <a:noFill/>
              </a:ln>
              <a:solidFill>
                <a:schemeClr val="tx1"/>
              </a:solidFill>
              <a:latin typeface="Arial" panose="020B0604020202020204" pitchFamily="34" charset="0"/>
              <a:cs typeface="Arial" panose="020B0604020202020204" pitchFamily="34" charset="0"/>
            </a:rPr>
            <a:t>Espargata</a:t>
          </a:r>
        </a:p>
      </dsp:txBody>
      <dsp:txXfrm>
        <a:off x="2959164" y="943226"/>
        <a:ext cx="894066" cy="55512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38F39B-32C5-514C-A848-713F3D9B2FAE}">
      <dsp:nvSpPr>
        <dsp:cNvPr id="0" name=""/>
        <dsp:cNvSpPr/>
      </dsp:nvSpPr>
      <dsp:spPr>
        <a:xfrm>
          <a:off x="2168053" y="557865"/>
          <a:ext cx="567482" cy="270070"/>
        </a:xfrm>
        <a:custGeom>
          <a:avLst/>
          <a:gdLst/>
          <a:ahLst/>
          <a:cxnLst/>
          <a:rect l="0" t="0" r="0" b="0"/>
          <a:pathLst>
            <a:path>
              <a:moveTo>
                <a:pt x="0" y="0"/>
              </a:moveTo>
              <a:lnTo>
                <a:pt x="0" y="184044"/>
              </a:lnTo>
              <a:lnTo>
                <a:pt x="567482" y="184044"/>
              </a:lnTo>
              <a:lnTo>
                <a:pt x="567482" y="27007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0FC578-65C9-41C0-AEEF-32417CD6CBE9}">
      <dsp:nvSpPr>
        <dsp:cNvPr id="0" name=""/>
        <dsp:cNvSpPr/>
      </dsp:nvSpPr>
      <dsp:spPr>
        <a:xfrm>
          <a:off x="1600570" y="557865"/>
          <a:ext cx="567482" cy="270070"/>
        </a:xfrm>
        <a:custGeom>
          <a:avLst/>
          <a:gdLst/>
          <a:ahLst/>
          <a:cxnLst/>
          <a:rect l="0" t="0" r="0" b="0"/>
          <a:pathLst>
            <a:path>
              <a:moveTo>
                <a:pt x="567482" y="0"/>
              </a:moveTo>
              <a:lnTo>
                <a:pt x="567482" y="184044"/>
              </a:lnTo>
              <a:lnTo>
                <a:pt x="0" y="184044"/>
              </a:lnTo>
              <a:lnTo>
                <a:pt x="0" y="27007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F92887-E3AE-4297-9292-D4D1EBC314C4}">
      <dsp:nvSpPr>
        <dsp:cNvPr id="0" name=""/>
        <dsp:cNvSpPr/>
      </dsp:nvSpPr>
      <dsp:spPr>
        <a:xfrm>
          <a:off x="1677594" y="123"/>
          <a:ext cx="980916" cy="557741"/>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D8115C-BD0C-4956-B239-ACFC068669C8}">
      <dsp:nvSpPr>
        <dsp:cNvPr id="0" name=""/>
        <dsp:cNvSpPr/>
      </dsp:nvSpPr>
      <dsp:spPr>
        <a:xfrm>
          <a:off x="1780773" y="98143"/>
          <a:ext cx="980916" cy="557741"/>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b="0" kern="1200">
              <a:ln>
                <a:noFill/>
              </a:ln>
              <a:solidFill>
                <a:schemeClr val="tx1"/>
              </a:solidFill>
              <a:latin typeface="Arial" panose="020B0604020202020204" pitchFamily="34" charset="0"/>
              <a:cs typeface="Arial" panose="020B0604020202020204" pitchFamily="34" charset="0"/>
            </a:rPr>
            <a:t>Elementos de Equilibrio</a:t>
          </a:r>
        </a:p>
      </dsp:txBody>
      <dsp:txXfrm>
        <a:off x="1797109" y="114479"/>
        <a:ext cx="948244" cy="525069"/>
      </dsp:txXfrm>
    </dsp:sp>
    <dsp:sp modelId="{5E302D08-0369-42E3-B917-C1401352BC20}">
      <dsp:nvSpPr>
        <dsp:cNvPr id="0" name=""/>
        <dsp:cNvSpPr/>
      </dsp:nvSpPr>
      <dsp:spPr>
        <a:xfrm>
          <a:off x="1136266" y="827935"/>
          <a:ext cx="928608" cy="589666"/>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BBE6AE-95A5-430B-AFDD-6FB606E4688E}">
      <dsp:nvSpPr>
        <dsp:cNvPr id="0" name=""/>
        <dsp:cNvSpPr/>
      </dsp:nvSpPr>
      <dsp:spPr>
        <a:xfrm>
          <a:off x="1239444" y="925955"/>
          <a:ext cx="928608" cy="589666"/>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n>
                <a:noFill/>
              </a:ln>
              <a:solidFill>
                <a:schemeClr val="tx1"/>
              </a:solidFill>
              <a:latin typeface="Arial" panose="020B0604020202020204" pitchFamily="34" charset="0"/>
              <a:cs typeface="Arial" panose="020B0604020202020204" pitchFamily="34" charset="0"/>
            </a:rPr>
            <a:t>Avião</a:t>
          </a:r>
        </a:p>
      </dsp:txBody>
      <dsp:txXfrm>
        <a:off x="1256715" y="943226"/>
        <a:ext cx="894066" cy="555124"/>
      </dsp:txXfrm>
    </dsp:sp>
    <dsp:sp modelId="{94ACF069-51ED-AD46-9345-AB09C4DDE663}">
      <dsp:nvSpPr>
        <dsp:cNvPr id="0" name=""/>
        <dsp:cNvSpPr/>
      </dsp:nvSpPr>
      <dsp:spPr>
        <a:xfrm>
          <a:off x="2271231" y="827935"/>
          <a:ext cx="928608" cy="589666"/>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9FC30FE-B98D-474C-BF1C-14AB54C9429E}">
      <dsp:nvSpPr>
        <dsp:cNvPr id="0" name=""/>
        <dsp:cNvSpPr/>
      </dsp:nvSpPr>
      <dsp:spPr>
        <a:xfrm>
          <a:off x="2374410" y="925955"/>
          <a:ext cx="928608" cy="589666"/>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solidFill>
                <a:schemeClr val="tx1"/>
              </a:solidFill>
            </a:rPr>
            <a:t>Vela</a:t>
          </a:r>
        </a:p>
      </dsp:txBody>
      <dsp:txXfrm>
        <a:off x="2391681" y="943226"/>
        <a:ext cx="894066" cy="55512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732DDA-3BE2-4984-B91C-56D8324DE208}">
      <dsp:nvSpPr>
        <dsp:cNvPr id="0" name=""/>
        <dsp:cNvSpPr/>
      </dsp:nvSpPr>
      <dsp:spPr>
        <a:xfrm>
          <a:off x="1709211" y="640232"/>
          <a:ext cx="1212988" cy="288636"/>
        </a:xfrm>
        <a:custGeom>
          <a:avLst/>
          <a:gdLst/>
          <a:ahLst/>
          <a:cxnLst/>
          <a:rect l="0" t="0" r="0" b="0"/>
          <a:pathLst>
            <a:path>
              <a:moveTo>
                <a:pt x="0" y="0"/>
              </a:moveTo>
              <a:lnTo>
                <a:pt x="0" y="196697"/>
              </a:lnTo>
              <a:lnTo>
                <a:pt x="1212988" y="196697"/>
              </a:lnTo>
              <a:lnTo>
                <a:pt x="1212988" y="28863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3235CC-5E96-4800-BDBC-08377CFF9E5F}">
      <dsp:nvSpPr>
        <dsp:cNvPr id="0" name=""/>
        <dsp:cNvSpPr/>
      </dsp:nvSpPr>
      <dsp:spPr>
        <a:xfrm>
          <a:off x="1663491" y="640232"/>
          <a:ext cx="91440" cy="288636"/>
        </a:xfrm>
        <a:custGeom>
          <a:avLst/>
          <a:gdLst/>
          <a:ahLst/>
          <a:cxnLst/>
          <a:rect l="0" t="0" r="0" b="0"/>
          <a:pathLst>
            <a:path>
              <a:moveTo>
                <a:pt x="45720" y="0"/>
              </a:moveTo>
              <a:lnTo>
                <a:pt x="45720" y="28863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997B8C-4C40-4843-8D27-44C146A3FDBA}">
      <dsp:nvSpPr>
        <dsp:cNvPr id="0" name=""/>
        <dsp:cNvSpPr/>
      </dsp:nvSpPr>
      <dsp:spPr>
        <a:xfrm>
          <a:off x="496222" y="640232"/>
          <a:ext cx="1212988" cy="288636"/>
        </a:xfrm>
        <a:custGeom>
          <a:avLst/>
          <a:gdLst/>
          <a:ahLst/>
          <a:cxnLst/>
          <a:rect l="0" t="0" r="0" b="0"/>
          <a:pathLst>
            <a:path>
              <a:moveTo>
                <a:pt x="1212988" y="0"/>
              </a:moveTo>
              <a:lnTo>
                <a:pt x="1212988" y="196697"/>
              </a:lnTo>
              <a:lnTo>
                <a:pt x="0" y="196697"/>
              </a:lnTo>
              <a:lnTo>
                <a:pt x="0" y="28863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BE0608-22DE-4B02-8651-7794A1088A3A}">
      <dsp:nvSpPr>
        <dsp:cNvPr id="0" name=""/>
        <dsp:cNvSpPr/>
      </dsp:nvSpPr>
      <dsp:spPr>
        <a:xfrm>
          <a:off x="1212988" y="10029"/>
          <a:ext cx="992445" cy="63020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723A10D-C3DB-40B5-B8D0-F62226043FFE}">
      <dsp:nvSpPr>
        <dsp:cNvPr id="0" name=""/>
        <dsp:cNvSpPr/>
      </dsp:nvSpPr>
      <dsp:spPr>
        <a:xfrm>
          <a:off x="1323260" y="114788"/>
          <a:ext cx="992445" cy="630202"/>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t-PT" sz="1300" kern="1200">
              <a:solidFill>
                <a:schemeClr val="tx1"/>
              </a:solidFill>
            </a:rPr>
            <a:t>Cultura Desportiva</a:t>
          </a:r>
        </a:p>
      </dsp:txBody>
      <dsp:txXfrm>
        <a:off x="1341718" y="133246"/>
        <a:ext cx="955529" cy="593286"/>
      </dsp:txXfrm>
    </dsp:sp>
    <dsp:sp modelId="{5D3571B9-200F-4A31-B295-2D721C08325C}">
      <dsp:nvSpPr>
        <dsp:cNvPr id="0" name=""/>
        <dsp:cNvSpPr/>
      </dsp:nvSpPr>
      <dsp:spPr>
        <a:xfrm>
          <a:off x="0" y="928869"/>
          <a:ext cx="992445" cy="63020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A6C44F4-6E30-4987-A7B1-2235B47B689C}">
      <dsp:nvSpPr>
        <dsp:cNvPr id="0" name=""/>
        <dsp:cNvSpPr/>
      </dsp:nvSpPr>
      <dsp:spPr>
        <a:xfrm>
          <a:off x="110271" y="1033627"/>
          <a:ext cx="992445" cy="630202"/>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t-PT" sz="1300" kern="1200">
              <a:solidFill>
                <a:schemeClr val="tx1"/>
              </a:solidFill>
            </a:rPr>
            <a:t>História da Modalidade</a:t>
          </a:r>
        </a:p>
      </dsp:txBody>
      <dsp:txXfrm>
        <a:off x="128729" y="1052085"/>
        <a:ext cx="955529" cy="593286"/>
      </dsp:txXfrm>
    </dsp:sp>
    <dsp:sp modelId="{E50715EF-6249-42AB-8D29-95C764D0AEA6}">
      <dsp:nvSpPr>
        <dsp:cNvPr id="0" name=""/>
        <dsp:cNvSpPr/>
      </dsp:nvSpPr>
      <dsp:spPr>
        <a:xfrm>
          <a:off x="1212988" y="928869"/>
          <a:ext cx="992445" cy="63020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6C59BD-F9E2-4692-98A3-9931BE9D3A06}">
      <dsp:nvSpPr>
        <dsp:cNvPr id="0" name=""/>
        <dsp:cNvSpPr/>
      </dsp:nvSpPr>
      <dsp:spPr>
        <a:xfrm>
          <a:off x="1323260" y="1033627"/>
          <a:ext cx="992445" cy="630202"/>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t-PT" sz="1300" kern="1200">
              <a:solidFill>
                <a:schemeClr val="tx1"/>
              </a:solidFill>
            </a:rPr>
            <a:t>Regras de Segurança</a:t>
          </a:r>
        </a:p>
      </dsp:txBody>
      <dsp:txXfrm>
        <a:off x="1341718" y="1052085"/>
        <a:ext cx="955529" cy="593286"/>
      </dsp:txXfrm>
    </dsp:sp>
    <dsp:sp modelId="{1B87A968-CAE3-4AA1-A7F0-C1DC8330A2A9}">
      <dsp:nvSpPr>
        <dsp:cNvPr id="0" name=""/>
        <dsp:cNvSpPr/>
      </dsp:nvSpPr>
      <dsp:spPr>
        <a:xfrm>
          <a:off x="2425977" y="928869"/>
          <a:ext cx="992445" cy="63020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998E78-8887-43C4-AFD0-9D79A87BCF44}">
      <dsp:nvSpPr>
        <dsp:cNvPr id="0" name=""/>
        <dsp:cNvSpPr/>
      </dsp:nvSpPr>
      <dsp:spPr>
        <a:xfrm>
          <a:off x="2536249" y="1033627"/>
          <a:ext cx="992445" cy="630202"/>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t-PT" sz="1300" kern="1200"/>
            <a:t>Ajudas</a:t>
          </a:r>
        </a:p>
      </dsp:txBody>
      <dsp:txXfrm>
        <a:off x="2554707" y="1052085"/>
        <a:ext cx="955529" cy="59328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EB432A-5D45-B94E-99A4-DA9B4132B794}">
      <dsp:nvSpPr>
        <dsp:cNvPr id="0" name=""/>
        <dsp:cNvSpPr/>
      </dsp:nvSpPr>
      <dsp:spPr>
        <a:xfrm>
          <a:off x="3019803" y="623117"/>
          <a:ext cx="2008110" cy="229054"/>
        </a:xfrm>
        <a:custGeom>
          <a:avLst/>
          <a:gdLst/>
          <a:ahLst/>
          <a:cxnLst/>
          <a:rect l="0" t="0" r="0" b="0"/>
          <a:pathLst>
            <a:path>
              <a:moveTo>
                <a:pt x="0" y="0"/>
              </a:moveTo>
              <a:lnTo>
                <a:pt x="0" y="156093"/>
              </a:lnTo>
              <a:lnTo>
                <a:pt x="2008110" y="156093"/>
              </a:lnTo>
              <a:lnTo>
                <a:pt x="2008110" y="22905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3A57D8-F846-4ABC-B0F2-FE870ABE8FC8}">
      <dsp:nvSpPr>
        <dsp:cNvPr id="0" name=""/>
        <dsp:cNvSpPr/>
      </dsp:nvSpPr>
      <dsp:spPr>
        <a:xfrm>
          <a:off x="3019803" y="623117"/>
          <a:ext cx="598900" cy="229054"/>
        </a:xfrm>
        <a:custGeom>
          <a:avLst/>
          <a:gdLst/>
          <a:ahLst/>
          <a:cxnLst/>
          <a:rect l="0" t="0" r="0" b="0"/>
          <a:pathLst>
            <a:path>
              <a:moveTo>
                <a:pt x="0" y="0"/>
              </a:moveTo>
              <a:lnTo>
                <a:pt x="0" y="156093"/>
              </a:lnTo>
              <a:lnTo>
                <a:pt x="598900" y="156093"/>
              </a:lnTo>
              <a:lnTo>
                <a:pt x="598900" y="22905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03AE21-33D8-4C02-B07F-7E080CD5316C}">
      <dsp:nvSpPr>
        <dsp:cNvPr id="0" name=""/>
        <dsp:cNvSpPr/>
      </dsp:nvSpPr>
      <dsp:spPr>
        <a:xfrm>
          <a:off x="2311216" y="623117"/>
          <a:ext cx="708586" cy="229054"/>
        </a:xfrm>
        <a:custGeom>
          <a:avLst/>
          <a:gdLst/>
          <a:ahLst/>
          <a:cxnLst/>
          <a:rect l="0" t="0" r="0" b="0"/>
          <a:pathLst>
            <a:path>
              <a:moveTo>
                <a:pt x="708586" y="0"/>
              </a:moveTo>
              <a:lnTo>
                <a:pt x="708586" y="156093"/>
              </a:lnTo>
              <a:lnTo>
                <a:pt x="0" y="156093"/>
              </a:lnTo>
              <a:lnTo>
                <a:pt x="0" y="22905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BC05EB-7B00-4A45-A534-ACA8EB9032A1}">
      <dsp:nvSpPr>
        <dsp:cNvPr id="0" name=""/>
        <dsp:cNvSpPr/>
      </dsp:nvSpPr>
      <dsp:spPr>
        <a:xfrm>
          <a:off x="974479" y="623117"/>
          <a:ext cx="2045323" cy="229054"/>
        </a:xfrm>
        <a:custGeom>
          <a:avLst/>
          <a:gdLst/>
          <a:ahLst/>
          <a:cxnLst/>
          <a:rect l="0" t="0" r="0" b="0"/>
          <a:pathLst>
            <a:path>
              <a:moveTo>
                <a:pt x="2045323" y="0"/>
              </a:moveTo>
              <a:lnTo>
                <a:pt x="2045323" y="156093"/>
              </a:lnTo>
              <a:lnTo>
                <a:pt x="0" y="156093"/>
              </a:lnTo>
              <a:lnTo>
                <a:pt x="0" y="22905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F587D2-E3CF-442E-81DE-AC28E9BDA691}">
      <dsp:nvSpPr>
        <dsp:cNvPr id="0" name=""/>
        <dsp:cNvSpPr/>
      </dsp:nvSpPr>
      <dsp:spPr>
        <a:xfrm>
          <a:off x="2267609" y="951"/>
          <a:ext cx="1504387" cy="622165"/>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932C05-07E3-433F-BA73-E3813757B72C}">
      <dsp:nvSpPr>
        <dsp:cNvPr id="0" name=""/>
        <dsp:cNvSpPr/>
      </dsp:nvSpPr>
      <dsp:spPr>
        <a:xfrm>
          <a:off x="2355118" y="84085"/>
          <a:ext cx="1504387" cy="622165"/>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solidFill>
                <a:schemeClr val="tx1"/>
              </a:solidFill>
            </a:rPr>
            <a:t>Conceitos Psicossociais</a:t>
          </a:r>
        </a:p>
      </dsp:txBody>
      <dsp:txXfrm>
        <a:off x="2373341" y="102308"/>
        <a:ext cx="1467941" cy="585719"/>
      </dsp:txXfrm>
    </dsp:sp>
    <dsp:sp modelId="{97553C95-C4E5-4785-8E09-0B7DCA3331BC}">
      <dsp:nvSpPr>
        <dsp:cNvPr id="0" name=""/>
        <dsp:cNvSpPr/>
      </dsp:nvSpPr>
      <dsp:spPr>
        <a:xfrm>
          <a:off x="361364" y="852171"/>
          <a:ext cx="1226229" cy="50011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391BD53-39E0-47BE-A8E5-E96B4EFEB0CB}">
      <dsp:nvSpPr>
        <dsp:cNvPr id="0" name=""/>
        <dsp:cNvSpPr/>
      </dsp:nvSpPr>
      <dsp:spPr>
        <a:xfrm>
          <a:off x="448873" y="935305"/>
          <a:ext cx="1226229" cy="500113"/>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solidFill>
                <a:schemeClr val="tx1"/>
              </a:solidFill>
            </a:rPr>
            <a:t>Cooperação</a:t>
          </a:r>
        </a:p>
      </dsp:txBody>
      <dsp:txXfrm>
        <a:off x="463521" y="949953"/>
        <a:ext cx="1196933" cy="470817"/>
      </dsp:txXfrm>
    </dsp:sp>
    <dsp:sp modelId="{4442DAFE-3830-4C2B-BDD4-AC42B2DC7088}">
      <dsp:nvSpPr>
        <dsp:cNvPr id="0" name=""/>
        <dsp:cNvSpPr/>
      </dsp:nvSpPr>
      <dsp:spPr>
        <a:xfrm>
          <a:off x="1762612" y="852171"/>
          <a:ext cx="1097208" cy="50011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E8679DF-0054-479F-A0EE-CC5E8BFA2190}">
      <dsp:nvSpPr>
        <dsp:cNvPr id="0" name=""/>
        <dsp:cNvSpPr/>
      </dsp:nvSpPr>
      <dsp:spPr>
        <a:xfrm>
          <a:off x="1850121" y="935305"/>
          <a:ext cx="1097208" cy="500113"/>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solidFill>
                <a:schemeClr val="tx1"/>
              </a:solidFill>
            </a:rPr>
            <a:t>Autonomia</a:t>
          </a:r>
        </a:p>
      </dsp:txBody>
      <dsp:txXfrm>
        <a:off x="1864769" y="949953"/>
        <a:ext cx="1067912" cy="470817"/>
      </dsp:txXfrm>
    </dsp:sp>
    <dsp:sp modelId="{1B5B4A2A-AD96-4248-AFFC-0E6C245E67D2}">
      <dsp:nvSpPr>
        <dsp:cNvPr id="0" name=""/>
        <dsp:cNvSpPr/>
      </dsp:nvSpPr>
      <dsp:spPr>
        <a:xfrm>
          <a:off x="3034838" y="852171"/>
          <a:ext cx="1167728" cy="50011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3EF1F5F-4217-4561-9421-744D1EA7F8C1}">
      <dsp:nvSpPr>
        <dsp:cNvPr id="0" name=""/>
        <dsp:cNvSpPr/>
      </dsp:nvSpPr>
      <dsp:spPr>
        <a:xfrm>
          <a:off x="3122347" y="935305"/>
          <a:ext cx="1167728" cy="500113"/>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solidFill>
                <a:schemeClr val="tx1"/>
              </a:solidFill>
            </a:rPr>
            <a:t>Empenho</a:t>
          </a:r>
          <a:endParaRPr lang="pt-PT" sz="600" kern="1200">
            <a:solidFill>
              <a:schemeClr val="tx1"/>
            </a:solidFill>
          </a:endParaRPr>
        </a:p>
      </dsp:txBody>
      <dsp:txXfrm>
        <a:off x="3136995" y="949953"/>
        <a:ext cx="1138432" cy="470817"/>
      </dsp:txXfrm>
    </dsp:sp>
    <dsp:sp modelId="{6F949B56-83F4-C445-A72C-63AC1848098E}">
      <dsp:nvSpPr>
        <dsp:cNvPr id="0" name=""/>
        <dsp:cNvSpPr/>
      </dsp:nvSpPr>
      <dsp:spPr>
        <a:xfrm>
          <a:off x="4377585" y="852171"/>
          <a:ext cx="1300656" cy="50011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8C4940-485B-1B45-940D-9721527BA216}">
      <dsp:nvSpPr>
        <dsp:cNvPr id="0" name=""/>
        <dsp:cNvSpPr/>
      </dsp:nvSpPr>
      <dsp:spPr>
        <a:xfrm>
          <a:off x="4465093" y="935305"/>
          <a:ext cx="1300656" cy="500113"/>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PT" sz="1100" kern="1200">
              <a:solidFill>
                <a:schemeClr val="tx1"/>
              </a:solidFill>
            </a:rPr>
            <a:t>Responsabilidade</a:t>
          </a:r>
        </a:p>
      </dsp:txBody>
      <dsp:txXfrm>
        <a:off x="4479741" y="949953"/>
        <a:ext cx="1271360" cy="47081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Fer06</b:Tag>
    <b:SourceType>ArticleInAPeriodical</b:SourceType>
    <b:Guid>{AC484728-A1B6-4BF2-BE82-0DF02D90C207}</b:Guid>
    <b:Author>
      <b:Author>
        <b:NameList>
          <b:Person>
            <b:Last>Fernandes</b:Last>
            <b:First>Domingos</b:First>
          </b:Person>
        </b:NameList>
      </b:Author>
    </b:Author>
    <b:Title>Para uma Teoria da Avaliação Formativa</b:Title>
    <b:Year>2006</b:Year>
    <b:PeriodicalTitle>Revista Portuguesa da Educação</b:PeriodicalTitle>
    <b:Pages>21-50</b:Pages>
    <b:Volume>19</b:Volume>
    <b:Issue>2</b:Issue>
    <b:RefOrder>3</b:RefOrder>
  </b:Source>
</b:Sources>
</file>

<file path=customXml/itemProps1.xml><?xml version="1.0" encoding="utf-8"?>
<ds:datastoreItem xmlns:ds="http://schemas.openxmlformats.org/officeDocument/2006/customXml" ds:itemID="{7E0B9CA2-4E18-DC40-AB9D-539284919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43</Pages>
  <Words>9048</Words>
  <Characters>48862</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Soares Botelho</dc:creator>
  <cp:keywords/>
  <dc:description/>
  <cp:lastModifiedBy>Marta Taveira</cp:lastModifiedBy>
  <cp:revision>32</cp:revision>
  <dcterms:created xsi:type="dcterms:W3CDTF">2026-01-18T19:24:00Z</dcterms:created>
  <dcterms:modified xsi:type="dcterms:W3CDTF">2026-01-29T18:54:00Z</dcterms:modified>
</cp:coreProperties>
</file>